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8E" w:rsidRPr="00043BA3" w:rsidRDefault="00834E9D" w:rsidP="00ED037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834E9D">
        <w:rPr>
          <w:rFonts w:ascii="Times New Roman" w:hAnsi="Times New Roman" w:cs="Times New Roman"/>
          <w:bCs/>
          <w:noProof/>
          <w:color w:val="26282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67pt;margin-top:-8.15pt;width:222.35pt;height:311.45pt;z-index:251659776;mso-width-relative:margin;mso-height-relative:margin" strokecolor="white">
            <v:fill opacity="0"/>
            <v:textbox style="mso-next-textbox:#_x0000_s1035">
              <w:txbxContent>
                <w:p w:rsidR="009F6A3F" w:rsidRPr="006D2D70" w:rsidRDefault="009F6A3F" w:rsidP="00CB2D54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ию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администрации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9F6A3F" w:rsidRPr="006D2D70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28.12.2023 г. № 203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от_____________№_________)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08.10.2020 г. № 144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08.10.2020 г. № 144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9F6A3F" w:rsidRDefault="009F6A3F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9F6A3F" w:rsidRPr="006D2D70" w:rsidRDefault="009F6A3F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F6A3F" w:rsidRDefault="009F6A3F" w:rsidP="00E36CB0">
                  <w:pPr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F6A3F" w:rsidRPr="006D2D70" w:rsidRDefault="009F6A3F" w:rsidP="00E36CB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83A3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</w:t>
      </w:r>
    </w:p>
    <w:bookmarkEnd w:id="0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4B7" w:rsidRDefault="00D054B7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Pr="00D054B7" w:rsidRDefault="00CB2D54" w:rsidP="00D054B7"/>
    <w:p w:rsidR="006C714F" w:rsidRDefault="00F5022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br/>
      </w:r>
      <w:r w:rsidR="004F74DF" w:rsidRPr="001B1B8F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</w:t>
      </w:r>
    </w:p>
    <w:p w:rsidR="006C714F" w:rsidRDefault="004F74DF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</w:t>
      </w:r>
      <w:r w:rsidR="005603DF" w:rsidRPr="001B1B8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t>Социально-экономическое и</w:t>
      </w:r>
    </w:p>
    <w:p w:rsidR="009460C5" w:rsidRPr="001B1B8F" w:rsidRDefault="009460C5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территориальное развитие</w:t>
      </w:r>
      <w:r w:rsidR="008A3520">
        <w:rPr>
          <w:rFonts w:ascii="Times New Roman" w:hAnsi="Times New Roman" w:cs="Times New Roman"/>
          <w:b/>
          <w:sz w:val="28"/>
          <w:szCs w:val="28"/>
        </w:rPr>
        <w:t>»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BC6519">
        <w:rPr>
          <w:rFonts w:ascii="Times New Roman" w:hAnsi="Times New Roman" w:cs="Times New Roman"/>
          <w:b/>
          <w:sz w:val="28"/>
          <w:szCs w:val="28"/>
        </w:rPr>
        <w:t>2</w:t>
      </w:r>
      <w:r w:rsidR="00C517DE">
        <w:rPr>
          <w:rFonts w:ascii="Times New Roman" w:hAnsi="Times New Roman" w:cs="Times New Roman"/>
          <w:b/>
          <w:sz w:val="28"/>
          <w:szCs w:val="28"/>
        </w:rPr>
        <w:t>4</w:t>
      </w:r>
      <w:r w:rsidR="00355319">
        <w:rPr>
          <w:rFonts w:ascii="Times New Roman" w:hAnsi="Times New Roman" w:cs="Times New Roman"/>
          <w:b/>
          <w:sz w:val="28"/>
          <w:szCs w:val="28"/>
        </w:rPr>
        <w:t>-202</w:t>
      </w:r>
      <w:r w:rsidR="00C517DE">
        <w:rPr>
          <w:rFonts w:ascii="Times New Roman" w:hAnsi="Times New Roman" w:cs="Times New Roman"/>
          <w:b/>
          <w:sz w:val="28"/>
          <w:szCs w:val="28"/>
        </w:rPr>
        <w:t>6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</w:r>
    </w:p>
    <w:p w:rsidR="00711AB0" w:rsidRPr="00711AB0" w:rsidRDefault="00711AB0" w:rsidP="00ED0372">
      <w:pPr>
        <w:ind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11AB0">
        <w:rPr>
          <w:rFonts w:ascii="Times New Roman" w:hAnsi="Times New Roman" w:cs="Times New Roman"/>
          <w:bCs/>
          <w:color w:val="26282F"/>
          <w:sz w:val="28"/>
          <w:szCs w:val="28"/>
        </w:rPr>
        <w:t>ПАСПОРТ</w:t>
      </w:r>
    </w:p>
    <w:p w:rsidR="001C4CE4" w:rsidRDefault="004F74DF" w:rsidP="00ED0372">
      <w:pPr>
        <w:pStyle w:val="1"/>
        <w:spacing w:before="0" w:after="0"/>
        <w:ind w:right="-1"/>
        <w:rPr>
          <w:rFonts w:ascii="Times New Roman" w:hAnsi="Times New Roman"/>
          <w:b w:val="0"/>
          <w:sz w:val="28"/>
          <w:szCs w:val="28"/>
        </w:rPr>
      </w:pPr>
      <w:bookmarkStart w:id="1" w:name="sub_10"/>
      <w:r w:rsidRPr="00043BA3">
        <w:rPr>
          <w:rFonts w:ascii="Times New Roman" w:hAnsi="Times New Roman"/>
          <w:b w:val="0"/>
          <w:sz w:val="28"/>
          <w:szCs w:val="28"/>
        </w:rPr>
        <w:t>муниципальной</w:t>
      </w:r>
      <w:r w:rsidR="009460C5" w:rsidRPr="00043BA3">
        <w:rPr>
          <w:rFonts w:ascii="Times New Roman" w:hAnsi="Times New Roman"/>
          <w:b w:val="0"/>
          <w:sz w:val="28"/>
          <w:szCs w:val="28"/>
        </w:rPr>
        <w:t xml:space="preserve"> программы </w:t>
      </w:r>
    </w:p>
    <w:p w:rsidR="00BC6519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>Медведовского сельского</w:t>
      </w:r>
      <w:r w:rsidR="00BC6519">
        <w:rPr>
          <w:rFonts w:ascii="Times New Roman" w:hAnsi="Times New Roman"/>
          <w:b w:val="0"/>
          <w:sz w:val="28"/>
          <w:szCs w:val="28"/>
        </w:rPr>
        <w:t xml:space="preserve"> </w:t>
      </w:r>
      <w:r w:rsidRPr="00043BA3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6C71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CE4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 xml:space="preserve">Тимашевского района </w:t>
      </w:r>
      <w:r w:rsidR="005603DF" w:rsidRPr="00043BA3">
        <w:rPr>
          <w:rFonts w:ascii="Times New Roman" w:hAnsi="Times New Roman"/>
          <w:b w:val="0"/>
          <w:sz w:val="28"/>
          <w:szCs w:val="28"/>
        </w:rPr>
        <w:t>«</w:t>
      </w:r>
      <w:r w:rsidR="009460C5" w:rsidRPr="00711AB0">
        <w:rPr>
          <w:rFonts w:ascii="Times New Roman" w:hAnsi="Times New Roman"/>
          <w:b w:val="0"/>
          <w:sz w:val="28"/>
          <w:szCs w:val="28"/>
        </w:rPr>
        <w:t>Социально-</w:t>
      </w:r>
    </w:p>
    <w:p w:rsidR="009460C5" w:rsidRPr="00043BA3" w:rsidRDefault="009460C5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11AB0">
        <w:rPr>
          <w:rFonts w:ascii="Times New Roman" w:hAnsi="Times New Roman"/>
          <w:b w:val="0"/>
          <w:sz w:val="28"/>
          <w:szCs w:val="28"/>
        </w:rPr>
        <w:t>экономиче</w:t>
      </w:r>
      <w:r w:rsidR="004F74DF" w:rsidRPr="00711AB0">
        <w:rPr>
          <w:rFonts w:ascii="Times New Roman" w:hAnsi="Times New Roman"/>
          <w:b w:val="0"/>
          <w:sz w:val="28"/>
          <w:szCs w:val="28"/>
        </w:rPr>
        <w:t>ское и территориальное развитие</w:t>
      </w:r>
      <w:bookmarkEnd w:id="1"/>
      <w:r w:rsidR="005603DF" w:rsidRPr="00043BA3">
        <w:rPr>
          <w:rFonts w:ascii="Times New Roman" w:hAnsi="Times New Roman"/>
          <w:b w:val="0"/>
          <w:sz w:val="28"/>
          <w:szCs w:val="28"/>
        </w:rPr>
        <w:t>»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1276"/>
        <w:gridCol w:w="1173"/>
        <w:gridCol w:w="234"/>
        <w:gridCol w:w="10"/>
        <w:gridCol w:w="1417"/>
        <w:gridCol w:w="1417"/>
        <w:gridCol w:w="1276"/>
        <w:gridCol w:w="1561"/>
        <w:gridCol w:w="117"/>
      </w:tblGrid>
      <w:tr w:rsidR="00397990" w:rsidRPr="00043BA3" w:rsidTr="00BC07AD">
        <w:trPr>
          <w:trHeight w:val="317"/>
        </w:trPr>
        <w:tc>
          <w:tcPr>
            <w:tcW w:w="19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990" w:rsidRPr="003546A6" w:rsidTr="00ED3210">
        <w:trPr>
          <w:gridAfter w:val="1"/>
          <w:wAfter w:w="60" w:type="pct"/>
          <w:trHeight w:val="962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70F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397990" w:rsidRPr="003546A6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91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7990" w:rsidRPr="00D054B7" w:rsidRDefault="005573C8" w:rsidP="00D054B7">
            <w:pPr>
              <w:ind w:right="-109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054B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397990" w:rsidRPr="003546A6" w:rsidTr="00ED3210">
        <w:trPr>
          <w:gridAfter w:val="1"/>
          <w:wAfter w:w="60" w:type="pct"/>
          <w:trHeight w:val="1192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D054B7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990" w:rsidRPr="003546A6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 </w:t>
            </w:r>
          </w:p>
        </w:tc>
        <w:tc>
          <w:tcPr>
            <w:tcW w:w="291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54B7" w:rsidRDefault="00D054B7" w:rsidP="00BC07AD">
            <w:pPr>
              <w:ind w:right="-109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97990" w:rsidRPr="00D054B7" w:rsidRDefault="005573C8" w:rsidP="00BC07AD">
            <w:pPr>
              <w:ind w:right="-109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ведовского сельского поселения 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054B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397990" w:rsidRPr="003546A6" w:rsidTr="00ED3210">
        <w:trPr>
          <w:gridAfter w:val="1"/>
          <w:wAfter w:w="60" w:type="pct"/>
          <w:trHeight w:val="1661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70F0" w:rsidRPr="00A721CE" w:rsidRDefault="00397990" w:rsidP="00D054B7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397990" w:rsidRPr="00A721CE" w:rsidRDefault="00397990" w:rsidP="00D054B7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91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54B7" w:rsidRPr="00D054B7" w:rsidRDefault="00ED0372" w:rsidP="00BC07AD">
            <w:pPr>
              <w:pStyle w:val="aff6"/>
              <w:ind w:righ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селения Тимашевского района и 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МУ «Упра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в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ление СТС и ЖКХ Ме</w:t>
            </w:r>
            <w:r w:rsidR="0017717C">
              <w:rPr>
                <w:rFonts w:ascii="Times New Roman" w:hAnsi="Times New Roman"/>
                <w:sz w:val="28"/>
                <w:szCs w:val="28"/>
              </w:rPr>
              <w:t>дведовского сельского поселения</w:t>
            </w:r>
            <w:r w:rsidR="004C43E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97990" w:rsidRPr="003546A6" w:rsidTr="00ED3210">
        <w:trPr>
          <w:gridAfter w:val="1"/>
          <w:wAfter w:w="60" w:type="pct"/>
          <w:trHeight w:val="1983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</w:t>
            </w:r>
          </w:p>
          <w:p w:rsidR="005573C8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573C8" w:rsidRPr="005573C8" w:rsidRDefault="005573C8" w:rsidP="00D054B7"/>
          <w:p w:rsidR="005573C8" w:rsidRPr="005573C8" w:rsidRDefault="005573C8" w:rsidP="00D054B7"/>
          <w:p w:rsidR="005573C8" w:rsidRPr="005573C8" w:rsidRDefault="005573C8" w:rsidP="00D054B7"/>
          <w:p w:rsidR="005573C8" w:rsidRPr="005573C8" w:rsidRDefault="005573C8" w:rsidP="00D054B7"/>
          <w:p w:rsidR="00397990" w:rsidRPr="005573C8" w:rsidRDefault="00397990" w:rsidP="00D054B7"/>
        </w:tc>
        <w:tc>
          <w:tcPr>
            <w:tcW w:w="291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54B7" w:rsidRDefault="00834E9D" w:rsidP="00BC07AD">
            <w:pPr>
              <w:pStyle w:val="affffd"/>
              <w:ind w:right="-109"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2000" w:history="1">
              <w:r w:rsidR="005F6AD9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</w:t>
              </w:r>
              <w:r w:rsidR="004D7267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одпрограмма</w:t>
              </w:r>
            </w:hyperlink>
            <w:r w:rsid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едведовс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 xml:space="preserve">кому сельскому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поселению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современный облик</w:t>
            </w:r>
            <w:r w:rsidR="005603DF" w:rsidRPr="0029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7267" w:rsidRPr="002933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881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="00BC07A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11AB0" w:rsidRPr="002933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2);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4980" w:rsidRDefault="00E35694" w:rsidP="00E35694">
            <w:pPr>
              <w:pStyle w:val="affffd"/>
              <w:ind w:right="-109" w:firstLine="0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60212" w:rsidRPr="00293364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980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езбарьерной ср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ды жизнедеятельности для маломобильных 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5F6AD9" w:rsidRPr="00293364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3)</w:t>
            </w:r>
            <w:r w:rsidR="00E10525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BC07AD" w:rsidRPr="00293364" w:rsidRDefault="00BC07AD" w:rsidP="00BC07AD">
            <w:pPr>
              <w:pStyle w:val="affffd"/>
              <w:ind w:right="-10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E10525" w:rsidTr="00ED3210">
        <w:trPr>
          <w:gridAfter w:val="1"/>
          <w:wAfter w:w="60" w:type="pct"/>
          <w:trHeight w:val="1373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830" w:rsidRPr="00E10525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9A426C" w:rsidRPr="00D054B7" w:rsidRDefault="009A426C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291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5135" w:rsidRDefault="00506DCC" w:rsidP="00BC07AD">
            <w:pPr>
              <w:pStyle w:val="aff6"/>
              <w:tabs>
                <w:tab w:val="left" w:pos="3993"/>
              </w:tabs>
              <w:ind w:left="-55" w:right="-109"/>
              <w:rPr>
                <w:rFonts w:ascii="Times New Roman" w:hAnsi="Times New Roman"/>
                <w:sz w:val="28"/>
                <w:szCs w:val="28"/>
              </w:rPr>
            </w:pPr>
            <w:r w:rsidRPr="00E10525">
              <w:rPr>
                <w:rFonts w:ascii="Times New Roman" w:hAnsi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 xml:space="preserve">овышение уровня жизни </w:t>
            </w:r>
            <w:r w:rsidR="006334B5" w:rsidRPr="00E10525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, прож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и</w:t>
            </w:r>
            <w:r w:rsidR="00AA4D17" w:rsidRPr="00E10525">
              <w:rPr>
                <w:rFonts w:ascii="Times New Roman" w:hAnsi="Times New Roman"/>
                <w:sz w:val="28"/>
                <w:szCs w:val="28"/>
              </w:rPr>
              <w:t xml:space="preserve">вающего в Медведовском сельском 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поселении Тимашеского района</w:t>
            </w:r>
          </w:p>
          <w:p w:rsidR="006C5135" w:rsidRPr="006C5135" w:rsidRDefault="00D40D33" w:rsidP="00BC07AD">
            <w:pPr>
              <w:tabs>
                <w:tab w:val="left" w:pos="2508"/>
              </w:tabs>
              <w:ind w:right="-109"/>
            </w:pPr>
            <w:r>
              <w:tab/>
            </w:r>
          </w:p>
        </w:tc>
      </w:tr>
      <w:tr w:rsidR="00397990" w:rsidRPr="003266C8" w:rsidTr="00ED3210">
        <w:trPr>
          <w:gridAfter w:val="1"/>
          <w:wAfter w:w="60" w:type="pct"/>
          <w:trHeight w:val="1242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70F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397990" w:rsidRPr="003266C8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91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4CE4" w:rsidRPr="00EE68B7" w:rsidRDefault="00506DCC" w:rsidP="00BC07AD">
            <w:pPr>
              <w:pStyle w:val="aff6"/>
              <w:ind w:right="-109"/>
              <w:rPr>
                <w:rFonts w:ascii="Times New Roman" w:hAnsi="Times New Roman"/>
                <w:sz w:val="28"/>
                <w:szCs w:val="28"/>
              </w:rPr>
            </w:pPr>
            <w:r w:rsidRPr="00EE68B7">
              <w:rPr>
                <w:rFonts w:ascii="Times New Roman" w:hAnsi="Times New Roman"/>
                <w:sz w:val="28"/>
                <w:szCs w:val="28"/>
              </w:rPr>
              <w:t>О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существление нового строительства объе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к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тов общественной инфраструктуры,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благоу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тройство территории поселения,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озеленение территории поселения</w:t>
            </w:r>
          </w:p>
          <w:p w:rsidR="00E10525" w:rsidRPr="00EE68B7" w:rsidRDefault="00E10525" w:rsidP="00BC07AD">
            <w:pPr>
              <w:ind w:right="-109"/>
            </w:pPr>
          </w:p>
        </w:tc>
      </w:tr>
      <w:tr w:rsidR="00397990" w:rsidRPr="00043BA3" w:rsidTr="00ED3210">
        <w:trPr>
          <w:gridAfter w:val="1"/>
          <w:wAfter w:w="60" w:type="pct"/>
          <w:trHeight w:val="571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3DB6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0C55EF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</w:p>
          <w:p w:rsidR="00397990" w:rsidRPr="003266C8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91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54B7" w:rsidRDefault="00FA1884" w:rsidP="00ED3210">
            <w:pPr>
              <w:ind w:left="4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C0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3B3">
              <w:rPr>
                <w:rFonts w:ascii="Times New Roman" w:hAnsi="Times New Roman" w:cs="Times New Roman"/>
                <w:sz w:val="28"/>
                <w:szCs w:val="28"/>
              </w:rPr>
              <w:t>Благоустройство и озеленение: установка детских площадок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 xml:space="preserve"> и содержание (покр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>ска,уборка,покос)</w:t>
            </w:r>
            <w:r w:rsidR="00D463B3">
              <w:rPr>
                <w:rFonts w:ascii="Times New Roman" w:hAnsi="Times New Roman" w:cs="Times New Roman"/>
                <w:sz w:val="28"/>
                <w:szCs w:val="28"/>
              </w:rPr>
              <w:t>, бесшовного резинового покрытия, покос сорной растительности на территории поселения, п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ротяженность отр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монтированного тротуар</w:t>
            </w:r>
            <w:r w:rsidR="00D463B3">
              <w:rPr>
                <w:rFonts w:ascii="Times New Roman" w:hAnsi="Times New Roman" w:cs="Times New Roman"/>
                <w:sz w:val="28"/>
                <w:szCs w:val="28"/>
              </w:rPr>
              <w:t>ного покрытия, п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требленная электроэнергия уличного осв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6663F">
              <w:rPr>
                <w:rFonts w:ascii="Times New Roman" w:hAnsi="Times New Roman" w:cs="Times New Roman"/>
                <w:sz w:val="28"/>
                <w:szCs w:val="28"/>
              </w:rPr>
              <w:t>щения, п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ротяженность устройства тротуа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ного покрытия</w:t>
            </w:r>
            <w:r w:rsidR="00700120">
              <w:rPr>
                <w:rFonts w:ascii="Times New Roman" w:hAnsi="Times New Roman" w:cs="Times New Roman"/>
                <w:sz w:val="28"/>
                <w:szCs w:val="28"/>
              </w:rPr>
              <w:t>, вывоз отходов с территорий кладбищ специализированной техникой,</w:t>
            </w:r>
            <w:r w:rsidR="00B73DB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B73DBC">
              <w:rPr>
                <w:rFonts w:ascii="Times New Roman" w:hAnsi="Times New Roman"/>
                <w:sz w:val="28"/>
                <w:szCs w:val="28"/>
              </w:rPr>
              <w:t>о</w:t>
            </w:r>
            <w:r w:rsidR="00B73DBC">
              <w:rPr>
                <w:rFonts w:ascii="Times New Roman" w:hAnsi="Times New Roman"/>
                <w:sz w:val="28"/>
                <w:szCs w:val="28"/>
              </w:rPr>
              <w:t>хранение (содержание) памятников истории и культуры</w:t>
            </w:r>
            <w:r w:rsidR="00840557">
              <w:rPr>
                <w:rFonts w:ascii="Times New Roman" w:hAnsi="Times New Roman"/>
                <w:sz w:val="28"/>
                <w:szCs w:val="28"/>
              </w:rPr>
              <w:t>, организация благоустройства общественной территории с зоной уличных тренажер, воркаут и скейт площадки, оплата исполнительских сборов в целях исполнения постановлений о взыскании</w:t>
            </w:r>
            <w:r w:rsidR="00251F07">
              <w:rPr>
                <w:rFonts w:ascii="Times New Roman" w:hAnsi="Times New Roman"/>
                <w:sz w:val="28"/>
                <w:szCs w:val="28"/>
              </w:rPr>
              <w:t>, уборка терр</w:t>
            </w:r>
            <w:r w:rsidR="00251F07">
              <w:rPr>
                <w:rFonts w:ascii="Times New Roman" w:hAnsi="Times New Roman"/>
                <w:sz w:val="28"/>
                <w:szCs w:val="28"/>
              </w:rPr>
              <w:t>и</w:t>
            </w:r>
            <w:r w:rsidR="00251F07">
              <w:rPr>
                <w:rFonts w:ascii="Times New Roman" w:hAnsi="Times New Roman"/>
                <w:sz w:val="28"/>
                <w:szCs w:val="28"/>
              </w:rPr>
              <w:t>тории кладбищ</w:t>
            </w:r>
            <w:r w:rsidR="00ED3210">
              <w:rPr>
                <w:rFonts w:ascii="Times New Roman" w:hAnsi="Times New Roman"/>
                <w:sz w:val="28"/>
                <w:szCs w:val="28"/>
              </w:rPr>
              <w:t>,</w:t>
            </w:r>
            <w:r w:rsidR="00ED321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ренда специализированной техники для уборки территории кладбищ</w:t>
            </w:r>
            <w:r w:rsidR="00ED3210">
              <w:rPr>
                <w:rFonts w:ascii="Times New Roman" w:hAnsi="Times New Roman" w:cs="Times New Roman"/>
                <w:sz w:val="28"/>
                <w:szCs w:val="28"/>
              </w:rPr>
              <w:t>; в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ыполнение работ по озеленению террит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рии Медведовского сельского поселения Тимашевского района</w:t>
            </w:r>
            <w:r w:rsidR="00ED321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дизайн - проект на объект: « Благоустройство территории кла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бища по ул. Пшеничная, 83 в ст-це Медв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довской Тимашевского района»</w:t>
            </w:r>
            <w:r w:rsidR="00ED321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устранение деревьев- угроз на территории Медведовск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 Тимашевского ра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  <w:r w:rsidR="00ED3210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риобретение лавочек и фонарей для благоустройства сквера</w:t>
            </w:r>
            <w:r w:rsidR="00ED3210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риемка и перер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 xml:space="preserve">ботка (утилизация) биологических отходов 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территории Медведовского сельского п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D3210" w:rsidRPr="000D5381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  <w:r w:rsidR="00ED32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54B7" w:rsidRPr="00D054B7" w:rsidRDefault="00E6663F" w:rsidP="00BC07AD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5694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Демонтажные работы существующего крыльца, пандуса, установка пандуса с огр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ждением из нержавеющей стали, монтаж н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вой входной группы (крыльца с огражден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ем).</w:t>
            </w:r>
          </w:p>
          <w:p w:rsidR="00702D8E" w:rsidRPr="00BC6519" w:rsidRDefault="00702D8E" w:rsidP="00BC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ED3210">
        <w:trPr>
          <w:gridAfter w:val="1"/>
          <w:wAfter w:w="60" w:type="pct"/>
          <w:trHeight w:val="924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</w:p>
          <w:p w:rsidR="0039799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402961" w:rsidRDefault="00402961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54479A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D054B7" w:rsidRDefault="0054479A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</w:t>
            </w:r>
          </w:p>
          <w:p w:rsidR="0054479A" w:rsidRDefault="0054479A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2757E9" w:rsidRDefault="002757E9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7E9" w:rsidRPr="0054479A" w:rsidRDefault="002757E9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D054B7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C517DE">
              <w:rPr>
                <w:rFonts w:ascii="Times New Roman" w:hAnsi="Times New Roman"/>
                <w:sz w:val="28"/>
                <w:szCs w:val="28"/>
              </w:rPr>
              <w:t>4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- 20</w:t>
            </w:r>
            <w:r w:rsidR="004712E9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C517DE">
              <w:rPr>
                <w:rFonts w:ascii="Times New Roman" w:hAnsi="Times New Roman"/>
                <w:sz w:val="28"/>
                <w:szCs w:val="28"/>
              </w:rPr>
              <w:t>6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годы</w:t>
            </w:r>
          </w:p>
          <w:p w:rsidR="0054479A" w:rsidRDefault="0054479A" w:rsidP="00D054B7"/>
          <w:p w:rsidR="00402961" w:rsidRDefault="00402961" w:rsidP="00D054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7E9" w:rsidRPr="0054479A" w:rsidRDefault="0054479A" w:rsidP="00CD4F00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F00">
              <w:rPr>
                <w:rFonts w:ascii="Times New Roman" w:hAnsi="Times New Roman" w:cs="Times New Roman"/>
                <w:sz w:val="28"/>
                <w:szCs w:val="28"/>
              </w:rPr>
              <w:t>75 116,7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в том числе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>: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CD4F00">
              <w:rPr>
                <w:rFonts w:ascii="Times New Roman" w:hAnsi="Times New Roman" w:cs="Times New Roman"/>
                <w:sz w:val="28"/>
                <w:szCs w:val="28"/>
              </w:rPr>
              <w:t>47 570,8</w:t>
            </w:r>
            <w:r w:rsidR="0019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7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745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районного бюджета 6 266,9 тыс. рублей; 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>средств кра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вого бюджета </w:t>
            </w:r>
            <w:r w:rsidR="005B2C9C">
              <w:rPr>
                <w:rFonts w:ascii="Times New Roman" w:hAnsi="Times New Roman" w:cs="Times New Roman"/>
                <w:sz w:val="28"/>
                <w:szCs w:val="28"/>
              </w:rPr>
              <w:t>15 </w:t>
            </w:r>
            <w:r w:rsidR="0019792F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  <w:r w:rsidR="005B2C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979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="00BC65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1535">
              <w:rPr>
                <w:rFonts w:ascii="Times New Roman" w:hAnsi="Times New Roman" w:cs="Times New Roman"/>
                <w:sz w:val="28"/>
                <w:szCs w:val="28"/>
              </w:rPr>
              <w:t>из средств ф</w:t>
            </w:r>
            <w:r w:rsidR="001915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91535">
              <w:rPr>
                <w:rFonts w:ascii="Times New Roman" w:hAnsi="Times New Roman" w:cs="Times New Roman"/>
                <w:sz w:val="28"/>
                <w:szCs w:val="28"/>
              </w:rPr>
              <w:t xml:space="preserve">дерального бюджета </w:t>
            </w:r>
            <w:r w:rsidR="0019792F">
              <w:rPr>
                <w:rFonts w:ascii="Times New Roman" w:hAnsi="Times New Roman" w:cs="Times New Roman"/>
                <w:sz w:val="28"/>
                <w:szCs w:val="28"/>
              </w:rPr>
              <w:t>5 907,6</w:t>
            </w:r>
            <w:r w:rsidR="001915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источники </w:t>
            </w:r>
            <w:r w:rsidR="00ED3210">
              <w:rPr>
                <w:rFonts w:ascii="Times New Roman" w:hAnsi="Times New Roman" w:cs="Times New Roman"/>
                <w:sz w:val="28"/>
                <w:szCs w:val="28"/>
              </w:rPr>
              <w:t>76,8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D1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</w:tc>
      </w:tr>
      <w:tr w:rsidR="00397990" w:rsidRPr="00043BA3" w:rsidTr="00ED3210">
        <w:trPr>
          <w:gridAfter w:val="1"/>
          <w:wAfter w:w="60" w:type="pct"/>
          <w:trHeight w:val="211"/>
        </w:trPr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3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990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CB2D54" w:rsidRPr="00CB2D54" w:rsidRDefault="00CB2D54" w:rsidP="00CB2D54"/>
        </w:tc>
      </w:tr>
      <w:tr w:rsidR="00ED3210" w:rsidRPr="004602C8" w:rsidTr="00ED3210">
        <w:trPr>
          <w:gridAfter w:val="1"/>
          <w:wAfter w:w="60" w:type="pct"/>
          <w:trHeight w:val="432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210" w:rsidRPr="00A721CE" w:rsidRDefault="00ED3210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По г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дам ре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а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лизации пр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D3210" w:rsidRPr="00A721CE" w:rsidRDefault="00ED3210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 (тыс.руб.)</w:t>
            </w:r>
          </w:p>
        </w:tc>
        <w:tc>
          <w:tcPr>
            <w:tcW w:w="36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210" w:rsidRPr="004602C8" w:rsidRDefault="00ED3210" w:rsidP="00ED3210">
            <w:pPr>
              <w:widowControl/>
              <w:tabs>
                <w:tab w:val="left" w:pos="5520"/>
              </w:tabs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 том числе: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ED3210" w:rsidRPr="00043BA3" w:rsidTr="00ED3210">
        <w:trPr>
          <w:gridAfter w:val="1"/>
          <w:wAfter w:w="60" w:type="pct"/>
          <w:trHeight w:val="831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10" w:rsidRPr="00A721CE" w:rsidRDefault="00ED321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D3210" w:rsidRPr="00A721CE" w:rsidRDefault="00ED321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3210" w:rsidRPr="00A721CE" w:rsidRDefault="00ED3210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3210" w:rsidRPr="00A721CE" w:rsidRDefault="00ED3210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10" w:rsidRPr="00A721CE" w:rsidRDefault="00ED3210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3210" w:rsidRPr="005573C8" w:rsidRDefault="00ED3210" w:rsidP="00ED32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3210" w:rsidRPr="005573C8" w:rsidRDefault="00ED3210" w:rsidP="00ED03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источники</w:t>
            </w:r>
          </w:p>
        </w:tc>
      </w:tr>
      <w:tr w:rsidR="00ED3210" w:rsidRPr="00043BA3" w:rsidTr="00ED3210">
        <w:trPr>
          <w:gridAfter w:val="1"/>
          <w:wAfter w:w="60" w:type="pct"/>
          <w:trHeight w:val="27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210" w:rsidRPr="00A721CE" w:rsidRDefault="00ED3210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3210" w:rsidRDefault="00ED3210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3210" w:rsidRDefault="00ED3210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3210" w:rsidRDefault="00ED3210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210" w:rsidRDefault="00ED3210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3210" w:rsidRPr="004651D8" w:rsidRDefault="00ED3210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3210" w:rsidRPr="004651D8" w:rsidRDefault="00ED3210" w:rsidP="00ED32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D3210" w:rsidRPr="00043BA3" w:rsidTr="00ED3210">
        <w:trPr>
          <w:gridAfter w:val="1"/>
          <w:wAfter w:w="60" w:type="pct"/>
          <w:trHeight w:val="354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210" w:rsidRPr="00AE30B4" w:rsidRDefault="00ED3210" w:rsidP="00C517DE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3210" w:rsidRPr="00AE30B4" w:rsidRDefault="00ED3210" w:rsidP="00485E73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37 384,2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3210" w:rsidRPr="00AE30B4" w:rsidRDefault="00ED3210" w:rsidP="0025260D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15 176,9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3210" w:rsidRPr="00AE30B4" w:rsidRDefault="00ED3210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210" w:rsidRPr="00485E73" w:rsidRDefault="00ED3210" w:rsidP="00610FAF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5E73">
              <w:rPr>
                <w:rFonts w:ascii="Times New Roman" w:hAnsi="Times New Roman"/>
                <w:sz w:val="28"/>
                <w:szCs w:val="28"/>
              </w:rPr>
              <w:t>12 855,5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3210" w:rsidRPr="00AE30B4" w:rsidRDefault="00ED3210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3210" w:rsidRPr="00AE30B4" w:rsidRDefault="00ED3210" w:rsidP="00ED32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3210" w:rsidRPr="00043BA3" w:rsidTr="00ED321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pct"/>
          <w:trHeight w:val="329"/>
        </w:trPr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3210" w:rsidRPr="00AE30B4" w:rsidRDefault="00ED3210" w:rsidP="00C51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654" w:type="pct"/>
            <w:tcBorders>
              <w:top w:val="single" w:sz="4" w:space="0" w:color="auto"/>
            </w:tcBorders>
          </w:tcPr>
          <w:p w:rsidR="00ED3210" w:rsidRPr="00AE30B4" w:rsidRDefault="00CD4F00" w:rsidP="00F77FEF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30 831,6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</w:tcBorders>
          </w:tcPr>
          <w:p w:rsidR="00ED3210" w:rsidRPr="00AE30B4" w:rsidRDefault="00ED3210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117,7</w:t>
            </w: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ED3210" w:rsidRPr="00AE30B4" w:rsidRDefault="00ED3210" w:rsidP="008F37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:rsidR="00ED3210" w:rsidRPr="00AE30B4" w:rsidRDefault="00CD4F00" w:rsidP="00F77FEF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27 814,4</w:t>
            </w:r>
          </w:p>
        </w:tc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ED3210" w:rsidRPr="00AE30B4" w:rsidRDefault="00ED3210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2 822,7</w:t>
            </w:r>
          </w:p>
        </w:tc>
        <w:tc>
          <w:tcPr>
            <w:tcW w:w="800" w:type="pct"/>
            <w:tcBorders>
              <w:left w:val="single" w:sz="4" w:space="0" w:color="auto"/>
            </w:tcBorders>
            <w:shd w:val="clear" w:color="auto" w:fill="auto"/>
          </w:tcPr>
          <w:p w:rsidR="00ED3210" w:rsidRPr="00AE30B4" w:rsidRDefault="00ED3210" w:rsidP="00ED32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</w:t>
            </w:r>
          </w:p>
        </w:tc>
      </w:tr>
      <w:tr w:rsidR="00ED3210" w:rsidRPr="00043BA3" w:rsidTr="00ED321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pct"/>
          <w:trHeight w:val="277"/>
        </w:trPr>
        <w:tc>
          <w:tcPr>
            <w:tcW w:w="654" w:type="pct"/>
            <w:shd w:val="clear" w:color="auto" w:fill="auto"/>
          </w:tcPr>
          <w:p w:rsidR="00ED3210" w:rsidRPr="00AE30B4" w:rsidRDefault="00ED3210" w:rsidP="00C51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654" w:type="pct"/>
            <w:tcBorders>
              <w:top w:val="nil"/>
            </w:tcBorders>
          </w:tcPr>
          <w:p w:rsidR="00ED3210" w:rsidRPr="00AE30B4" w:rsidRDefault="00ED3210" w:rsidP="005E7E6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6 900,9</w:t>
            </w:r>
          </w:p>
        </w:tc>
        <w:tc>
          <w:tcPr>
            <w:tcW w:w="726" w:type="pct"/>
            <w:gridSpan w:val="3"/>
            <w:tcBorders>
              <w:top w:val="nil"/>
            </w:tcBorders>
          </w:tcPr>
          <w:p w:rsidR="00ED3210" w:rsidRPr="00AE30B4" w:rsidRDefault="00ED3210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6" w:type="pct"/>
            <w:tcBorders>
              <w:top w:val="nil"/>
            </w:tcBorders>
          </w:tcPr>
          <w:p w:rsidR="00ED3210" w:rsidRPr="00AE30B4" w:rsidRDefault="00ED3210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:rsidR="00ED3210" w:rsidRPr="00AE30B4" w:rsidRDefault="00ED3210" w:rsidP="005E7E6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6900,9</w:t>
            </w:r>
          </w:p>
        </w:tc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ED3210" w:rsidRPr="00AE30B4" w:rsidRDefault="00ED3210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0" w:type="pct"/>
            <w:tcBorders>
              <w:left w:val="single" w:sz="4" w:space="0" w:color="auto"/>
            </w:tcBorders>
            <w:shd w:val="clear" w:color="auto" w:fill="auto"/>
          </w:tcPr>
          <w:p w:rsidR="00ED3210" w:rsidRPr="00AE30B4" w:rsidRDefault="00ED3210" w:rsidP="00ED32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3210" w:rsidRPr="00043BA3" w:rsidTr="00ED321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pct"/>
          <w:trHeight w:val="413"/>
        </w:trPr>
        <w:tc>
          <w:tcPr>
            <w:tcW w:w="654" w:type="pct"/>
            <w:shd w:val="clear" w:color="auto" w:fill="auto"/>
          </w:tcPr>
          <w:p w:rsidR="00ED3210" w:rsidRPr="00AE30B4" w:rsidRDefault="00ED3210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54" w:type="pct"/>
          </w:tcPr>
          <w:p w:rsidR="00ED3210" w:rsidRPr="00ED3210" w:rsidRDefault="00CD4F00" w:rsidP="00ED3210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75 116,7</w:t>
            </w:r>
          </w:p>
        </w:tc>
        <w:tc>
          <w:tcPr>
            <w:tcW w:w="726" w:type="pct"/>
            <w:gridSpan w:val="3"/>
          </w:tcPr>
          <w:p w:rsidR="00ED3210" w:rsidRPr="00AE30B4" w:rsidRDefault="00ED3210" w:rsidP="0019792F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15 294,6</w:t>
            </w:r>
          </w:p>
        </w:tc>
        <w:tc>
          <w:tcPr>
            <w:tcW w:w="726" w:type="pct"/>
          </w:tcPr>
          <w:p w:rsidR="00ED3210" w:rsidRPr="00AE30B4" w:rsidRDefault="00ED3210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:rsidR="00ED3210" w:rsidRPr="00AE30B4" w:rsidRDefault="00CD4F00" w:rsidP="00485E73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30 831,6</w:t>
            </w:r>
          </w:p>
        </w:tc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ED3210" w:rsidRPr="00AE30B4" w:rsidRDefault="00ED3210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5 907,6</w:t>
            </w:r>
          </w:p>
        </w:tc>
        <w:tc>
          <w:tcPr>
            <w:tcW w:w="800" w:type="pct"/>
            <w:tcBorders>
              <w:left w:val="single" w:sz="4" w:space="0" w:color="auto"/>
            </w:tcBorders>
            <w:shd w:val="clear" w:color="auto" w:fill="auto"/>
          </w:tcPr>
          <w:p w:rsidR="00ED3210" w:rsidRPr="00AE30B4" w:rsidRDefault="00ED3210" w:rsidP="00ED32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</w:t>
            </w:r>
          </w:p>
        </w:tc>
      </w:tr>
    </w:tbl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2" w:name="sub_110"/>
    </w:p>
    <w:p w:rsidR="006C714F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1. Характеристика текущего состояния </w:t>
      </w:r>
      <w:r w:rsidR="00B86DD7" w:rsidRPr="0017717C">
        <w:rPr>
          <w:rFonts w:ascii="Times New Roman" w:hAnsi="Times New Roman"/>
          <w:b w:val="0"/>
          <w:bCs w:val="0"/>
          <w:sz w:val="28"/>
          <w:szCs w:val="28"/>
        </w:rPr>
        <w:t>и</w:t>
      </w:r>
    </w:p>
    <w:p w:rsidR="006C714F" w:rsidRPr="0017717C" w:rsidRDefault="00B86DD7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прогноз развития 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>соответствующей сферы</w:t>
      </w:r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социально</w:t>
      </w:r>
      <w:r w:rsidR="00D054B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7717C">
        <w:rPr>
          <w:rFonts w:ascii="Times New Roman" w:hAnsi="Times New Roman"/>
          <w:b w:val="0"/>
          <w:bCs w:val="0"/>
          <w:sz w:val="28"/>
          <w:szCs w:val="28"/>
        </w:rPr>
        <w:t>-</w:t>
      </w:r>
      <w:r w:rsidR="00D054B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экономического развития </w:t>
      </w:r>
      <w:r w:rsidR="002D7CA8" w:rsidRPr="0017717C">
        <w:rPr>
          <w:rFonts w:ascii="Times New Roman" w:hAnsi="Times New Roman"/>
          <w:b w:val="0"/>
          <w:bCs w:val="0"/>
          <w:sz w:val="28"/>
          <w:szCs w:val="28"/>
        </w:rPr>
        <w:t>поселения</w:t>
      </w:r>
    </w:p>
    <w:bookmarkEnd w:id="2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Социально</w:t>
      </w:r>
      <w:r w:rsidR="00D054B7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-</w:t>
      </w:r>
      <w:r w:rsidR="00D054B7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экономическое развитие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правовых, экономических, организационных и </w:t>
      </w:r>
      <w:r w:rsidR="001C4CE4">
        <w:rPr>
          <w:rFonts w:ascii="Times New Roman" w:hAnsi="Times New Roman" w:cs="Times New Roman"/>
          <w:sz w:val="28"/>
          <w:szCs w:val="28"/>
        </w:rPr>
        <w:t>иных мер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 мер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приятий, обеспечивающих развитие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рамках обеспечения приорит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тов, определенных и гарантированных государством.</w:t>
      </w:r>
    </w:p>
    <w:p w:rsidR="0075331D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Вместе с тем низкий уровень обеспеченности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объектами соц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альной</w:t>
      </w:r>
      <w:r w:rsidR="009D2771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инфраструктуры и неравномерность их размещения остаются главной пр</w:t>
      </w:r>
      <w:r w:rsidR="00AC0C7C">
        <w:rPr>
          <w:rFonts w:ascii="Times New Roman" w:hAnsi="Times New Roman" w:cs="Times New Roman"/>
          <w:sz w:val="28"/>
          <w:szCs w:val="28"/>
        </w:rPr>
        <w:t xml:space="preserve">облемой социально-экономической </w:t>
      </w:r>
      <w:r w:rsidRPr="00043BA3">
        <w:rPr>
          <w:rFonts w:ascii="Times New Roman" w:hAnsi="Times New Roman" w:cs="Times New Roman"/>
          <w:sz w:val="28"/>
          <w:szCs w:val="28"/>
        </w:rPr>
        <w:t>дифференциации развития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31D" w:rsidRPr="00043BA3" w:rsidRDefault="0075331D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lastRenderedPageBreak/>
        <w:t>В связи с недостаточным и нестабильным финансированием из местных бюджетов строительство спортивных залов и бассейнов осуществляется низк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ми темпами, уровень благоустройства сельских поселений остается очень ни</w:t>
      </w:r>
      <w:r w:rsidRPr="00043BA3">
        <w:rPr>
          <w:rFonts w:ascii="Times New Roman" w:hAnsi="Times New Roman" w:cs="Times New Roman"/>
          <w:sz w:val="28"/>
          <w:szCs w:val="28"/>
        </w:rPr>
        <w:t>з</w:t>
      </w:r>
      <w:r w:rsidRPr="00043BA3">
        <w:rPr>
          <w:rFonts w:ascii="Times New Roman" w:hAnsi="Times New Roman" w:cs="Times New Roman"/>
          <w:sz w:val="28"/>
          <w:szCs w:val="28"/>
        </w:rPr>
        <w:t>ким.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Уровень благоустройства</w:t>
      </w:r>
      <w:r w:rsidR="0075331D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поселени</w:t>
      </w:r>
      <w:r w:rsidR="0075331D"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остается неизменно низк</w:t>
      </w:r>
      <w:r w:rsidR="00E72CFD" w:rsidRPr="00043BA3">
        <w:rPr>
          <w:rFonts w:ascii="Times New Roman" w:hAnsi="Times New Roman" w:cs="Times New Roman"/>
          <w:sz w:val="28"/>
          <w:szCs w:val="28"/>
        </w:rPr>
        <w:t>им на пр</w:t>
      </w:r>
      <w:r w:rsidR="00E72CFD" w:rsidRPr="00043BA3">
        <w:rPr>
          <w:rFonts w:ascii="Times New Roman" w:hAnsi="Times New Roman" w:cs="Times New Roman"/>
          <w:sz w:val="28"/>
          <w:szCs w:val="28"/>
        </w:rPr>
        <w:t>о</w:t>
      </w:r>
      <w:r w:rsidR="00E72CFD" w:rsidRPr="00043BA3">
        <w:rPr>
          <w:rFonts w:ascii="Times New Roman" w:hAnsi="Times New Roman" w:cs="Times New Roman"/>
          <w:sz w:val="28"/>
          <w:szCs w:val="28"/>
        </w:rPr>
        <w:t xml:space="preserve">тяжении последних лет. </w:t>
      </w:r>
      <w:r w:rsidRPr="00043BA3">
        <w:rPr>
          <w:rFonts w:ascii="Times New Roman" w:hAnsi="Times New Roman" w:cs="Times New Roman"/>
          <w:sz w:val="28"/>
          <w:szCs w:val="28"/>
        </w:rPr>
        <w:t>Низкий объем внебюджетных источников финансир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вания, недостаток средств в местн</w:t>
      </w:r>
      <w:r w:rsidR="0075331D" w:rsidRPr="00043BA3">
        <w:rPr>
          <w:rFonts w:ascii="Times New Roman" w:hAnsi="Times New Roman" w:cs="Times New Roman"/>
          <w:sz w:val="28"/>
          <w:szCs w:val="28"/>
        </w:rPr>
        <w:t>ом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5331D"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не позволяют надеяться на ув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личение ассигнований на строительство</w:t>
      </w:r>
      <w:r w:rsidR="00435649" w:rsidRPr="00043BA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926FE3">
        <w:rPr>
          <w:rFonts w:ascii="Times New Roman" w:hAnsi="Times New Roman" w:cs="Times New Roman"/>
          <w:sz w:val="28"/>
          <w:szCs w:val="28"/>
        </w:rPr>
        <w:t>социальной инфраструктуры</w:t>
      </w:r>
      <w:r w:rsidR="007F0B99" w:rsidRPr="00043BA3">
        <w:rPr>
          <w:rFonts w:ascii="Times New Roman" w:hAnsi="Times New Roman" w:cs="Times New Roman"/>
          <w:sz w:val="28"/>
          <w:szCs w:val="28"/>
        </w:rPr>
        <w:t>, благоустройство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Исходя из задач социально-экономического развития края и в целях улучшения существующего положения в сфере развития общественной инфр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структуры, администрацией Краснодарского края осуществляется софинанс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рование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E15B9F" w:rsidRDefault="00DA6147" w:rsidP="00ED0372">
      <w:pPr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разработана </w:t>
      </w:r>
      <w:hyperlink w:anchor="sub_1000" w:history="1">
        <w:r w:rsidRPr="00E15B9F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A6147">
        <w:rPr>
          <w:rFonts w:ascii="Times New Roman" w:hAnsi="Times New Roman" w:cs="Times New Roman"/>
          <w:sz w:val="28"/>
          <w:szCs w:val="28"/>
        </w:rPr>
        <w:t>Создание безбарьерной среды жизнедеятельности для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62380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настоящее время отдельные территории и объекты требуют благоустройства, выполнение которого возможно осущес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</w:t>
      </w:r>
    </w:p>
    <w:p w:rsidR="00964D3E" w:rsidRDefault="00834E9D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172.9pt;margin-top:-68.15pt;width:108.95pt;height:22.45pt;z-index:251655680;mso-width-relative:margin;mso-height-relative:margin" stroked="f">
            <v:fill opacity="0"/>
            <v:textbox style="mso-next-textbox:#_x0000_s1028">
              <w:txbxContent>
                <w:p w:rsidR="009F6A3F" w:rsidRPr="005603DF" w:rsidRDefault="009F6A3F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 предусматривает дальнейшую реализацию мероприятий по развитию социальной инфраструктуры, обеспеч</w:t>
      </w:r>
      <w:r w:rsidR="009460C5" w:rsidRPr="00043BA3">
        <w:rPr>
          <w:rFonts w:ascii="Times New Roman" w:hAnsi="Times New Roman" w:cs="Times New Roman"/>
          <w:sz w:val="28"/>
          <w:szCs w:val="28"/>
        </w:rPr>
        <w:t>и</w:t>
      </w:r>
      <w:r w:rsidR="009460C5" w:rsidRPr="00043BA3">
        <w:rPr>
          <w:rFonts w:ascii="Times New Roman" w:hAnsi="Times New Roman" w:cs="Times New Roman"/>
          <w:sz w:val="28"/>
          <w:szCs w:val="28"/>
        </w:rPr>
        <w:t>вающей возрастающие потребности в качественном улучшении жизни насел</w:t>
      </w:r>
      <w:r w:rsidR="009460C5" w:rsidRPr="00043BA3">
        <w:rPr>
          <w:rFonts w:ascii="Times New Roman" w:hAnsi="Times New Roman" w:cs="Times New Roman"/>
          <w:sz w:val="28"/>
          <w:szCs w:val="28"/>
        </w:rPr>
        <w:t>е</w:t>
      </w:r>
      <w:r w:rsidR="009460C5" w:rsidRPr="00043BA3">
        <w:rPr>
          <w:rFonts w:ascii="Times New Roman" w:hAnsi="Times New Roman" w:cs="Times New Roman"/>
          <w:sz w:val="28"/>
          <w:szCs w:val="28"/>
        </w:rPr>
        <w:t>ни</w:t>
      </w:r>
      <w:r w:rsidR="002C24DE" w:rsidRPr="00043BA3">
        <w:rPr>
          <w:rFonts w:ascii="Times New Roman" w:hAnsi="Times New Roman" w:cs="Times New Roman"/>
          <w:sz w:val="28"/>
          <w:szCs w:val="28"/>
        </w:rPr>
        <w:t>я</w:t>
      </w:r>
      <w:r w:rsidR="009460C5" w:rsidRPr="00043BA3">
        <w:rPr>
          <w:rFonts w:ascii="Times New Roman" w:hAnsi="Times New Roman" w:cs="Times New Roman"/>
          <w:sz w:val="28"/>
          <w:szCs w:val="28"/>
        </w:rPr>
        <w:t>.</w:t>
      </w:r>
      <w:r w:rsidR="00964D3E" w:rsidRPr="00964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3E" w:rsidRPr="00043BA3" w:rsidRDefault="00964D3E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Принятие в рамках муниципальной программы </w:t>
      </w:r>
      <w:hyperlink w:anchor="sub_1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</w:t>
        </w:r>
      </w:hyperlink>
      <w:r w:rsidRPr="00CC5E15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Pr="00043BA3">
        <w:rPr>
          <w:rFonts w:ascii="Times New Roman" w:hAnsi="Times New Roman" w:cs="Times New Roman"/>
          <w:sz w:val="28"/>
          <w:szCs w:val="28"/>
        </w:rPr>
        <w:t>н</w:t>
      </w:r>
      <w:r w:rsidRPr="00043BA3">
        <w:rPr>
          <w:rFonts w:ascii="Times New Roman" w:hAnsi="Times New Roman" w:cs="Times New Roman"/>
          <w:sz w:val="28"/>
          <w:szCs w:val="28"/>
        </w:rPr>
        <w:t>ных на развитие общественной инфраструктуры и благоустройство, даст осн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 для привлечения в установленном порядке средств краевого бюджет</w:t>
      </w:r>
      <w:r w:rsidR="00905FCF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402961" w:rsidRDefault="00402961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3" w:name="sub_120"/>
    </w:p>
    <w:p w:rsidR="006C714F" w:rsidRPr="0017717C" w:rsidRDefault="00B0598C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2. Цели задачи и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сроки реализации</w:t>
      </w:r>
    </w:p>
    <w:p w:rsidR="009460C5" w:rsidRPr="0017717C" w:rsidRDefault="007F0B99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муниципальной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программы</w:t>
      </w:r>
    </w:p>
    <w:p w:rsidR="00402961" w:rsidRPr="00402961" w:rsidRDefault="00402961" w:rsidP="00ED0372"/>
    <w:bookmarkEnd w:id="3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Основн</w:t>
      </w:r>
      <w:r w:rsidR="00963A51">
        <w:rPr>
          <w:rFonts w:ascii="Times New Roman" w:hAnsi="Times New Roman" w:cs="Times New Roman"/>
          <w:sz w:val="28"/>
          <w:szCs w:val="28"/>
        </w:rPr>
        <w:t>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цел</w:t>
      </w:r>
      <w:r w:rsidR="00963A51">
        <w:rPr>
          <w:rFonts w:ascii="Times New Roman" w:hAnsi="Times New Roman" w:cs="Times New Roman"/>
          <w:sz w:val="28"/>
          <w:szCs w:val="28"/>
        </w:rPr>
        <w:t>ью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7F0B99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 w:rsidR="00963A51">
        <w:rPr>
          <w:rFonts w:ascii="Times New Roman" w:hAnsi="Times New Roman" w:cs="Times New Roman"/>
          <w:sz w:val="28"/>
          <w:szCs w:val="28"/>
        </w:rPr>
        <w:t>ется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 xml:space="preserve">повышение уровня жизни населения, проживающего в </w:t>
      </w:r>
      <w:r w:rsidR="00F62380" w:rsidRPr="00043BA3">
        <w:rPr>
          <w:rFonts w:ascii="Times New Roman" w:hAnsi="Times New Roman" w:cs="Times New Roman"/>
          <w:sz w:val="28"/>
          <w:szCs w:val="28"/>
        </w:rPr>
        <w:t>Медведовском сельском поселении Тим</w:t>
      </w:r>
      <w:r w:rsidR="00F62380" w:rsidRPr="00043BA3">
        <w:rPr>
          <w:rFonts w:ascii="Times New Roman" w:hAnsi="Times New Roman" w:cs="Times New Roman"/>
          <w:sz w:val="28"/>
          <w:szCs w:val="28"/>
        </w:rPr>
        <w:t>а</w:t>
      </w:r>
      <w:r w:rsidR="00F62380" w:rsidRPr="00043BA3">
        <w:rPr>
          <w:rFonts w:ascii="Times New Roman" w:hAnsi="Times New Roman" w:cs="Times New Roman"/>
          <w:sz w:val="28"/>
          <w:szCs w:val="28"/>
        </w:rPr>
        <w:t>шевского района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Default="009460C5" w:rsidP="00D054B7">
      <w:pPr>
        <w:pStyle w:val="aff6"/>
        <w:ind w:right="-109" w:firstLine="709"/>
        <w:rPr>
          <w:rFonts w:ascii="Times New Roman" w:hAnsi="Times New Roman"/>
          <w:sz w:val="28"/>
          <w:szCs w:val="28"/>
        </w:rPr>
      </w:pPr>
      <w:r w:rsidRPr="00043BA3">
        <w:rPr>
          <w:rFonts w:ascii="Times New Roman" w:hAnsi="Times New Roman"/>
          <w:sz w:val="28"/>
          <w:szCs w:val="28"/>
        </w:rPr>
        <w:t>Для достижения цел</w:t>
      </w:r>
      <w:r w:rsidR="00963A51">
        <w:rPr>
          <w:rFonts w:ascii="Times New Roman" w:hAnsi="Times New Roman"/>
          <w:sz w:val="28"/>
          <w:szCs w:val="28"/>
        </w:rPr>
        <w:t>и</w:t>
      </w:r>
      <w:r w:rsidRPr="00043BA3">
        <w:rPr>
          <w:rFonts w:ascii="Times New Roman" w:hAnsi="Times New Roman"/>
          <w:sz w:val="28"/>
          <w:szCs w:val="28"/>
        </w:rPr>
        <w:t>, поставленн</w:t>
      </w:r>
      <w:r w:rsidR="00963A51">
        <w:rPr>
          <w:rFonts w:ascii="Times New Roman" w:hAnsi="Times New Roman"/>
          <w:sz w:val="28"/>
          <w:szCs w:val="28"/>
        </w:rPr>
        <w:t>ой</w:t>
      </w:r>
      <w:r w:rsidRPr="00043BA3">
        <w:rPr>
          <w:rFonts w:ascii="Times New Roman" w:hAnsi="Times New Roman"/>
          <w:sz w:val="28"/>
          <w:szCs w:val="28"/>
        </w:rPr>
        <w:t xml:space="preserve"> </w:t>
      </w:r>
      <w:r w:rsidR="00F62380" w:rsidRPr="00043BA3">
        <w:rPr>
          <w:rFonts w:ascii="Times New Roman" w:hAnsi="Times New Roman"/>
          <w:sz w:val="28"/>
          <w:szCs w:val="28"/>
        </w:rPr>
        <w:t>муниципальной</w:t>
      </w:r>
      <w:r w:rsidRPr="00043BA3">
        <w:rPr>
          <w:rFonts w:ascii="Times New Roman" w:hAnsi="Times New Roman"/>
          <w:sz w:val="28"/>
          <w:szCs w:val="28"/>
        </w:rPr>
        <w:t xml:space="preserve"> программой, необх</w:t>
      </w:r>
      <w:r w:rsidRPr="00043BA3">
        <w:rPr>
          <w:rFonts w:ascii="Times New Roman" w:hAnsi="Times New Roman"/>
          <w:sz w:val="28"/>
          <w:szCs w:val="28"/>
        </w:rPr>
        <w:t>о</w:t>
      </w:r>
      <w:r w:rsidRPr="00043BA3">
        <w:rPr>
          <w:rFonts w:ascii="Times New Roman" w:hAnsi="Times New Roman"/>
          <w:sz w:val="28"/>
          <w:szCs w:val="28"/>
        </w:rPr>
        <w:t xml:space="preserve">димо осуществить </w:t>
      </w:r>
      <w:r w:rsidR="00D054B7">
        <w:rPr>
          <w:rFonts w:ascii="Times New Roman" w:hAnsi="Times New Roman"/>
          <w:sz w:val="28"/>
          <w:szCs w:val="28"/>
        </w:rPr>
        <w:t>основные задачи - о</w:t>
      </w:r>
      <w:r w:rsidR="00D054B7" w:rsidRPr="00EE68B7">
        <w:rPr>
          <w:rFonts w:ascii="Times New Roman" w:hAnsi="Times New Roman"/>
          <w:sz w:val="28"/>
          <w:szCs w:val="28"/>
        </w:rPr>
        <w:t>существление нового строительства об</w:t>
      </w:r>
      <w:r w:rsidR="00D054B7" w:rsidRPr="00EE68B7">
        <w:rPr>
          <w:rFonts w:ascii="Times New Roman" w:hAnsi="Times New Roman"/>
          <w:sz w:val="28"/>
          <w:szCs w:val="28"/>
        </w:rPr>
        <w:t>ъ</w:t>
      </w:r>
      <w:r w:rsidR="00D054B7" w:rsidRPr="00EE68B7">
        <w:rPr>
          <w:rFonts w:ascii="Times New Roman" w:hAnsi="Times New Roman"/>
          <w:sz w:val="28"/>
          <w:szCs w:val="28"/>
        </w:rPr>
        <w:t>ектов общественной инфраструктуры, благоустройство территории поселения, озеленение террито</w:t>
      </w:r>
      <w:r w:rsidR="00D054B7">
        <w:rPr>
          <w:rFonts w:ascii="Times New Roman" w:hAnsi="Times New Roman"/>
          <w:sz w:val="28"/>
          <w:szCs w:val="28"/>
        </w:rPr>
        <w:t>рии поселения</w:t>
      </w:r>
      <w:r w:rsidR="00963A51">
        <w:rPr>
          <w:rFonts w:ascii="Times New Roman" w:hAnsi="Times New Roman"/>
          <w:sz w:val="28"/>
          <w:szCs w:val="28"/>
        </w:rPr>
        <w:t>.</w:t>
      </w:r>
    </w:p>
    <w:p w:rsidR="00D054B7" w:rsidRDefault="00D054B7" w:rsidP="00D054B7">
      <w:pPr>
        <w:rPr>
          <w:rFonts w:ascii="Times New Roman" w:hAnsi="Times New Roman" w:cs="Times New Roman"/>
          <w:sz w:val="28"/>
          <w:szCs w:val="28"/>
        </w:rPr>
      </w:pPr>
      <w:r w:rsidRPr="00D054B7">
        <w:rPr>
          <w:rFonts w:ascii="Times New Roman" w:hAnsi="Times New Roman" w:cs="Times New Roman"/>
          <w:sz w:val="28"/>
          <w:szCs w:val="28"/>
        </w:rPr>
        <w:t xml:space="preserve">Целевым показателем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является: </w:t>
      </w:r>
    </w:p>
    <w:p w:rsidR="00745AD7" w:rsidRPr="00ED3210" w:rsidRDefault="00E6663F" w:rsidP="009F6A3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932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Благоустройство и озеленение: установка детских площадок</w:t>
      </w:r>
      <w:r w:rsidR="00F501E9">
        <w:rPr>
          <w:rFonts w:ascii="Times New Roman" w:hAnsi="Times New Roman" w:cs="Times New Roman"/>
          <w:sz w:val="28"/>
          <w:szCs w:val="28"/>
        </w:rPr>
        <w:t xml:space="preserve"> - 2 шт.</w:t>
      </w:r>
      <w:r>
        <w:rPr>
          <w:rFonts w:ascii="Times New Roman" w:hAnsi="Times New Roman" w:cs="Times New Roman"/>
          <w:sz w:val="28"/>
          <w:szCs w:val="28"/>
        </w:rPr>
        <w:t>, бесшо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ного резинового покрытия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- 1100 м</w:t>
      </w:r>
      <w:r w:rsidR="00BC165D">
        <w:rPr>
          <w:rFonts w:ascii="Times New Roman" w:hAnsi="Times New Roman" w:cs="Times New Roman"/>
          <w:sz w:val="28"/>
          <w:szCs w:val="28"/>
        </w:rPr>
        <w:t xml:space="preserve"> </w:t>
      </w:r>
      <w:r w:rsidR="00F501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покос сорной растительности на террит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рии поселения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- 89,5 ч</w:t>
      </w:r>
      <w:r>
        <w:rPr>
          <w:rFonts w:ascii="Times New Roman" w:hAnsi="Times New Roman" w:cs="Times New Roman"/>
          <w:sz w:val="28"/>
          <w:szCs w:val="28"/>
        </w:rPr>
        <w:t>, протяженность отремонтированного тротуарного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крытия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- 3943 м</w:t>
      </w:r>
      <w:r>
        <w:rPr>
          <w:rFonts w:ascii="Times New Roman" w:hAnsi="Times New Roman" w:cs="Times New Roman"/>
          <w:sz w:val="28"/>
          <w:szCs w:val="28"/>
        </w:rPr>
        <w:t>, потребленная электроэнергия уличного освещения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- 12 мес</w:t>
      </w:r>
      <w:r w:rsidR="00F501E9">
        <w:rPr>
          <w:rFonts w:ascii="Times New Roman" w:hAnsi="Times New Roman" w:cs="Times New Roman"/>
          <w:sz w:val="28"/>
          <w:szCs w:val="28"/>
        </w:rPr>
        <w:t>я</w:t>
      </w:r>
      <w:r w:rsidR="00F501E9">
        <w:rPr>
          <w:rFonts w:ascii="Times New Roman" w:hAnsi="Times New Roman" w:cs="Times New Roman"/>
          <w:sz w:val="28"/>
          <w:szCs w:val="28"/>
        </w:rPr>
        <w:t>цев</w:t>
      </w:r>
      <w:r>
        <w:rPr>
          <w:rFonts w:ascii="Times New Roman" w:hAnsi="Times New Roman" w:cs="Times New Roman"/>
          <w:sz w:val="28"/>
          <w:szCs w:val="28"/>
        </w:rPr>
        <w:t>, протяженность устройства тротуарного покрытия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- 561 м</w:t>
      </w:r>
      <w:r w:rsidR="00142DE2">
        <w:rPr>
          <w:rFonts w:ascii="Times New Roman" w:hAnsi="Times New Roman"/>
          <w:sz w:val="28"/>
          <w:szCs w:val="28"/>
        </w:rPr>
        <w:t xml:space="preserve">, вывоз отходов с </w:t>
      </w:r>
      <w:r w:rsidR="00142DE2">
        <w:rPr>
          <w:rFonts w:ascii="Times New Roman" w:hAnsi="Times New Roman"/>
          <w:sz w:val="28"/>
          <w:szCs w:val="28"/>
        </w:rPr>
        <w:lastRenderedPageBreak/>
        <w:t>территории кладбищ специализированной техникой КАМАЗ АС-1К2</w:t>
      </w:r>
      <w:r w:rsidR="0035212F">
        <w:rPr>
          <w:rFonts w:ascii="Times New Roman" w:hAnsi="Times New Roman"/>
          <w:sz w:val="28"/>
          <w:szCs w:val="28"/>
        </w:rPr>
        <w:t xml:space="preserve"> </w:t>
      </w:r>
      <w:r w:rsidR="00932A30">
        <w:rPr>
          <w:rFonts w:ascii="Times New Roman" w:hAnsi="Times New Roman"/>
          <w:sz w:val="28"/>
          <w:szCs w:val="28"/>
        </w:rPr>
        <w:t>(</w:t>
      </w:r>
      <w:r w:rsidR="00142DE2">
        <w:rPr>
          <w:rFonts w:ascii="Times New Roman" w:hAnsi="Times New Roman"/>
          <w:sz w:val="28"/>
          <w:szCs w:val="28"/>
          <w:lang w:val="en-US"/>
        </w:rPr>
        <w:t>V</w:t>
      </w:r>
      <w:r w:rsidR="00142DE2">
        <w:rPr>
          <w:rFonts w:ascii="Times New Roman" w:hAnsi="Times New Roman"/>
          <w:sz w:val="28"/>
          <w:szCs w:val="28"/>
        </w:rPr>
        <w:t xml:space="preserve"> кузова 30 м. куб.) - 60 м. куб.</w:t>
      </w:r>
      <w:r>
        <w:rPr>
          <w:rFonts w:ascii="Times New Roman" w:hAnsi="Times New Roman" w:cs="Times New Roman"/>
          <w:sz w:val="28"/>
          <w:szCs w:val="28"/>
        </w:rPr>
        <w:t>;</w:t>
      </w:r>
      <w:r w:rsidR="00B73DBC" w:rsidRPr="00B73DBC">
        <w:rPr>
          <w:rFonts w:ascii="Times New Roman" w:hAnsi="Times New Roman"/>
          <w:sz w:val="28"/>
          <w:szCs w:val="28"/>
        </w:rPr>
        <w:t xml:space="preserve"> </w:t>
      </w:r>
      <w:r w:rsidR="00B73DBC">
        <w:rPr>
          <w:rFonts w:ascii="Times New Roman" w:hAnsi="Times New Roman"/>
          <w:sz w:val="28"/>
          <w:szCs w:val="28"/>
        </w:rPr>
        <w:t>сохранение (содержание) памятников истории и культ</w:t>
      </w:r>
      <w:r w:rsidR="00B73DBC">
        <w:rPr>
          <w:rFonts w:ascii="Times New Roman" w:hAnsi="Times New Roman"/>
          <w:sz w:val="28"/>
          <w:szCs w:val="28"/>
        </w:rPr>
        <w:t>у</w:t>
      </w:r>
      <w:r w:rsidR="00B73DBC">
        <w:rPr>
          <w:rFonts w:ascii="Times New Roman" w:hAnsi="Times New Roman"/>
          <w:sz w:val="28"/>
          <w:szCs w:val="28"/>
        </w:rPr>
        <w:t xml:space="preserve">ры, находящиеся в собственности Медведовского сельского поселения </w:t>
      </w:r>
      <w:r w:rsidR="00B73DBC" w:rsidRPr="008F3745">
        <w:rPr>
          <w:rFonts w:ascii="Times New Roman" w:hAnsi="Times New Roman"/>
          <w:sz w:val="28"/>
          <w:szCs w:val="28"/>
        </w:rPr>
        <w:t>Тим</w:t>
      </w:r>
      <w:r w:rsidR="00B73DBC" w:rsidRPr="008F3745">
        <w:rPr>
          <w:rFonts w:ascii="Times New Roman" w:hAnsi="Times New Roman"/>
          <w:sz w:val="28"/>
          <w:szCs w:val="28"/>
        </w:rPr>
        <w:t>а</w:t>
      </w:r>
      <w:r w:rsidR="00B73DBC" w:rsidRPr="008F3745">
        <w:rPr>
          <w:rFonts w:ascii="Times New Roman" w:hAnsi="Times New Roman"/>
          <w:sz w:val="28"/>
          <w:szCs w:val="28"/>
        </w:rPr>
        <w:t>шевского района - 4 шт.</w:t>
      </w:r>
      <w:r w:rsidR="00840557" w:rsidRPr="008F3745">
        <w:rPr>
          <w:rFonts w:ascii="Times New Roman" w:hAnsi="Times New Roman"/>
          <w:sz w:val="28"/>
          <w:szCs w:val="28"/>
        </w:rPr>
        <w:t>, организация благоустройства общественной террит</w:t>
      </w:r>
      <w:r w:rsidR="00840557" w:rsidRPr="008F3745">
        <w:rPr>
          <w:rFonts w:ascii="Times New Roman" w:hAnsi="Times New Roman"/>
          <w:sz w:val="28"/>
          <w:szCs w:val="28"/>
        </w:rPr>
        <w:t>о</w:t>
      </w:r>
      <w:r w:rsidR="00840557" w:rsidRPr="008F3745">
        <w:rPr>
          <w:rFonts w:ascii="Times New Roman" w:hAnsi="Times New Roman"/>
          <w:sz w:val="28"/>
          <w:szCs w:val="28"/>
        </w:rPr>
        <w:t>рии с зоной уличных тренажер, воркаут и скейт площадки - 1 шт., оплата и</w:t>
      </w:r>
      <w:r w:rsidR="00840557" w:rsidRPr="008F3745">
        <w:rPr>
          <w:rFonts w:ascii="Times New Roman" w:hAnsi="Times New Roman"/>
          <w:sz w:val="28"/>
          <w:szCs w:val="28"/>
        </w:rPr>
        <w:t>с</w:t>
      </w:r>
      <w:r w:rsidR="00840557" w:rsidRPr="008F3745">
        <w:rPr>
          <w:rFonts w:ascii="Times New Roman" w:hAnsi="Times New Roman"/>
          <w:sz w:val="28"/>
          <w:szCs w:val="28"/>
        </w:rPr>
        <w:t>полнительских сборов в целях исполнения постановлений о взыскании</w:t>
      </w:r>
      <w:r w:rsidR="008F3745" w:rsidRPr="008F3745">
        <w:rPr>
          <w:rFonts w:ascii="Times New Roman" w:hAnsi="Times New Roman"/>
          <w:sz w:val="28"/>
          <w:szCs w:val="28"/>
        </w:rPr>
        <w:t xml:space="preserve"> 6 шт</w:t>
      </w:r>
      <w:r w:rsidR="00840557" w:rsidRPr="008F3745">
        <w:rPr>
          <w:rFonts w:ascii="Times New Roman" w:hAnsi="Times New Roman"/>
          <w:sz w:val="28"/>
          <w:szCs w:val="28"/>
        </w:rPr>
        <w:t>.</w:t>
      </w:r>
      <w:r w:rsidR="008F3745" w:rsidRPr="008F3745">
        <w:rPr>
          <w:rFonts w:ascii="Times New Roman" w:hAnsi="Times New Roman"/>
          <w:sz w:val="28"/>
          <w:szCs w:val="28"/>
        </w:rPr>
        <w:t>, покос сорной растительности на территории поселения - 0</w:t>
      </w:r>
      <w:r w:rsidR="00932A30">
        <w:rPr>
          <w:rFonts w:ascii="Times New Roman" w:hAnsi="Times New Roman"/>
          <w:sz w:val="28"/>
          <w:szCs w:val="28"/>
        </w:rPr>
        <w:t>,</w:t>
      </w:r>
      <w:r w:rsidR="008F3745" w:rsidRPr="008F3745">
        <w:rPr>
          <w:rFonts w:ascii="Times New Roman" w:hAnsi="Times New Roman"/>
          <w:sz w:val="28"/>
          <w:szCs w:val="28"/>
        </w:rPr>
        <w:t>68 га,</w:t>
      </w:r>
      <w:r w:rsidR="009F6A3F">
        <w:rPr>
          <w:rFonts w:ascii="Times New Roman" w:hAnsi="Times New Roman"/>
          <w:sz w:val="28"/>
          <w:szCs w:val="28"/>
        </w:rPr>
        <w:t xml:space="preserve"> </w:t>
      </w:r>
      <w:r w:rsidR="008F3745" w:rsidRPr="008F3745">
        <w:rPr>
          <w:rFonts w:ascii="Times New Roman" w:hAnsi="Times New Roman"/>
          <w:sz w:val="28"/>
          <w:szCs w:val="28"/>
        </w:rPr>
        <w:t>91542 м2</w:t>
      </w:r>
      <w:r w:rsidR="008F3745">
        <w:rPr>
          <w:rFonts w:ascii="Times New Roman" w:hAnsi="Times New Roman"/>
          <w:sz w:val="28"/>
          <w:szCs w:val="28"/>
        </w:rPr>
        <w:t>,</w:t>
      </w:r>
      <w:r w:rsidR="008F3745" w:rsidRPr="008F3745">
        <w:rPr>
          <w:rFonts w:ascii="Times New Roman" w:hAnsi="Times New Roman"/>
          <w:sz w:val="28"/>
          <w:szCs w:val="28"/>
        </w:rPr>
        <w:t xml:space="preserve"> </w:t>
      </w:r>
      <w:r w:rsidR="008F3745">
        <w:rPr>
          <w:rFonts w:ascii="Times New Roman" w:hAnsi="Times New Roman"/>
          <w:sz w:val="28"/>
          <w:szCs w:val="28"/>
        </w:rPr>
        <w:t>аренда специализированной техники с экипажем для выполнения работ по с</w:t>
      </w:r>
      <w:r w:rsidR="008F3745">
        <w:rPr>
          <w:rFonts w:ascii="Times New Roman" w:hAnsi="Times New Roman"/>
          <w:sz w:val="28"/>
          <w:szCs w:val="28"/>
        </w:rPr>
        <w:t>а</w:t>
      </w:r>
      <w:r w:rsidR="008F3745">
        <w:rPr>
          <w:rFonts w:ascii="Times New Roman" w:hAnsi="Times New Roman"/>
          <w:sz w:val="28"/>
          <w:szCs w:val="28"/>
        </w:rPr>
        <w:t>нитарной уборке территории Медведовско</w:t>
      </w:r>
      <w:r w:rsidR="00251F07">
        <w:rPr>
          <w:rFonts w:ascii="Times New Roman" w:hAnsi="Times New Roman"/>
          <w:sz w:val="28"/>
          <w:szCs w:val="28"/>
        </w:rPr>
        <w:t xml:space="preserve">го сельского поселения - 12 раз, </w:t>
      </w:r>
      <w:r w:rsidR="00251F07" w:rsidRPr="00251F07">
        <w:rPr>
          <w:rFonts w:ascii="Times New Roman" w:hAnsi="Times New Roman"/>
          <w:bCs/>
          <w:sz w:val="28"/>
          <w:szCs w:val="28"/>
        </w:rPr>
        <w:t>ок</w:t>
      </w:r>
      <w:r w:rsidR="00251F07" w:rsidRPr="00251F07">
        <w:rPr>
          <w:rFonts w:ascii="Times New Roman" w:hAnsi="Times New Roman"/>
          <w:bCs/>
          <w:sz w:val="28"/>
          <w:szCs w:val="28"/>
        </w:rPr>
        <w:t>а</w:t>
      </w:r>
      <w:r w:rsidR="00251F07" w:rsidRPr="00251F07">
        <w:rPr>
          <w:rFonts w:ascii="Times New Roman" w:hAnsi="Times New Roman"/>
          <w:bCs/>
          <w:sz w:val="28"/>
          <w:szCs w:val="28"/>
        </w:rPr>
        <w:t>зание услуг по аренде специальной техники с экипажем на реализацию мер</w:t>
      </w:r>
      <w:r w:rsidR="00251F07" w:rsidRPr="00251F07">
        <w:rPr>
          <w:rFonts w:ascii="Times New Roman" w:hAnsi="Times New Roman"/>
          <w:bCs/>
          <w:sz w:val="28"/>
          <w:szCs w:val="28"/>
        </w:rPr>
        <w:t>о</w:t>
      </w:r>
      <w:r w:rsidR="00251F07" w:rsidRPr="00251F07">
        <w:rPr>
          <w:rFonts w:ascii="Times New Roman" w:hAnsi="Times New Roman"/>
          <w:bCs/>
          <w:sz w:val="28"/>
          <w:szCs w:val="28"/>
        </w:rPr>
        <w:t xml:space="preserve">приятий по уборке </w:t>
      </w:r>
      <w:r w:rsidR="00251F07" w:rsidRPr="00251F07">
        <w:rPr>
          <w:rFonts w:ascii="Times New Roman" w:hAnsi="Times New Roman"/>
          <w:sz w:val="28"/>
          <w:szCs w:val="28"/>
        </w:rPr>
        <w:t>кладбищ, расположенных по адресу: ст. Медведовская,</w:t>
      </w:r>
      <w:r w:rsidR="00745AD7">
        <w:rPr>
          <w:rFonts w:ascii="Times New Roman" w:hAnsi="Times New Roman"/>
          <w:sz w:val="28"/>
          <w:szCs w:val="28"/>
        </w:rPr>
        <w:t xml:space="preserve"> </w:t>
      </w:r>
      <w:r w:rsidR="009F6A3F">
        <w:rPr>
          <w:rFonts w:ascii="Times New Roman" w:hAnsi="Times New Roman"/>
          <w:sz w:val="28"/>
          <w:szCs w:val="28"/>
        </w:rPr>
        <w:t xml:space="preserve">        </w:t>
      </w:r>
      <w:r w:rsidR="00251F07" w:rsidRPr="00251F07">
        <w:rPr>
          <w:rFonts w:ascii="Times New Roman" w:hAnsi="Times New Roman"/>
          <w:sz w:val="28"/>
          <w:szCs w:val="28"/>
        </w:rPr>
        <w:t>ул. Пшеничная, ст. Медведовская, ул. Чонгарская</w:t>
      </w:r>
      <w:r w:rsidR="00AF0E5E">
        <w:rPr>
          <w:rFonts w:ascii="Times New Roman" w:hAnsi="Times New Roman"/>
          <w:sz w:val="28"/>
          <w:szCs w:val="28"/>
        </w:rPr>
        <w:t>, п</w:t>
      </w:r>
      <w:r w:rsidR="00AF0E5E" w:rsidRPr="00985265">
        <w:rPr>
          <w:rFonts w:ascii="Times New Roman" w:hAnsi="Times New Roman"/>
          <w:sz w:val="28"/>
          <w:szCs w:val="28"/>
        </w:rPr>
        <w:t>риобретение лакокрасочн</w:t>
      </w:r>
      <w:r w:rsidR="00AF0E5E" w:rsidRPr="00985265">
        <w:rPr>
          <w:rFonts w:ascii="Times New Roman" w:hAnsi="Times New Roman"/>
          <w:sz w:val="28"/>
          <w:szCs w:val="28"/>
        </w:rPr>
        <w:t>о</w:t>
      </w:r>
      <w:r w:rsidR="00AF0E5E" w:rsidRPr="00985265">
        <w:rPr>
          <w:rFonts w:ascii="Times New Roman" w:hAnsi="Times New Roman"/>
          <w:sz w:val="28"/>
          <w:szCs w:val="28"/>
        </w:rPr>
        <w:t>го материала</w:t>
      </w:r>
      <w:r w:rsidR="00AF0E5E">
        <w:rPr>
          <w:rFonts w:ascii="Times New Roman" w:hAnsi="Times New Roman"/>
          <w:sz w:val="28"/>
          <w:szCs w:val="28"/>
        </w:rPr>
        <w:t xml:space="preserve"> для покраски детских игровых площадок</w:t>
      </w:r>
      <w:r w:rsidR="00AF0E5E" w:rsidRPr="00985265">
        <w:rPr>
          <w:rFonts w:ascii="Times New Roman" w:hAnsi="Times New Roman"/>
          <w:sz w:val="28"/>
          <w:szCs w:val="28"/>
        </w:rPr>
        <w:t>:</w:t>
      </w:r>
      <w:r w:rsidR="00AF0E5E">
        <w:rPr>
          <w:rFonts w:ascii="Times New Roman" w:hAnsi="Times New Roman"/>
          <w:sz w:val="28"/>
          <w:szCs w:val="28"/>
        </w:rPr>
        <w:t xml:space="preserve"> </w:t>
      </w:r>
      <w:r w:rsidR="00AF0E5E" w:rsidRPr="00985265">
        <w:rPr>
          <w:rFonts w:ascii="Times New Roman" w:hAnsi="Times New Roman"/>
          <w:sz w:val="28"/>
          <w:szCs w:val="28"/>
        </w:rPr>
        <w:t xml:space="preserve">36 </w:t>
      </w:r>
      <w:r w:rsidR="00AF0E5E">
        <w:rPr>
          <w:rFonts w:ascii="Times New Roman" w:hAnsi="Times New Roman"/>
          <w:sz w:val="28"/>
          <w:szCs w:val="28"/>
        </w:rPr>
        <w:t>банок</w:t>
      </w:r>
      <w:r w:rsidR="00AF0E5E" w:rsidRPr="00985265">
        <w:rPr>
          <w:rFonts w:ascii="Times New Roman" w:hAnsi="Times New Roman"/>
          <w:sz w:val="28"/>
          <w:szCs w:val="28"/>
        </w:rPr>
        <w:t xml:space="preserve"> краски, </w:t>
      </w:r>
      <w:r w:rsidR="00AF0E5E">
        <w:rPr>
          <w:rFonts w:ascii="Times New Roman" w:hAnsi="Times New Roman"/>
          <w:sz w:val="28"/>
          <w:szCs w:val="28"/>
        </w:rPr>
        <w:t>8</w:t>
      </w:r>
      <w:r w:rsidR="00AF0E5E" w:rsidRPr="00985265">
        <w:rPr>
          <w:rFonts w:ascii="Times New Roman" w:hAnsi="Times New Roman"/>
          <w:sz w:val="28"/>
          <w:szCs w:val="28"/>
        </w:rPr>
        <w:t xml:space="preserve"> л. растворителя, </w:t>
      </w:r>
      <w:r w:rsidR="00AF0E5E">
        <w:rPr>
          <w:rFonts w:ascii="Times New Roman" w:hAnsi="Times New Roman"/>
          <w:sz w:val="28"/>
          <w:szCs w:val="28"/>
        </w:rPr>
        <w:t>20</w:t>
      </w:r>
      <w:r w:rsidR="00AF0E5E" w:rsidRPr="00985265">
        <w:rPr>
          <w:rFonts w:ascii="Times New Roman" w:hAnsi="Times New Roman"/>
          <w:sz w:val="28"/>
          <w:szCs w:val="28"/>
        </w:rPr>
        <w:t xml:space="preserve"> шт. кистей</w:t>
      </w:r>
      <w:r w:rsidR="009F6A3F">
        <w:rPr>
          <w:rFonts w:ascii="Times New Roman" w:hAnsi="Times New Roman"/>
          <w:sz w:val="28"/>
          <w:szCs w:val="28"/>
        </w:rPr>
        <w:t xml:space="preserve">, </w:t>
      </w:r>
      <w:r w:rsidR="00AF0E5E" w:rsidRPr="00AF3949">
        <w:rPr>
          <w:rFonts w:ascii="Times New Roman" w:hAnsi="Times New Roman"/>
          <w:sz w:val="28"/>
          <w:szCs w:val="28"/>
        </w:rPr>
        <w:t>50 пар хозяйственных перчаток, 5 шт. щеток по металлу</w:t>
      </w:r>
      <w:r w:rsidR="0025260D">
        <w:rPr>
          <w:rFonts w:ascii="Times New Roman" w:hAnsi="Times New Roman"/>
          <w:sz w:val="28"/>
          <w:szCs w:val="28"/>
        </w:rPr>
        <w:t>,</w:t>
      </w:r>
      <w:r w:rsidR="0025260D" w:rsidRPr="002526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260D" w:rsidRPr="0025260D">
        <w:rPr>
          <w:rFonts w:ascii="Times New Roman" w:hAnsi="Times New Roman"/>
          <w:bCs/>
          <w:sz w:val="28"/>
          <w:szCs w:val="28"/>
        </w:rPr>
        <w:t>трактор с навесным оборудованием</w:t>
      </w:r>
      <w:r w:rsidR="009D7F4D">
        <w:rPr>
          <w:rFonts w:ascii="Times New Roman" w:hAnsi="Times New Roman"/>
          <w:sz w:val="28"/>
          <w:szCs w:val="28"/>
        </w:rPr>
        <w:t xml:space="preserve">, </w:t>
      </w:r>
      <w:r w:rsidR="009D7F4D" w:rsidRPr="009D7F4D">
        <w:rPr>
          <w:rFonts w:ascii="Times New Roman" w:hAnsi="Times New Roman"/>
          <w:sz w:val="28"/>
          <w:szCs w:val="28"/>
        </w:rPr>
        <w:t xml:space="preserve">работы по удалению деревьев - угроз, кронирование деревьев в парковой зоне по адресу: ст.Медведовская, </w:t>
      </w:r>
      <w:r w:rsidR="009F6A3F">
        <w:rPr>
          <w:rFonts w:ascii="Times New Roman" w:hAnsi="Times New Roman"/>
          <w:sz w:val="28"/>
          <w:szCs w:val="28"/>
        </w:rPr>
        <w:t xml:space="preserve">    </w:t>
      </w:r>
      <w:r w:rsidR="009D7F4D" w:rsidRPr="009D7F4D">
        <w:rPr>
          <w:rFonts w:ascii="Times New Roman" w:hAnsi="Times New Roman"/>
          <w:sz w:val="28"/>
          <w:szCs w:val="28"/>
        </w:rPr>
        <w:t>ул. Ленина, 77Б (валка деревьев - 79 шт., обрезка деревьев - 65 шт.)</w:t>
      </w:r>
      <w:r w:rsidR="005B2C9C">
        <w:rPr>
          <w:rFonts w:ascii="Times New Roman" w:hAnsi="Times New Roman"/>
          <w:sz w:val="28"/>
          <w:szCs w:val="28"/>
        </w:rPr>
        <w:t xml:space="preserve">, </w:t>
      </w:r>
      <w:r w:rsidR="005B2C9C" w:rsidRPr="005B2C9C">
        <w:rPr>
          <w:rFonts w:ascii="Times New Roman" w:hAnsi="Times New Roman"/>
          <w:bCs/>
          <w:sz w:val="28"/>
          <w:szCs w:val="28"/>
        </w:rPr>
        <w:t>выполн</w:t>
      </w:r>
      <w:r w:rsidR="005B2C9C" w:rsidRPr="005B2C9C">
        <w:rPr>
          <w:rFonts w:ascii="Times New Roman" w:hAnsi="Times New Roman"/>
          <w:bCs/>
          <w:sz w:val="28"/>
          <w:szCs w:val="28"/>
        </w:rPr>
        <w:t>е</w:t>
      </w:r>
      <w:r w:rsidR="005B2C9C" w:rsidRPr="005B2C9C">
        <w:rPr>
          <w:rFonts w:ascii="Times New Roman" w:hAnsi="Times New Roman"/>
          <w:bCs/>
          <w:sz w:val="28"/>
          <w:szCs w:val="28"/>
        </w:rPr>
        <w:t>ние работ по ремонту тротуара по ул. Школьной от ул. Фадеева до ул. Западной в Медведовском сельском поселении</w:t>
      </w:r>
      <w:r w:rsidR="005B2C9C">
        <w:rPr>
          <w:rFonts w:ascii="Times New Roman" w:hAnsi="Times New Roman"/>
          <w:bCs/>
          <w:sz w:val="28"/>
          <w:szCs w:val="28"/>
        </w:rPr>
        <w:t xml:space="preserve"> </w:t>
      </w:r>
      <w:r w:rsidR="005B2C9C" w:rsidRPr="00E71815">
        <w:rPr>
          <w:rFonts w:ascii="Times New Roman" w:hAnsi="Times New Roman"/>
          <w:bCs/>
          <w:sz w:val="28"/>
          <w:szCs w:val="28"/>
        </w:rPr>
        <w:t xml:space="preserve">(протяженность - </w:t>
      </w:r>
      <w:r w:rsidR="00E71815" w:rsidRPr="00E71815">
        <w:rPr>
          <w:rFonts w:ascii="Times New Roman" w:hAnsi="Times New Roman"/>
          <w:bCs/>
          <w:sz w:val="28"/>
          <w:szCs w:val="28"/>
        </w:rPr>
        <w:t>412 м</w:t>
      </w:r>
      <w:r w:rsidR="005B2C9C" w:rsidRPr="00E71815">
        <w:rPr>
          <w:rFonts w:ascii="Times New Roman" w:hAnsi="Times New Roman"/>
          <w:bCs/>
          <w:sz w:val="28"/>
          <w:szCs w:val="28"/>
        </w:rPr>
        <w:t>)</w:t>
      </w:r>
      <w:r w:rsidR="00527A1B">
        <w:rPr>
          <w:rFonts w:ascii="Times New Roman" w:hAnsi="Times New Roman"/>
          <w:sz w:val="28"/>
          <w:szCs w:val="28"/>
        </w:rPr>
        <w:t>, Устройство в</w:t>
      </w:r>
      <w:r w:rsidR="00527A1B">
        <w:rPr>
          <w:rFonts w:ascii="Times New Roman" w:hAnsi="Times New Roman"/>
          <w:sz w:val="28"/>
          <w:szCs w:val="28"/>
        </w:rPr>
        <w:t>о</w:t>
      </w:r>
      <w:r w:rsidR="00527A1B">
        <w:rPr>
          <w:rFonts w:ascii="Times New Roman" w:hAnsi="Times New Roman"/>
          <w:sz w:val="28"/>
          <w:szCs w:val="28"/>
        </w:rPr>
        <w:t>донепроницаемого бесшовного покрытия на бетонное ос</w:t>
      </w:r>
      <w:r w:rsidR="009F6A3F">
        <w:rPr>
          <w:rFonts w:ascii="Times New Roman" w:hAnsi="Times New Roman"/>
          <w:sz w:val="28"/>
          <w:szCs w:val="28"/>
        </w:rPr>
        <w:t xml:space="preserve">нование - </w:t>
      </w:r>
      <w:r w:rsidR="00527A1B">
        <w:rPr>
          <w:rFonts w:ascii="Times New Roman" w:hAnsi="Times New Roman"/>
          <w:sz w:val="28"/>
          <w:szCs w:val="28"/>
        </w:rPr>
        <w:t>110 м. кв., электроснабжение уличного туалета по адресу: ст. М</w:t>
      </w:r>
      <w:r w:rsidR="0019792F">
        <w:rPr>
          <w:rFonts w:ascii="Times New Roman" w:hAnsi="Times New Roman"/>
          <w:sz w:val="28"/>
          <w:szCs w:val="28"/>
        </w:rPr>
        <w:t>едведовская, ул. Западная, 33 Р,</w:t>
      </w:r>
      <w:r w:rsidR="0019792F" w:rsidRPr="0019792F">
        <w:rPr>
          <w:rFonts w:ascii="Times New Roman" w:eastAsia="Calibri" w:hAnsi="Times New Roman" w:cs="Times New Roman"/>
          <w:lang w:eastAsia="en-US"/>
        </w:rPr>
        <w:t xml:space="preserve"> </w:t>
      </w:r>
      <w:r w:rsidR="0019792F" w:rsidRPr="0019792F">
        <w:rPr>
          <w:rFonts w:ascii="Times New Roman" w:eastAsia="Calibri" w:hAnsi="Times New Roman" w:cs="Times New Roman"/>
          <w:b/>
          <w:lang w:eastAsia="en-US"/>
        </w:rPr>
        <w:t>В 2025 г.</w:t>
      </w:r>
      <w:r w:rsidR="0019792F">
        <w:rPr>
          <w:rFonts w:ascii="Times New Roman" w:eastAsia="Calibri" w:hAnsi="Times New Roman" w:cs="Times New Roman"/>
          <w:lang w:eastAsia="en-US"/>
        </w:rPr>
        <w:t xml:space="preserve"> </w:t>
      </w:r>
      <w:r w:rsidR="0019792F">
        <w:rPr>
          <w:rFonts w:ascii="Times New Roman" w:hAnsi="Times New Roman"/>
          <w:sz w:val="28"/>
          <w:szCs w:val="28"/>
        </w:rPr>
        <w:t xml:space="preserve">- </w:t>
      </w:r>
      <w:r w:rsidR="0019792F" w:rsidRPr="0019792F">
        <w:rPr>
          <w:rFonts w:ascii="Times New Roman" w:hAnsi="Times New Roman"/>
          <w:sz w:val="28"/>
          <w:szCs w:val="28"/>
        </w:rPr>
        <w:t>инвентаризация кладбищ, покос сорной растительности (</w:t>
      </w:r>
      <w:r w:rsidR="0019792F">
        <w:rPr>
          <w:rFonts w:ascii="Times New Roman" w:hAnsi="Times New Roman"/>
          <w:sz w:val="28"/>
          <w:szCs w:val="28"/>
        </w:rPr>
        <w:t>1,54 га/ 2586,98 м2</w:t>
      </w:r>
      <w:r w:rsidR="0019792F" w:rsidRPr="0019792F">
        <w:rPr>
          <w:rFonts w:ascii="Times New Roman" w:hAnsi="Times New Roman"/>
          <w:sz w:val="28"/>
          <w:szCs w:val="28"/>
        </w:rPr>
        <w:t xml:space="preserve">.), очистка канала для отвода грунтовых вод от ул. Бойкой до </w:t>
      </w:r>
      <w:r w:rsidR="009F6A3F">
        <w:rPr>
          <w:rFonts w:ascii="Times New Roman" w:hAnsi="Times New Roman"/>
          <w:sz w:val="28"/>
          <w:szCs w:val="28"/>
        </w:rPr>
        <w:t xml:space="preserve">            </w:t>
      </w:r>
      <w:r w:rsidR="0019792F" w:rsidRPr="0019792F">
        <w:rPr>
          <w:rFonts w:ascii="Times New Roman" w:hAnsi="Times New Roman"/>
          <w:sz w:val="28"/>
          <w:szCs w:val="28"/>
        </w:rPr>
        <w:t xml:space="preserve">ул. Крупской и по ул. Фадеева </w:t>
      </w:r>
      <w:r w:rsidR="0019792F">
        <w:rPr>
          <w:rFonts w:ascii="Times New Roman" w:hAnsi="Times New Roman"/>
          <w:sz w:val="28"/>
          <w:szCs w:val="28"/>
        </w:rPr>
        <w:t>(805 м</w:t>
      </w:r>
      <w:r w:rsidR="0019792F" w:rsidRPr="0019792F">
        <w:rPr>
          <w:rFonts w:ascii="Times New Roman" w:hAnsi="Times New Roman"/>
          <w:sz w:val="28"/>
          <w:szCs w:val="28"/>
        </w:rPr>
        <w:t>), санитарная очистка территории Медв</w:t>
      </w:r>
      <w:r w:rsidR="0019792F" w:rsidRPr="0019792F">
        <w:rPr>
          <w:rFonts w:ascii="Times New Roman" w:hAnsi="Times New Roman"/>
          <w:sz w:val="28"/>
          <w:szCs w:val="28"/>
        </w:rPr>
        <w:t>е</w:t>
      </w:r>
      <w:r w:rsidR="0019792F" w:rsidRPr="0019792F">
        <w:rPr>
          <w:rFonts w:ascii="Times New Roman" w:hAnsi="Times New Roman"/>
          <w:sz w:val="28"/>
          <w:szCs w:val="28"/>
        </w:rPr>
        <w:t>довского сельского поселения (</w:t>
      </w:r>
      <w:r w:rsidR="0019792F">
        <w:rPr>
          <w:rFonts w:ascii="Times New Roman" w:hAnsi="Times New Roman"/>
          <w:sz w:val="28"/>
          <w:szCs w:val="28"/>
        </w:rPr>
        <w:t>12 мес</w:t>
      </w:r>
      <w:r w:rsidR="0019792F" w:rsidRPr="0019792F">
        <w:rPr>
          <w:rFonts w:ascii="Times New Roman" w:hAnsi="Times New Roman"/>
          <w:sz w:val="28"/>
          <w:szCs w:val="28"/>
        </w:rPr>
        <w:t>.), аренда специалиированной техники для уборки кладбищ: ст. Медведовская ул. Пшеничная, ул. Чонгарская, хут. Л</w:t>
      </w:r>
      <w:r w:rsidR="0019792F" w:rsidRPr="0019792F">
        <w:rPr>
          <w:rFonts w:ascii="Times New Roman" w:hAnsi="Times New Roman"/>
          <w:sz w:val="28"/>
          <w:szCs w:val="28"/>
        </w:rPr>
        <w:t>е</w:t>
      </w:r>
      <w:r w:rsidR="0019792F" w:rsidRPr="0019792F">
        <w:rPr>
          <w:rFonts w:ascii="Times New Roman" w:hAnsi="Times New Roman"/>
          <w:sz w:val="28"/>
          <w:szCs w:val="28"/>
        </w:rPr>
        <w:t>нинский ул. Центральная</w:t>
      </w:r>
      <w:r w:rsidR="0019792F">
        <w:rPr>
          <w:rFonts w:ascii="Times New Roman" w:hAnsi="Times New Roman"/>
          <w:sz w:val="28"/>
          <w:szCs w:val="28"/>
        </w:rPr>
        <w:t xml:space="preserve">, </w:t>
      </w:r>
      <w:r w:rsidR="0019792F" w:rsidRPr="0019792F">
        <w:rPr>
          <w:rFonts w:ascii="Times New Roman" w:hAnsi="Times New Roman"/>
          <w:sz w:val="28"/>
          <w:szCs w:val="28"/>
        </w:rPr>
        <w:t>устройство тротуара по ул. Мир</w:t>
      </w:r>
      <w:r w:rsidR="0019792F">
        <w:rPr>
          <w:rFonts w:ascii="Times New Roman" w:hAnsi="Times New Roman"/>
          <w:sz w:val="28"/>
          <w:szCs w:val="28"/>
        </w:rPr>
        <w:t>а от ул. Мышасто</w:t>
      </w:r>
      <w:r w:rsidR="0019792F">
        <w:rPr>
          <w:rFonts w:ascii="Times New Roman" w:hAnsi="Times New Roman"/>
          <w:sz w:val="28"/>
          <w:szCs w:val="28"/>
        </w:rPr>
        <w:t>в</w:t>
      </w:r>
      <w:r w:rsidR="0019792F">
        <w:rPr>
          <w:rFonts w:ascii="Times New Roman" w:hAnsi="Times New Roman"/>
          <w:sz w:val="28"/>
          <w:szCs w:val="28"/>
        </w:rPr>
        <w:t xml:space="preserve">ской до </w:t>
      </w:r>
      <w:r w:rsidR="0019792F" w:rsidRPr="0019792F">
        <w:rPr>
          <w:rFonts w:ascii="Times New Roman" w:hAnsi="Times New Roman"/>
          <w:sz w:val="28"/>
          <w:szCs w:val="28"/>
        </w:rPr>
        <w:t>ул. Веселая в Медведовском сельском поселении</w:t>
      </w:r>
      <w:r w:rsidR="0019792F">
        <w:rPr>
          <w:rFonts w:ascii="Times New Roman" w:hAnsi="Times New Roman"/>
          <w:sz w:val="28"/>
          <w:szCs w:val="28"/>
        </w:rPr>
        <w:t xml:space="preserve"> 387 м., у</w:t>
      </w:r>
      <w:r w:rsidR="0019792F" w:rsidRPr="0019792F">
        <w:rPr>
          <w:rFonts w:ascii="Times New Roman" w:hAnsi="Times New Roman"/>
          <w:sz w:val="28"/>
          <w:szCs w:val="28"/>
        </w:rPr>
        <w:t>стройство и</w:t>
      </w:r>
      <w:r w:rsidR="0019792F" w:rsidRPr="0019792F">
        <w:rPr>
          <w:rFonts w:ascii="Times New Roman" w:hAnsi="Times New Roman"/>
          <w:sz w:val="28"/>
          <w:szCs w:val="28"/>
        </w:rPr>
        <w:t>с</w:t>
      </w:r>
      <w:r w:rsidR="0019792F" w:rsidRPr="0019792F">
        <w:rPr>
          <w:rFonts w:ascii="Times New Roman" w:hAnsi="Times New Roman"/>
          <w:sz w:val="28"/>
          <w:szCs w:val="28"/>
        </w:rPr>
        <w:t>кусственного ули</w:t>
      </w:r>
      <w:r w:rsidR="009F6A3F">
        <w:rPr>
          <w:rFonts w:ascii="Times New Roman" w:hAnsi="Times New Roman"/>
          <w:sz w:val="28"/>
          <w:szCs w:val="28"/>
        </w:rPr>
        <w:t xml:space="preserve">чного свещения по ул. Лазурной </w:t>
      </w:r>
      <w:r w:rsidR="0019792F" w:rsidRPr="0019792F">
        <w:rPr>
          <w:rFonts w:ascii="Times New Roman" w:hAnsi="Times New Roman"/>
          <w:sz w:val="28"/>
          <w:szCs w:val="28"/>
        </w:rPr>
        <w:t>в хут. Большевик Медведо</w:t>
      </w:r>
      <w:r w:rsidR="0019792F" w:rsidRPr="0019792F">
        <w:rPr>
          <w:rFonts w:ascii="Times New Roman" w:hAnsi="Times New Roman"/>
          <w:sz w:val="28"/>
          <w:szCs w:val="28"/>
        </w:rPr>
        <w:t>в</w:t>
      </w:r>
      <w:r w:rsidR="0019792F" w:rsidRPr="0019792F">
        <w:rPr>
          <w:rFonts w:ascii="Times New Roman" w:hAnsi="Times New Roman"/>
          <w:sz w:val="28"/>
          <w:szCs w:val="28"/>
        </w:rPr>
        <w:t>ского сельского поселения</w:t>
      </w:r>
      <w:r w:rsidR="00745AD7">
        <w:rPr>
          <w:rFonts w:ascii="Times New Roman" w:hAnsi="Times New Roman"/>
          <w:sz w:val="28"/>
          <w:szCs w:val="28"/>
        </w:rPr>
        <w:t xml:space="preserve"> </w:t>
      </w:r>
      <w:r w:rsidR="0019792F">
        <w:rPr>
          <w:rFonts w:ascii="Times New Roman" w:hAnsi="Times New Roman"/>
          <w:sz w:val="28"/>
          <w:szCs w:val="28"/>
        </w:rPr>
        <w:t>1516 м., у</w:t>
      </w:r>
      <w:r w:rsidR="0019792F" w:rsidRPr="0019792F">
        <w:rPr>
          <w:rFonts w:ascii="Times New Roman" w:hAnsi="Times New Roman"/>
          <w:sz w:val="28"/>
          <w:szCs w:val="28"/>
        </w:rPr>
        <w:t>стройство тротуара по ул. Мира от ул. В</w:t>
      </w:r>
      <w:r w:rsidR="0019792F" w:rsidRPr="0019792F">
        <w:rPr>
          <w:rFonts w:ascii="Times New Roman" w:hAnsi="Times New Roman"/>
          <w:sz w:val="28"/>
          <w:szCs w:val="28"/>
        </w:rPr>
        <w:t>е</w:t>
      </w:r>
      <w:r w:rsidR="0019792F" w:rsidRPr="0019792F">
        <w:rPr>
          <w:rFonts w:ascii="Times New Roman" w:hAnsi="Times New Roman"/>
          <w:sz w:val="28"/>
          <w:szCs w:val="28"/>
        </w:rPr>
        <w:t>селая до ул. Продольная в Медведовском сельском поселении</w:t>
      </w:r>
      <w:r w:rsidR="00745AD7">
        <w:rPr>
          <w:rFonts w:ascii="Times New Roman" w:hAnsi="Times New Roman"/>
          <w:sz w:val="28"/>
          <w:szCs w:val="28"/>
        </w:rPr>
        <w:t xml:space="preserve"> </w:t>
      </w:r>
      <w:r w:rsidR="0019792F">
        <w:rPr>
          <w:rFonts w:ascii="Times New Roman" w:hAnsi="Times New Roman"/>
          <w:sz w:val="28"/>
          <w:szCs w:val="28"/>
        </w:rPr>
        <w:t>287 м.,</w:t>
      </w:r>
      <w:r w:rsidR="009F6A3F">
        <w:rPr>
          <w:rFonts w:ascii="Times New Roman" w:hAnsi="Times New Roman"/>
          <w:sz w:val="28"/>
          <w:szCs w:val="28"/>
        </w:rPr>
        <w:t xml:space="preserve"> </w:t>
      </w:r>
      <w:r w:rsidR="0019792F">
        <w:rPr>
          <w:rFonts w:ascii="Times New Roman" w:hAnsi="Times New Roman"/>
          <w:sz w:val="28"/>
          <w:szCs w:val="28"/>
        </w:rPr>
        <w:t>у</w:t>
      </w:r>
      <w:r w:rsidR="0019792F" w:rsidRPr="0019792F">
        <w:rPr>
          <w:rFonts w:ascii="Times New Roman" w:hAnsi="Times New Roman"/>
          <w:sz w:val="28"/>
          <w:szCs w:val="28"/>
        </w:rPr>
        <w:t>стройс</w:t>
      </w:r>
      <w:r w:rsidR="0019792F" w:rsidRPr="0019792F">
        <w:rPr>
          <w:rFonts w:ascii="Times New Roman" w:hAnsi="Times New Roman"/>
          <w:sz w:val="28"/>
          <w:szCs w:val="28"/>
        </w:rPr>
        <w:t>т</w:t>
      </w:r>
      <w:r w:rsidR="0019792F" w:rsidRPr="0019792F">
        <w:rPr>
          <w:rFonts w:ascii="Times New Roman" w:hAnsi="Times New Roman"/>
          <w:sz w:val="28"/>
          <w:szCs w:val="28"/>
        </w:rPr>
        <w:t>во резинового покрытия - 100 кв. м, установка ворот - 2 шт.</w:t>
      </w:r>
      <w:r w:rsidR="0019792F">
        <w:rPr>
          <w:rFonts w:ascii="Times New Roman" w:hAnsi="Times New Roman"/>
          <w:sz w:val="28"/>
          <w:szCs w:val="28"/>
        </w:rPr>
        <w:t>,</w:t>
      </w:r>
      <w:r w:rsidR="00745AD7">
        <w:rPr>
          <w:rFonts w:ascii="Times New Roman" w:hAnsi="Times New Roman"/>
          <w:sz w:val="28"/>
          <w:szCs w:val="28"/>
        </w:rPr>
        <w:t xml:space="preserve"> </w:t>
      </w:r>
      <w:r w:rsidR="0019792F" w:rsidRPr="0019792F">
        <w:rPr>
          <w:rFonts w:ascii="Times New Roman" w:hAnsi="Times New Roman"/>
          <w:sz w:val="28"/>
          <w:szCs w:val="28"/>
        </w:rPr>
        <w:t>игровое оборуд</w:t>
      </w:r>
      <w:r w:rsidR="0019792F" w:rsidRPr="0019792F">
        <w:rPr>
          <w:rFonts w:ascii="Times New Roman" w:hAnsi="Times New Roman"/>
          <w:sz w:val="28"/>
          <w:szCs w:val="28"/>
        </w:rPr>
        <w:t>о</w:t>
      </w:r>
      <w:r w:rsidR="0019792F" w:rsidRPr="0019792F">
        <w:rPr>
          <w:rFonts w:ascii="Times New Roman" w:hAnsi="Times New Roman"/>
          <w:sz w:val="28"/>
          <w:szCs w:val="28"/>
        </w:rPr>
        <w:t>вание в кол-ве 36 шт.</w:t>
      </w:r>
      <w:r w:rsidR="0019792F">
        <w:rPr>
          <w:rFonts w:ascii="Times New Roman" w:hAnsi="Times New Roman"/>
          <w:sz w:val="28"/>
          <w:szCs w:val="28"/>
        </w:rPr>
        <w:t>,</w:t>
      </w:r>
      <w:r w:rsidR="00745AD7" w:rsidRPr="0019792F">
        <w:rPr>
          <w:rFonts w:ascii="Times New Roman" w:hAnsi="Times New Roman"/>
          <w:sz w:val="28"/>
          <w:szCs w:val="28"/>
        </w:rPr>
        <w:t xml:space="preserve"> </w:t>
      </w:r>
      <w:r w:rsidR="00D9069F">
        <w:rPr>
          <w:rFonts w:ascii="Times New Roman" w:hAnsi="Times New Roman"/>
          <w:sz w:val="28"/>
          <w:szCs w:val="28"/>
        </w:rPr>
        <w:t>в</w:t>
      </w:r>
      <w:r w:rsidR="00D9069F" w:rsidRPr="00D9069F">
        <w:rPr>
          <w:rFonts w:ascii="Times New Roman" w:hAnsi="Times New Roman"/>
          <w:sz w:val="28"/>
          <w:szCs w:val="28"/>
        </w:rPr>
        <w:t>ыполнение работ по устройству площадки, расположе</w:t>
      </w:r>
      <w:r w:rsidR="00D9069F" w:rsidRPr="00D9069F">
        <w:rPr>
          <w:rFonts w:ascii="Times New Roman" w:hAnsi="Times New Roman"/>
          <w:sz w:val="28"/>
          <w:szCs w:val="28"/>
        </w:rPr>
        <w:t>н</w:t>
      </w:r>
      <w:r w:rsidR="00D9069F" w:rsidRPr="00D9069F">
        <w:rPr>
          <w:rFonts w:ascii="Times New Roman" w:hAnsi="Times New Roman"/>
          <w:sz w:val="28"/>
          <w:szCs w:val="28"/>
        </w:rPr>
        <w:t>ной по адресу: ст. Медведовская, ул. Ленина, 56 Г</w:t>
      </w:r>
      <w:r w:rsidR="00745AD7" w:rsidRPr="0019792F">
        <w:rPr>
          <w:rFonts w:ascii="Times New Roman" w:hAnsi="Times New Roman"/>
          <w:sz w:val="28"/>
          <w:szCs w:val="28"/>
        </w:rPr>
        <w:t xml:space="preserve"> </w:t>
      </w:r>
      <w:r w:rsidR="00D9069F">
        <w:rPr>
          <w:rFonts w:ascii="Times New Roman" w:hAnsi="Times New Roman"/>
          <w:sz w:val="28"/>
          <w:szCs w:val="28"/>
        </w:rPr>
        <w:t>(</w:t>
      </w:r>
      <w:r w:rsidR="00D9069F" w:rsidRPr="00D9069F">
        <w:rPr>
          <w:rFonts w:ascii="Times New Roman" w:hAnsi="Times New Roman"/>
          <w:sz w:val="28"/>
          <w:szCs w:val="28"/>
        </w:rPr>
        <w:t>устройство основания - 262,5 кв.м., р</w:t>
      </w:r>
      <w:r w:rsidR="00D9069F">
        <w:rPr>
          <w:rFonts w:ascii="Times New Roman" w:hAnsi="Times New Roman"/>
          <w:sz w:val="28"/>
          <w:szCs w:val="28"/>
        </w:rPr>
        <w:t>езиновое покрытие - 262,5 кв.м.),</w:t>
      </w:r>
      <w:r w:rsidR="00D9069F" w:rsidRPr="00D9069F">
        <w:rPr>
          <w:rFonts w:ascii="Times New Roman" w:hAnsi="Times New Roman"/>
          <w:sz w:val="28"/>
          <w:szCs w:val="28"/>
        </w:rPr>
        <w:t xml:space="preserve"> </w:t>
      </w:r>
      <w:r w:rsidR="00D9069F">
        <w:rPr>
          <w:rFonts w:ascii="Times New Roman" w:hAnsi="Times New Roman"/>
          <w:sz w:val="28"/>
          <w:szCs w:val="28"/>
        </w:rPr>
        <w:t>в</w:t>
      </w:r>
      <w:r w:rsidR="00D9069F" w:rsidRPr="00D9069F">
        <w:rPr>
          <w:rFonts w:ascii="Times New Roman" w:hAnsi="Times New Roman"/>
          <w:sz w:val="28"/>
          <w:szCs w:val="28"/>
        </w:rPr>
        <w:t>ыполнение работ по ремонту пешеходного моста через реку с ул. Набережной на ул. Северную</w:t>
      </w:r>
      <w:r w:rsidR="00D9069F">
        <w:rPr>
          <w:rFonts w:ascii="Times New Roman" w:hAnsi="Times New Roman"/>
          <w:sz w:val="28"/>
          <w:szCs w:val="28"/>
        </w:rPr>
        <w:t xml:space="preserve"> (</w:t>
      </w:r>
      <w:r w:rsidR="00D9069F" w:rsidRPr="00D9069F">
        <w:rPr>
          <w:rFonts w:ascii="Times New Roman" w:hAnsi="Times New Roman"/>
          <w:sz w:val="28"/>
          <w:szCs w:val="28"/>
        </w:rPr>
        <w:t>98,3 м</w:t>
      </w:r>
      <w:r w:rsidR="00D9069F">
        <w:rPr>
          <w:rFonts w:ascii="Times New Roman" w:hAnsi="Times New Roman"/>
          <w:sz w:val="28"/>
          <w:szCs w:val="28"/>
        </w:rPr>
        <w:t>.),</w:t>
      </w:r>
      <w:r w:rsidR="00745AD7" w:rsidRPr="0019792F">
        <w:rPr>
          <w:rFonts w:ascii="Times New Roman" w:hAnsi="Times New Roman"/>
          <w:sz w:val="28"/>
          <w:szCs w:val="28"/>
        </w:rPr>
        <w:t xml:space="preserve"> </w:t>
      </w:r>
      <w:r w:rsidR="00D9069F">
        <w:rPr>
          <w:rFonts w:ascii="Times New Roman" w:hAnsi="Times New Roman"/>
          <w:sz w:val="28"/>
          <w:szCs w:val="28"/>
        </w:rPr>
        <w:t>о</w:t>
      </w:r>
      <w:r w:rsidR="00D9069F" w:rsidRPr="00D9069F">
        <w:rPr>
          <w:rFonts w:ascii="Times New Roman" w:hAnsi="Times New Roman"/>
          <w:sz w:val="28"/>
          <w:szCs w:val="28"/>
        </w:rPr>
        <w:t>к</w:t>
      </w:r>
      <w:r w:rsidR="00D9069F" w:rsidRPr="00D9069F">
        <w:rPr>
          <w:rFonts w:ascii="Times New Roman" w:hAnsi="Times New Roman"/>
          <w:sz w:val="28"/>
          <w:szCs w:val="28"/>
        </w:rPr>
        <w:t>а</w:t>
      </w:r>
      <w:r w:rsidR="00D9069F" w:rsidRPr="00D9069F">
        <w:rPr>
          <w:rFonts w:ascii="Times New Roman" w:hAnsi="Times New Roman"/>
          <w:sz w:val="28"/>
          <w:szCs w:val="28"/>
        </w:rPr>
        <w:t>зание услуг по дизайн - проекту памятника, расположенного по адресу: ул. Л</w:t>
      </w:r>
      <w:r w:rsidR="00D9069F" w:rsidRPr="00D9069F">
        <w:rPr>
          <w:rFonts w:ascii="Times New Roman" w:hAnsi="Times New Roman"/>
          <w:sz w:val="28"/>
          <w:szCs w:val="28"/>
        </w:rPr>
        <w:t>е</w:t>
      </w:r>
      <w:r w:rsidR="00D9069F" w:rsidRPr="00D9069F">
        <w:rPr>
          <w:rFonts w:ascii="Times New Roman" w:hAnsi="Times New Roman"/>
          <w:sz w:val="28"/>
          <w:szCs w:val="28"/>
        </w:rPr>
        <w:t>нина, 77А</w:t>
      </w:r>
      <w:r w:rsidR="00ED3210">
        <w:rPr>
          <w:rFonts w:ascii="Times New Roman" w:hAnsi="Times New Roman"/>
          <w:sz w:val="28"/>
          <w:szCs w:val="28"/>
        </w:rPr>
        <w:t xml:space="preserve"> ( кол-во 1 шт.); </w:t>
      </w:r>
      <w:r w:rsidR="00ED3210">
        <w:rPr>
          <w:rFonts w:ascii="Times New Roman" w:hAnsi="Times New Roman" w:cs="Times New Roman"/>
          <w:sz w:val="28"/>
          <w:szCs w:val="28"/>
        </w:rPr>
        <w:t>а</w:t>
      </w:r>
      <w:r w:rsidR="00ED3210" w:rsidRPr="000D5381">
        <w:rPr>
          <w:rFonts w:ascii="Times New Roman" w:hAnsi="Times New Roman" w:cs="Times New Roman"/>
          <w:sz w:val="28"/>
          <w:szCs w:val="28"/>
        </w:rPr>
        <w:t>ренда специализированной техники для уборки те</w:t>
      </w:r>
      <w:r w:rsidR="00ED3210" w:rsidRPr="000D5381">
        <w:rPr>
          <w:rFonts w:ascii="Times New Roman" w:hAnsi="Times New Roman" w:cs="Times New Roman"/>
          <w:sz w:val="28"/>
          <w:szCs w:val="28"/>
        </w:rPr>
        <w:t>р</w:t>
      </w:r>
      <w:r w:rsidR="00ED3210" w:rsidRPr="000D5381">
        <w:rPr>
          <w:rFonts w:ascii="Times New Roman" w:hAnsi="Times New Roman" w:cs="Times New Roman"/>
          <w:sz w:val="28"/>
          <w:szCs w:val="28"/>
        </w:rPr>
        <w:t>ритории кладбищ</w:t>
      </w:r>
      <w:r w:rsidR="00ED3210">
        <w:rPr>
          <w:rFonts w:ascii="Times New Roman" w:hAnsi="Times New Roman" w:cs="Times New Roman"/>
          <w:sz w:val="28"/>
          <w:szCs w:val="28"/>
        </w:rPr>
        <w:t>; в</w:t>
      </w:r>
      <w:r w:rsidR="00ED3210" w:rsidRPr="000D5381">
        <w:rPr>
          <w:rFonts w:ascii="Times New Roman" w:hAnsi="Times New Roman" w:cs="Times New Roman"/>
          <w:sz w:val="28"/>
          <w:szCs w:val="28"/>
        </w:rPr>
        <w:t>ыполнение работ по озеленению территории Медведовск</w:t>
      </w:r>
      <w:r w:rsidR="00ED3210" w:rsidRPr="000D5381">
        <w:rPr>
          <w:rFonts w:ascii="Times New Roman" w:hAnsi="Times New Roman" w:cs="Times New Roman"/>
          <w:sz w:val="28"/>
          <w:szCs w:val="28"/>
        </w:rPr>
        <w:t>о</w:t>
      </w:r>
      <w:r w:rsidR="00ED3210" w:rsidRPr="000D5381">
        <w:rPr>
          <w:rFonts w:ascii="Times New Roman" w:hAnsi="Times New Roman" w:cs="Times New Roman"/>
          <w:sz w:val="28"/>
          <w:szCs w:val="28"/>
        </w:rPr>
        <w:t>го сельского поселения Тимашевского района</w:t>
      </w:r>
      <w:r w:rsidR="00ED3210">
        <w:rPr>
          <w:rFonts w:ascii="Times New Roman" w:hAnsi="Times New Roman" w:cs="Times New Roman"/>
          <w:sz w:val="28"/>
          <w:szCs w:val="28"/>
        </w:rPr>
        <w:t xml:space="preserve">; дизайн - проект </w:t>
      </w:r>
      <w:r w:rsidR="00CD4F00">
        <w:rPr>
          <w:rFonts w:ascii="Times New Roman" w:hAnsi="Times New Roman" w:cs="Times New Roman"/>
          <w:sz w:val="28"/>
          <w:szCs w:val="28"/>
        </w:rPr>
        <w:t xml:space="preserve"> и сметная д</w:t>
      </w:r>
      <w:r w:rsidR="00CD4F00">
        <w:rPr>
          <w:rFonts w:ascii="Times New Roman" w:hAnsi="Times New Roman" w:cs="Times New Roman"/>
          <w:sz w:val="28"/>
          <w:szCs w:val="28"/>
        </w:rPr>
        <w:t>о</w:t>
      </w:r>
      <w:r w:rsidR="00CD4F00">
        <w:rPr>
          <w:rFonts w:ascii="Times New Roman" w:hAnsi="Times New Roman" w:cs="Times New Roman"/>
          <w:sz w:val="28"/>
          <w:szCs w:val="28"/>
        </w:rPr>
        <w:t xml:space="preserve">кументация </w:t>
      </w:r>
      <w:r w:rsidR="00ED3210">
        <w:rPr>
          <w:rFonts w:ascii="Times New Roman" w:hAnsi="Times New Roman" w:cs="Times New Roman"/>
          <w:sz w:val="28"/>
          <w:szCs w:val="28"/>
        </w:rPr>
        <w:t>на объект: «</w:t>
      </w:r>
      <w:r w:rsidR="00ED3210" w:rsidRPr="000D5381">
        <w:rPr>
          <w:rFonts w:ascii="Times New Roman" w:hAnsi="Times New Roman" w:cs="Times New Roman"/>
          <w:sz w:val="28"/>
          <w:szCs w:val="28"/>
        </w:rPr>
        <w:t>Благоустройство территории кладбища по ул. Пшени</w:t>
      </w:r>
      <w:r w:rsidR="00ED3210" w:rsidRPr="000D5381">
        <w:rPr>
          <w:rFonts w:ascii="Times New Roman" w:hAnsi="Times New Roman" w:cs="Times New Roman"/>
          <w:sz w:val="28"/>
          <w:szCs w:val="28"/>
        </w:rPr>
        <w:t>ч</w:t>
      </w:r>
      <w:r w:rsidR="00ED3210" w:rsidRPr="000D5381">
        <w:rPr>
          <w:rFonts w:ascii="Times New Roman" w:hAnsi="Times New Roman" w:cs="Times New Roman"/>
          <w:sz w:val="28"/>
          <w:szCs w:val="28"/>
        </w:rPr>
        <w:t>ная, 83 в ст-це Медведовской Тимашевского района»</w:t>
      </w:r>
      <w:r w:rsidR="00ED3210">
        <w:rPr>
          <w:rFonts w:ascii="Times New Roman" w:hAnsi="Times New Roman" w:cs="Times New Roman"/>
          <w:sz w:val="28"/>
          <w:szCs w:val="28"/>
        </w:rPr>
        <w:t xml:space="preserve">; </w:t>
      </w:r>
      <w:r w:rsidR="00ED3210" w:rsidRPr="000D5381">
        <w:rPr>
          <w:rFonts w:ascii="Times New Roman" w:hAnsi="Times New Roman" w:cs="Times New Roman"/>
          <w:sz w:val="28"/>
          <w:szCs w:val="28"/>
        </w:rPr>
        <w:t>устранение деревьев</w:t>
      </w:r>
      <w:r w:rsidR="00ED3210">
        <w:rPr>
          <w:rFonts w:ascii="Times New Roman" w:hAnsi="Times New Roman" w:cs="Times New Roman"/>
          <w:sz w:val="28"/>
          <w:szCs w:val="28"/>
        </w:rPr>
        <w:t xml:space="preserve"> </w:t>
      </w:r>
      <w:r w:rsidR="00ED3210" w:rsidRPr="000D5381">
        <w:rPr>
          <w:rFonts w:ascii="Times New Roman" w:hAnsi="Times New Roman" w:cs="Times New Roman"/>
          <w:sz w:val="28"/>
          <w:szCs w:val="28"/>
        </w:rPr>
        <w:t>- у</w:t>
      </w:r>
      <w:r w:rsidR="00ED3210" w:rsidRPr="000D5381">
        <w:rPr>
          <w:rFonts w:ascii="Times New Roman" w:hAnsi="Times New Roman" w:cs="Times New Roman"/>
          <w:sz w:val="28"/>
          <w:szCs w:val="28"/>
        </w:rPr>
        <w:t>г</w:t>
      </w:r>
      <w:r w:rsidR="00ED3210" w:rsidRPr="000D5381">
        <w:rPr>
          <w:rFonts w:ascii="Times New Roman" w:hAnsi="Times New Roman" w:cs="Times New Roman"/>
          <w:sz w:val="28"/>
          <w:szCs w:val="28"/>
        </w:rPr>
        <w:t>роз на территории Медведовского сельского поселения Тимашевского района</w:t>
      </w:r>
      <w:r w:rsidR="00ED3210">
        <w:rPr>
          <w:rFonts w:ascii="Times New Roman" w:hAnsi="Times New Roman" w:cs="Times New Roman"/>
          <w:sz w:val="28"/>
          <w:szCs w:val="28"/>
        </w:rPr>
        <w:t>; п</w:t>
      </w:r>
      <w:r w:rsidR="00ED3210" w:rsidRPr="000D5381">
        <w:rPr>
          <w:rFonts w:ascii="Times New Roman" w:hAnsi="Times New Roman" w:cs="Times New Roman"/>
          <w:sz w:val="28"/>
          <w:szCs w:val="28"/>
        </w:rPr>
        <w:t>риобретение лавочек и фонарей для благоустройства сквера</w:t>
      </w:r>
      <w:r w:rsidR="00ED3210">
        <w:rPr>
          <w:rFonts w:ascii="Times New Roman" w:hAnsi="Times New Roman" w:cs="Times New Roman"/>
          <w:sz w:val="28"/>
          <w:szCs w:val="28"/>
        </w:rPr>
        <w:t>; п</w:t>
      </w:r>
      <w:r w:rsidR="00ED3210" w:rsidRPr="000D5381">
        <w:rPr>
          <w:rFonts w:ascii="Times New Roman" w:hAnsi="Times New Roman" w:cs="Times New Roman"/>
          <w:sz w:val="28"/>
          <w:szCs w:val="28"/>
        </w:rPr>
        <w:t>риемка и пер</w:t>
      </w:r>
      <w:r w:rsidR="00ED3210" w:rsidRPr="000D5381">
        <w:rPr>
          <w:rFonts w:ascii="Times New Roman" w:hAnsi="Times New Roman" w:cs="Times New Roman"/>
          <w:sz w:val="28"/>
          <w:szCs w:val="28"/>
        </w:rPr>
        <w:t>е</w:t>
      </w:r>
      <w:r w:rsidR="00ED3210" w:rsidRPr="000D5381">
        <w:rPr>
          <w:rFonts w:ascii="Times New Roman" w:hAnsi="Times New Roman" w:cs="Times New Roman"/>
          <w:sz w:val="28"/>
          <w:szCs w:val="28"/>
        </w:rPr>
        <w:t xml:space="preserve">работка (утилизация) биологических отходов на территории Медведовского </w:t>
      </w:r>
      <w:r w:rsidR="00ED3210" w:rsidRPr="000D5381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Тимашевского района</w:t>
      </w:r>
      <w:r w:rsidR="00ED3210">
        <w:rPr>
          <w:rFonts w:ascii="Times New Roman" w:hAnsi="Times New Roman" w:cs="Times New Roman"/>
          <w:sz w:val="28"/>
          <w:szCs w:val="28"/>
        </w:rPr>
        <w:t>;</w:t>
      </w:r>
      <w:r w:rsidR="00CD4F00">
        <w:rPr>
          <w:rFonts w:ascii="Times New Roman" w:hAnsi="Times New Roman" w:cs="Times New Roman"/>
          <w:sz w:val="28"/>
          <w:szCs w:val="28"/>
        </w:rPr>
        <w:t xml:space="preserve"> приобретение цветочной проду</w:t>
      </w:r>
      <w:r w:rsidR="00CD4F00">
        <w:rPr>
          <w:rFonts w:ascii="Times New Roman" w:hAnsi="Times New Roman" w:cs="Times New Roman"/>
          <w:sz w:val="28"/>
          <w:szCs w:val="28"/>
        </w:rPr>
        <w:t>к</w:t>
      </w:r>
      <w:r w:rsidR="00CD4F00">
        <w:rPr>
          <w:rFonts w:ascii="Times New Roman" w:hAnsi="Times New Roman" w:cs="Times New Roman"/>
          <w:sz w:val="28"/>
          <w:szCs w:val="28"/>
        </w:rPr>
        <w:t>ции в кол-ве 560 шт., работы по актуализации сметной документации и сопр</w:t>
      </w:r>
      <w:r w:rsidR="00CD4F00">
        <w:rPr>
          <w:rFonts w:ascii="Times New Roman" w:hAnsi="Times New Roman" w:cs="Times New Roman"/>
          <w:sz w:val="28"/>
          <w:szCs w:val="28"/>
        </w:rPr>
        <w:t>о</w:t>
      </w:r>
      <w:r w:rsidR="00CD4F00">
        <w:rPr>
          <w:rFonts w:ascii="Times New Roman" w:hAnsi="Times New Roman" w:cs="Times New Roman"/>
          <w:sz w:val="28"/>
          <w:szCs w:val="28"/>
        </w:rPr>
        <w:t>вождение прохождения госэк</w:t>
      </w:r>
      <w:r w:rsidR="00CD4F00">
        <w:rPr>
          <w:rFonts w:ascii="Times New Roman" w:hAnsi="Times New Roman" w:cs="Times New Roman"/>
          <w:sz w:val="28"/>
          <w:szCs w:val="28"/>
        </w:rPr>
        <w:t>с</w:t>
      </w:r>
      <w:r w:rsidR="00CD4F00">
        <w:rPr>
          <w:rFonts w:ascii="Times New Roman" w:hAnsi="Times New Roman" w:cs="Times New Roman"/>
          <w:sz w:val="28"/>
          <w:szCs w:val="28"/>
        </w:rPr>
        <w:t>пертизы по объекту «Благоустройство парковой территории в станице Медведовской по ул. Ленина».</w:t>
      </w:r>
      <w:r w:rsidR="00745AD7" w:rsidRPr="0019792F">
        <w:rPr>
          <w:rFonts w:ascii="Times New Roman" w:hAnsi="Times New Roman"/>
          <w:sz w:val="28"/>
          <w:szCs w:val="28"/>
        </w:rPr>
        <w:t xml:space="preserve">         </w:t>
      </w:r>
    </w:p>
    <w:p w:rsidR="00E6663F" w:rsidRPr="00D054B7" w:rsidRDefault="00E6663F" w:rsidP="00E6663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Демонтажные работы существующего крыльца, пандуса, установка пандуса с ограждением из нержавеющей стали, монтаж новой входной группы (крыльца с ограждением)</w:t>
      </w:r>
      <w:r w:rsidR="00F501E9">
        <w:rPr>
          <w:rFonts w:ascii="Times New Roman" w:hAnsi="Times New Roman" w:cs="Times New Roman"/>
          <w:sz w:val="28"/>
          <w:szCs w:val="28"/>
        </w:rPr>
        <w:t xml:space="preserve"> - 1 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A444F8">
        <w:rPr>
          <w:rFonts w:ascii="Times New Roman" w:hAnsi="Times New Roman" w:cs="Times New Roman"/>
          <w:sz w:val="28"/>
          <w:szCs w:val="28"/>
        </w:rPr>
        <w:t>2</w:t>
      </w:r>
      <w:r w:rsidR="00C01CA6">
        <w:rPr>
          <w:rFonts w:ascii="Times New Roman" w:hAnsi="Times New Roman" w:cs="Times New Roman"/>
          <w:sz w:val="28"/>
          <w:szCs w:val="28"/>
        </w:rPr>
        <w:t>4</w:t>
      </w:r>
      <w:r w:rsidRPr="00043BA3">
        <w:rPr>
          <w:rFonts w:ascii="Times New Roman" w:hAnsi="Times New Roman" w:cs="Times New Roman"/>
          <w:sz w:val="28"/>
          <w:szCs w:val="28"/>
        </w:rPr>
        <w:t> - 20</w:t>
      </w:r>
      <w:r w:rsidR="00E729DF">
        <w:rPr>
          <w:rFonts w:ascii="Times New Roman" w:hAnsi="Times New Roman" w:cs="Times New Roman"/>
          <w:sz w:val="28"/>
          <w:szCs w:val="28"/>
        </w:rPr>
        <w:t>2</w:t>
      </w:r>
      <w:r w:rsidR="00C01CA6">
        <w:rPr>
          <w:rFonts w:ascii="Times New Roman" w:hAnsi="Times New Roman" w:cs="Times New Roman"/>
          <w:sz w:val="28"/>
          <w:szCs w:val="28"/>
        </w:rPr>
        <w:t>6</w:t>
      </w:r>
      <w:r w:rsidRPr="00043BA3">
        <w:rPr>
          <w:rFonts w:ascii="Times New Roman" w:hAnsi="Times New Roman" w:cs="Times New Roman"/>
          <w:sz w:val="28"/>
          <w:szCs w:val="28"/>
        </w:rPr>
        <w:t> годы.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тем</w:t>
      </w:r>
      <w:r w:rsidR="007671FA" w:rsidRPr="00043BA3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что основная часть мероприятий </w: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43BA3">
        <w:rPr>
          <w:rFonts w:ascii="Times New Roman" w:hAnsi="Times New Roman" w:cs="Times New Roman"/>
          <w:sz w:val="28"/>
          <w:szCs w:val="28"/>
        </w:rPr>
        <w:t>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связана с последовательной реализацией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длительных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социальных прое</w:t>
      </w:r>
      <w:r w:rsidRPr="00043BA3">
        <w:rPr>
          <w:rFonts w:ascii="Times New Roman" w:hAnsi="Times New Roman" w:cs="Times New Roman"/>
          <w:sz w:val="28"/>
          <w:szCs w:val="28"/>
        </w:rPr>
        <w:t>к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тов, выделение этапов реализации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не предусмотр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но.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ходе исполнения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будет производиться ко</w:t>
      </w:r>
      <w:r w:rsidRPr="00043BA3">
        <w:rPr>
          <w:rFonts w:ascii="Times New Roman" w:hAnsi="Times New Roman" w:cs="Times New Roman"/>
          <w:sz w:val="28"/>
          <w:szCs w:val="28"/>
        </w:rPr>
        <w:t>р</w:t>
      </w:r>
      <w:r w:rsidRPr="00043BA3">
        <w:rPr>
          <w:rFonts w:ascii="Times New Roman" w:hAnsi="Times New Roman" w:cs="Times New Roman"/>
          <w:sz w:val="28"/>
          <w:szCs w:val="28"/>
        </w:rPr>
        <w:t>ректировка параметров и ежегодных планов ее реализации в рамках бюджетн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го процесса с учетом тенденций социально-экономического и территориальн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840557" w:rsidRPr="00840557" w:rsidRDefault="00840557" w:rsidP="00840557">
      <w:bookmarkStart w:id="4" w:name="sub_130"/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3. Перечень и краткое описание подпрограмм</w:t>
      </w:r>
    </w:p>
    <w:bookmarkEnd w:id="4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Default="009460C5" w:rsidP="00ED0372">
      <w:pPr>
        <w:rPr>
          <w:rFonts w:ascii="Times New Roman" w:hAnsi="Times New Roman" w:cs="Times New Roman"/>
          <w:sz w:val="28"/>
          <w:szCs w:val="28"/>
        </w:rPr>
      </w:pPr>
      <w:bookmarkStart w:id="5" w:name="sub_132"/>
      <w:r w:rsidRPr="00043BA3">
        <w:rPr>
          <w:rFonts w:ascii="Times New Roman" w:hAnsi="Times New Roman" w:cs="Times New Roman"/>
          <w:sz w:val="28"/>
          <w:szCs w:val="28"/>
        </w:rPr>
        <w:t>3.</w:t>
      </w:r>
      <w:r w:rsidR="00AC377B">
        <w:rPr>
          <w:rFonts w:ascii="Times New Roman" w:hAnsi="Times New Roman" w:cs="Times New Roman"/>
          <w:sz w:val="28"/>
          <w:szCs w:val="28"/>
        </w:rPr>
        <w:t>1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Подпрограмма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7671FA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 – совреме</w:t>
      </w:r>
      <w:r w:rsidR="007671FA" w:rsidRPr="00043BA3">
        <w:rPr>
          <w:rFonts w:ascii="Times New Roman" w:hAnsi="Times New Roman" w:cs="Times New Roman"/>
          <w:sz w:val="28"/>
          <w:szCs w:val="28"/>
        </w:rPr>
        <w:t>н</w:t>
      </w:r>
      <w:r w:rsidR="007671FA" w:rsidRPr="00043BA3">
        <w:rPr>
          <w:rFonts w:ascii="Times New Roman" w:hAnsi="Times New Roman" w:cs="Times New Roman"/>
          <w:sz w:val="28"/>
          <w:szCs w:val="28"/>
        </w:rPr>
        <w:t>ный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имеет основные направления реализации мероприятий:</w:t>
      </w:r>
      <w:bookmarkEnd w:id="5"/>
      <w:r w:rsidR="00AC377B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благоус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ройство и озеленение территории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="00F50222">
        <w:rPr>
          <w:rFonts w:ascii="Times New Roman" w:hAnsi="Times New Roman" w:cs="Times New Roman"/>
          <w:sz w:val="28"/>
          <w:szCs w:val="28"/>
        </w:rPr>
        <w:t xml:space="preserve"> (</w:t>
      </w:r>
      <w:r w:rsidR="00122856" w:rsidRPr="00043BA3">
        <w:rPr>
          <w:rFonts w:ascii="Times New Roman" w:hAnsi="Times New Roman" w:cs="Times New Roman"/>
          <w:sz w:val="28"/>
          <w:szCs w:val="28"/>
        </w:rPr>
        <w:t>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A23968">
        <w:rPr>
          <w:rFonts w:ascii="Times New Roman" w:hAnsi="Times New Roman" w:cs="Times New Roman"/>
          <w:sz w:val="28"/>
          <w:szCs w:val="28"/>
        </w:rPr>
        <w:t>3</w:t>
      </w:r>
      <w:r w:rsidR="00122856" w:rsidRPr="00043BA3">
        <w:rPr>
          <w:rFonts w:ascii="Times New Roman" w:hAnsi="Times New Roman" w:cs="Times New Roman"/>
          <w:sz w:val="28"/>
          <w:szCs w:val="28"/>
        </w:rPr>
        <w:t>)</w:t>
      </w:r>
      <w:r w:rsidR="006D7CC0" w:rsidRPr="00043BA3">
        <w:rPr>
          <w:rFonts w:ascii="Times New Roman" w:hAnsi="Times New Roman" w:cs="Times New Roman"/>
          <w:sz w:val="28"/>
          <w:szCs w:val="28"/>
        </w:rPr>
        <w:t>.</w:t>
      </w:r>
    </w:p>
    <w:p w:rsidR="001A06B1" w:rsidRPr="00043BA3" w:rsidRDefault="001A06B1" w:rsidP="00ED03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AC377B">
        <w:rPr>
          <w:rFonts w:ascii="Times New Roman" w:hAnsi="Times New Roman" w:cs="Times New Roman"/>
          <w:sz w:val="28"/>
          <w:szCs w:val="28"/>
        </w:rPr>
        <w:t>2</w:t>
      </w:r>
      <w:r w:rsidR="00281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Подпрограмма «Создание безбарьерной среды жизнедеятельности для маломобильных групп населения</w:t>
      </w:r>
      <w:r w:rsidR="001E6536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043BA3">
        <w:rPr>
          <w:rFonts w:ascii="Times New Roman" w:hAnsi="Times New Roman" w:cs="Times New Roman"/>
          <w:sz w:val="28"/>
          <w:szCs w:val="28"/>
        </w:rPr>
        <w:t>имеет основные направления реализации мероприятий:</w:t>
      </w:r>
      <w:r w:rsidR="001E6536">
        <w:rPr>
          <w:rFonts w:ascii="Times New Roman" w:hAnsi="Times New Roman" w:cs="Times New Roman"/>
          <w:sz w:val="28"/>
          <w:szCs w:val="28"/>
        </w:rPr>
        <w:t xml:space="preserve"> ф</w:t>
      </w:r>
      <w:r w:rsidR="001E6536" w:rsidRPr="00BD21BB">
        <w:rPr>
          <w:rFonts w:ascii="Times New Roman" w:hAnsi="Times New Roman" w:cs="Times New Roman"/>
          <w:sz w:val="28"/>
          <w:szCs w:val="28"/>
        </w:rPr>
        <w:t>ормирование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условий, 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обеспечения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равного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доступа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инв</w:t>
      </w:r>
      <w:r w:rsidR="001E6536" w:rsidRPr="00BD21BB">
        <w:rPr>
          <w:rFonts w:ascii="Times New Roman" w:hAnsi="Times New Roman" w:cs="Times New Roman"/>
          <w:sz w:val="28"/>
          <w:szCs w:val="28"/>
        </w:rPr>
        <w:t>а</w:t>
      </w:r>
      <w:r w:rsidR="001E6536" w:rsidRPr="00BD21BB">
        <w:rPr>
          <w:rFonts w:ascii="Times New Roman" w:hAnsi="Times New Roman" w:cs="Times New Roman"/>
          <w:sz w:val="28"/>
          <w:szCs w:val="28"/>
        </w:rPr>
        <w:t>лидов, наравне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другими,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физическому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окружению,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транспорту,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инфо</w:t>
      </w:r>
      <w:r w:rsidR="001E6536" w:rsidRPr="00BD21BB">
        <w:rPr>
          <w:rFonts w:ascii="Times New Roman" w:hAnsi="Times New Roman" w:cs="Times New Roman"/>
          <w:sz w:val="28"/>
          <w:szCs w:val="28"/>
        </w:rPr>
        <w:t>р</w:t>
      </w:r>
      <w:r w:rsidR="001E6536" w:rsidRPr="00BD21BB">
        <w:rPr>
          <w:rFonts w:ascii="Times New Roman" w:hAnsi="Times New Roman" w:cs="Times New Roman"/>
          <w:sz w:val="28"/>
          <w:szCs w:val="28"/>
        </w:rPr>
        <w:t>мации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связи, 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также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объектам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услугам, открытым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или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предоставляемым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населения</w:t>
      </w:r>
      <w:r w:rsidR="008B6F45">
        <w:rPr>
          <w:rFonts w:ascii="Times New Roman" w:hAnsi="Times New Roman" w:cs="Times New Roman"/>
          <w:sz w:val="28"/>
          <w:szCs w:val="28"/>
        </w:rPr>
        <w:t xml:space="preserve"> (</w:t>
      </w:r>
      <w:r w:rsidR="00244F5C">
        <w:rPr>
          <w:rFonts w:ascii="Times New Roman" w:hAnsi="Times New Roman" w:cs="Times New Roman"/>
          <w:sz w:val="28"/>
          <w:szCs w:val="28"/>
        </w:rPr>
        <w:t>п</w:t>
      </w:r>
      <w:r w:rsidR="008B6F45">
        <w:rPr>
          <w:rFonts w:ascii="Times New Roman" w:hAnsi="Times New Roman" w:cs="Times New Roman"/>
          <w:sz w:val="28"/>
          <w:szCs w:val="28"/>
        </w:rPr>
        <w:t>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E26B46">
        <w:rPr>
          <w:rFonts w:ascii="Times New Roman" w:hAnsi="Times New Roman" w:cs="Times New Roman"/>
          <w:sz w:val="28"/>
          <w:szCs w:val="28"/>
        </w:rPr>
        <w:t>4</w:t>
      </w:r>
      <w:r w:rsidR="008B6F45" w:rsidRPr="00043BA3">
        <w:rPr>
          <w:rFonts w:ascii="Times New Roman" w:hAnsi="Times New Roman" w:cs="Times New Roman"/>
          <w:sz w:val="28"/>
          <w:szCs w:val="28"/>
        </w:rPr>
        <w:t>)</w:t>
      </w:r>
      <w:r w:rsidR="008B6F45">
        <w:rPr>
          <w:rFonts w:ascii="Times New Roman" w:hAnsi="Times New Roman" w:cs="Times New Roman"/>
          <w:sz w:val="28"/>
          <w:szCs w:val="28"/>
        </w:rPr>
        <w:t>.</w:t>
      </w:r>
      <w:r w:rsidR="001E6536" w:rsidRPr="0052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C1" w:rsidRDefault="006478C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D7C88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4. Перечень </w:t>
      </w:r>
      <w:r w:rsidR="00B0598C" w:rsidRPr="0017717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17717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DD7C88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7671FA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программы</w:t>
      </w:r>
    </w:p>
    <w:p w:rsidR="00402961" w:rsidRDefault="0040296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24DE" w:rsidRPr="00043BA3" w:rsidRDefault="00834E9D" w:rsidP="00ED0372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200.75pt;margin-top:80.95pt;width:44.75pt;height:16.6pt;z-index:251656704;mso-width-relative:margin;mso-height-relative:margin" stroked="f">
            <v:fill opacity="0"/>
            <v:textbox style="mso-next-textbox:#_x0000_s1029">
              <w:txbxContent>
                <w:p w:rsidR="009F6A3F" w:rsidRPr="005603DF" w:rsidRDefault="009F6A3F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включает в себя следующие программы: </w:t>
      </w:r>
    </w:p>
    <w:p w:rsidR="00837D55" w:rsidRPr="00043BA3" w:rsidRDefault="00BB0D9C" w:rsidP="009F6A3F">
      <w:pPr>
        <w:pStyle w:val="affff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модернизация и техническое </w:t>
      </w:r>
      <w:r w:rsidR="00F11E1F" w:rsidRPr="00043BA3">
        <w:rPr>
          <w:rFonts w:ascii="Times New Roman" w:hAnsi="Times New Roman" w:cs="Times New Roman"/>
          <w:sz w:val="28"/>
          <w:szCs w:val="28"/>
        </w:rPr>
        <w:t>п</w:t>
      </w:r>
      <w:r w:rsidR="00F11E1F">
        <w:rPr>
          <w:rFonts w:ascii="Times New Roman" w:hAnsi="Times New Roman" w:cs="Times New Roman"/>
          <w:sz w:val="28"/>
          <w:szCs w:val="28"/>
        </w:rPr>
        <w:t>ерево</w:t>
      </w:r>
      <w:r w:rsidR="00F11E1F">
        <w:rPr>
          <w:rFonts w:ascii="Times New Roman" w:hAnsi="Times New Roman" w:cs="Times New Roman"/>
          <w:sz w:val="28"/>
          <w:szCs w:val="28"/>
        </w:rPr>
        <w:t>о</w:t>
      </w:r>
      <w:r w:rsidR="00F11E1F">
        <w:rPr>
          <w:rFonts w:ascii="Times New Roman" w:hAnsi="Times New Roman" w:cs="Times New Roman"/>
          <w:sz w:val="28"/>
          <w:szCs w:val="28"/>
        </w:rPr>
        <w:t>ружение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муниципаль</w:t>
      </w:r>
      <w:r w:rsidR="006478C1">
        <w:rPr>
          <w:rFonts w:ascii="Times New Roman" w:hAnsi="Times New Roman" w:cs="Times New Roman"/>
          <w:sz w:val="28"/>
          <w:szCs w:val="28"/>
        </w:rPr>
        <w:t xml:space="preserve">ного </w:t>
      </w:r>
      <w:r w:rsidR="00CD14B7" w:rsidRPr="00043BA3">
        <w:rPr>
          <w:rFonts w:ascii="Times New Roman" w:hAnsi="Times New Roman" w:cs="Times New Roman"/>
          <w:sz w:val="28"/>
          <w:szCs w:val="28"/>
        </w:rPr>
        <w:t>значения</w:t>
      </w:r>
      <w:r w:rsidR="00837D55" w:rsidRPr="00043BA3">
        <w:rPr>
          <w:rFonts w:ascii="Times New Roman" w:hAnsi="Times New Roman" w:cs="Times New Roman"/>
          <w:sz w:val="28"/>
          <w:szCs w:val="28"/>
        </w:rPr>
        <w:t>.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7D55" w:rsidRPr="00043BA3">
        <w:rPr>
          <w:rFonts w:ascii="Times New Roman" w:hAnsi="Times New Roman" w:cs="Times New Roman"/>
          <w:sz w:val="28"/>
          <w:szCs w:val="28"/>
        </w:rPr>
        <w:t>Благоустройство и озеленение территории поселения.</w:t>
      </w:r>
    </w:p>
    <w:p w:rsidR="009460C5" w:rsidRDefault="00BB0D9C" w:rsidP="00ED037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6F45">
        <w:rPr>
          <w:rFonts w:ascii="Times New Roman" w:hAnsi="Times New Roman" w:cs="Times New Roman"/>
          <w:sz w:val="28"/>
          <w:szCs w:val="28"/>
        </w:rPr>
        <w:t>Создание безбарьерной среды для маломобильных граждан.</w:t>
      </w:r>
    </w:p>
    <w:p w:rsidR="00527A1B" w:rsidRDefault="00527A1B" w:rsidP="00ED037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7C88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sub_140"/>
      <w:r w:rsidRPr="0017717C">
        <w:rPr>
          <w:rFonts w:ascii="Times New Roman" w:hAnsi="Times New Roman" w:cs="Times New Roman"/>
          <w:sz w:val="28"/>
          <w:szCs w:val="28"/>
        </w:rPr>
        <w:t>5</w:t>
      </w:r>
      <w:r w:rsidR="009460C5" w:rsidRPr="0017717C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  <w:r w:rsidR="00DD7C88">
        <w:rPr>
          <w:rFonts w:ascii="Times New Roman" w:hAnsi="Times New Roman" w:cs="Times New Roman"/>
          <w:sz w:val="28"/>
          <w:szCs w:val="28"/>
        </w:rPr>
        <w:t xml:space="preserve"> </w:t>
      </w:r>
      <w:r w:rsidRPr="0017717C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9460C5" w:rsidRPr="0017717C" w:rsidRDefault="009460C5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программы</w:t>
      </w:r>
    </w:p>
    <w:p w:rsidR="00D4186B" w:rsidRPr="0017717C" w:rsidRDefault="00D4186B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bookmarkEnd w:id="6"/>
    <w:p w:rsidR="00CB2D54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8F3745">
        <w:rPr>
          <w:rFonts w:ascii="Times New Roman" w:hAnsi="Times New Roman" w:cs="Times New Roman"/>
          <w:sz w:val="28"/>
          <w:szCs w:val="28"/>
        </w:rPr>
        <w:t xml:space="preserve">   </w:t>
      </w:r>
      <w:r w:rsidR="00CD4F00">
        <w:rPr>
          <w:rFonts w:ascii="Times New Roman" w:hAnsi="Times New Roman" w:cs="Times New Roman"/>
          <w:sz w:val="28"/>
          <w:szCs w:val="28"/>
        </w:rPr>
        <w:t>75 116,7</w:t>
      </w:r>
      <w:r w:rsidR="00251F07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9F6A3F" w:rsidRDefault="009F6A3F" w:rsidP="00ED0372">
      <w:pPr>
        <w:rPr>
          <w:rFonts w:ascii="Times New Roman" w:hAnsi="Times New Roman" w:cs="Times New Roman"/>
          <w:sz w:val="28"/>
          <w:szCs w:val="28"/>
        </w:rPr>
      </w:pPr>
    </w:p>
    <w:p w:rsidR="009F6A3F" w:rsidRDefault="009F6A3F" w:rsidP="00ED0372">
      <w:pPr>
        <w:rPr>
          <w:rFonts w:ascii="Times New Roman" w:hAnsi="Times New Roman" w:cs="Times New Roman"/>
          <w:sz w:val="28"/>
          <w:szCs w:val="28"/>
        </w:rPr>
      </w:pPr>
    </w:p>
    <w:p w:rsidR="009F6A3F" w:rsidRDefault="009F6A3F" w:rsidP="00ED0372">
      <w:pPr>
        <w:rPr>
          <w:rFonts w:ascii="Times New Roman" w:hAnsi="Times New Roman" w:cs="Times New Roman"/>
          <w:sz w:val="28"/>
          <w:szCs w:val="28"/>
        </w:rPr>
      </w:pPr>
    </w:p>
    <w:p w:rsidR="009F6A3F" w:rsidRDefault="009F6A3F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1843"/>
        <w:gridCol w:w="1701"/>
        <w:gridCol w:w="1559"/>
      </w:tblGrid>
      <w:tr w:rsidR="009460C5" w:rsidRPr="00043BA3" w:rsidTr="00ED037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9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</w:p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Сумма расх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дов</w:t>
            </w:r>
            <w:r w:rsidR="009F541F" w:rsidRPr="00A721CE">
              <w:rPr>
                <w:rFonts w:ascii="Times New Roman" w:hAnsi="Times New Roman"/>
                <w:sz w:val="28"/>
                <w:szCs w:val="28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4A9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Плановый период реализации </w:t>
            </w:r>
          </w:p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подпрограммы по годам</w:t>
            </w:r>
          </w:p>
        </w:tc>
      </w:tr>
      <w:tr w:rsidR="00A43D4B" w:rsidRPr="00043BA3" w:rsidTr="00BC07AD">
        <w:trPr>
          <w:trHeight w:val="467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C01C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4720F9">
              <w:rPr>
                <w:rFonts w:ascii="Times New Roman" w:hAnsi="Times New Roman"/>
                <w:sz w:val="28"/>
                <w:szCs w:val="28"/>
              </w:rPr>
              <w:t>2</w:t>
            </w:r>
            <w:r w:rsidR="00C01CA6">
              <w:rPr>
                <w:rFonts w:ascii="Times New Roman" w:hAnsi="Times New Roman"/>
                <w:sz w:val="28"/>
                <w:szCs w:val="28"/>
              </w:rPr>
              <w:t>4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C01C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</w:rPr>
              <w:t>2</w:t>
            </w:r>
            <w:r w:rsidR="00C01CA6">
              <w:rPr>
                <w:rFonts w:ascii="Times New Roman" w:hAnsi="Times New Roman"/>
                <w:sz w:val="28"/>
                <w:szCs w:val="28"/>
              </w:rPr>
              <w:t>5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C01C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E729DF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C01CA6">
              <w:rPr>
                <w:rFonts w:ascii="Times New Roman" w:hAnsi="Times New Roman"/>
                <w:sz w:val="28"/>
                <w:szCs w:val="28"/>
              </w:rPr>
              <w:t>6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A43D4B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0EB7" w:rsidRPr="00043BA3" w:rsidTr="008F3745">
        <w:trPr>
          <w:trHeight w:val="7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CD4F00" w:rsidP="00485E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47 570,8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610FAF" w:rsidP="00485E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85E73">
              <w:rPr>
                <w:rFonts w:ascii="Times New Roman" w:hAnsi="Times New Roman" w:cs="Times New Roman"/>
                <w:sz w:val="28"/>
                <w:szCs w:val="28"/>
              </w:rPr>
              <w:t> 855,5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CD4F00" w:rsidP="00F77FEF">
            <w:pPr>
              <w:tabs>
                <w:tab w:val="left" w:pos="317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27 814,4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D054B7" w:rsidP="00D9069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D9069F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06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40EB7" w:rsidRPr="00043BA3" w:rsidTr="008F3745">
        <w:trPr>
          <w:trHeight w:val="38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A721CE" w:rsidRDefault="00640EB7" w:rsidP="0018615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5B2C9C" w:rsidP="005F51C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F51CF">
              <w:rPr>
                <w:rFonts w:ascii="Times New Roman" w:hAnsi="Times New Roman" w:cs="Times New Roman"/>
                <w:sz w:val="28"/>
                <w:szCs w:val="28"/>
              </w:rPr>
              <w:t> 294,6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5B2C9C" w:rsidP="002526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15 176,9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D9069F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817700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3745" w:rsidRPr="00043BA3" w:rsidTr="008F3745">
        <w:trPr>
          <w:trHeight w:val="56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Pr="00A721CE" w:rsidRDefault="008F3745" w:rsidP="0018615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Pr="00D054B7" w:rsidRDefault="008F374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745" w:rsidRDefault="008F3745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945B7" w:rsidRPr="00043BA3" w:rsidTr="00ED0372">
        <w:trPr>
          <w:trHeight w:val="6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7" w:rsidRPr="00A721CE" w:rsidRDefault="002945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5F51CF" w:rsidP="002945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5 907,6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D054B7" w:rsidP="002945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D9069F" w:rsidP="00D9069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2 822,7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5B7" w:rsidRPr="006213C4" w:rsidRDefault="00D054B7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ED0372">
        <w:trPr>
          <w:trHeight w:val="28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ED3210" w:rsidP="00ED321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6213C4" w:rsidRDefault="00ED3210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CD4F00" w:rsidP="00485E7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75 116,7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C6" w:rsidRPr="00D054B7" w:rsidRDefault="00610FAF" w:rsidP="00485E7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485E73">
              <w:rPr>
                <w:rFonts w:ascii="Times New Roman" w:hAnsi="Times New Roman" w:cs="Times New Roman"/>
                <w:sz w:val="28"/>
                <w:szCs w:val="28"/>
              </w:rPr>
              <w:t> 384,2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CD4F00" w:rsidP="00F77FE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30 831,6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B9D" w:rsidRPr="00D054B7" w:rsidRDefault="00817700" w:rsidP="005F51C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51CF">
              <w:rPr>
                <w:rFonts w:ascii="Times New Roman" w:hAnsi="Times New Roman" w:cs="Times New Roman"/>
                <w:sz w:val="28"/>
                <w:szCs w:val="28"/>
              </w:rPr>
              <w:t> 900,9</w:t>
            </w:r>
          </w:p>
        </w:tc>
      </w:tr>
    </w:tbl>
    <w:p w:rsidR="00ED0372" w:rsidRDefault="00ED0372" w:rsidP="00ED0372">
      <w:pPr>
        <w:rPr>
          <w:rFonts w:ascii="Times New Roman" w:hAnsi="Times New Roman" w:cs="Times New Roman"/>
          <w:sz w:val="28"/>
          <w:szCs w:val="28"/>
        </w:rPr>
      </w:pPr>
    </w:p>
    <w:p w:rsidR="00D470F7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могут выделять</w:t>
      </w:r>
      <w:r w:rsidR="00D470F7" w:rsidRPr="00043BA3">
        <w:rPr>
          <w:rFonts w:ascii="Times New Roman" w:hAnsi="Times New Roman" w:cs="Times New Roman"/>
          <w:sz w:val="28"/>
          <w:szCs w:val="28"/>
        </w:rPr>
        <w:t>ся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средства из местн</w:t>
      </w:r>
      <w:r w:rsidR="00D470F7" w:rsidRPr="00043BA3">
        <w:rPr>
          <w:rFonts w:ascii="Times New Roman" w:hAnsi="Times New Roman" w:cs="Times New Roman"/>
          <w:sz w:val="28"/>
          <w:szCs w:val="28"/>
        </w:rPr>
        <w:t>ого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="00D470F7"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объемах, превышающих предусмотренные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программой. </w:t>
      </w:r>
    </w:p>
    <w:p w:rsidR="00964D3E" w:rsidRDefault="00964D3E" w:rsidP="00ED0372">
      <w:pPr>
        <w:ind w:right="-2"/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>
        <w:rPr>
          <w:rFonts w:ascii="Times New Roman" w:hAnsi="Times New Roman"/>
          <w:sz w:val="28"/>
          <w:szCs w:val="28"/>
        </w:rPr>
        <w:t>станицы 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95DBF">
        <w:rPr>
          <w:rFonts w:ascii="Times New Roman" w:hAnsi="Times New Roman" w:cs="Times New Roman"/>
          <w:sz w:val="28"/>
          <w:szCs w:val="28"/>
        </w:rPr>
        <w:t>"Социально-экономическое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риториальное развитие"</w:t>
      </w:r>
      <w:r>
        <w:rPr>
          <w:rFonts w:ascii="Times New Roman" w:hAnsi="Times New Roman" w:cs="Times New Roman"/>
          <w:sz w:val="28"/>
          <w:szCs w:val="28"/>
        </w:rPr>
        <w:t>, необходимо произвести санитарную очистку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поселения, удалить деревья угрозы, обеспечить отлов безнадзорных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вотных, заключить договора по выкашиванию сорной растительности, утил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зировать биологические отходы, организовать уборку кладбищ</w:t>
      </w:r>
      <w:r w:rsidR="005D07DE">
        <w:rPr>
          <w:rFonts w:ascii="Times New Roman" w:hAnsi="Times New Roman" w:cs="Times New Roman"/>
          <w:sz w:val="28"/>
          <w:szCs w:val="28"/>
        </w:rPr>
        <w:t>, инвентариз</w:t>
      </w:r>
      <w:r w:rsidR="005D07DE">
        <w:rPr>
          <w:rFonts w:ascii="Times New Roman" w:hAnsi="Times New Roman" w:cs="Times New Roman"/>
          <w:sz w:val="28"/>
          <w:szCs w:val="28"/>
        </w:rPr>
        <w:t>а</w:t>
      </w:r>
      <w:r w:rsidR="005D07DE">
        <w:rPr>
          <w:rFonts w:ascii="Times New Roman" w:hAnsi="Times New Roman" w:cs="Times New Roman"/>
          <w:sz w:val="28"/>
          <w:szCs w:val="28"/>
        </w:rPr>
        <w:t xml:space="preserve">цию кладбищ. </w:t>
      </w:r>
    </w:p>
    <w:p w:rsidR="009460C5" w:rsidRPr="00043BA3" w:rsidRDefault="00D470F7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, направляемых на финансирование мероприятий </w:t>
      </w:r>
      <w:r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программы, подлежит ежегодному уточнению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Привлечение средств из </w:t>
      </w:r>
      <w:r w:rsidR="009F541F" w:rsidRPr="00043BA3">
        <w:rPr>
          <w:rFonts w:ascii="Times New Roman" w:hAnsi="Times New Roman" w:cs="Times New Roman"/>
          <w:sz w:val="28"/>
          <w:szCs w:val="28"/>
        </w:rPr>
        <w:t>краев</w:t>
      </w:r>
      <w:r w:rsidRPr="00043BA3">
        <w:rPr>
          <w:rFonts w:ascii="Times New Roman" w:hAnsi="Times New Roman" w:cs="Times New Roman"/>
          <w:sz w:val="28"/>
          <w:szCs w:val="28"/>
        </w:rPr>
        <w:t>ого бюджета на условиях софинансиров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ния мероприятий государственной программы осуществляется в соответствии </w:t>
      </w:r>
      <w:r w:rsidR="00CB4DDF">
        <w:rPr>
          <w:rFonts w:ascii="Times New Roman" w:hAnsi="Times New Roman" w:cs="Times New Roman"/>
          <w:sz w:val="28"/>
          <w:szCs w:val="28"/>
        </w:rPr>
        <w:t>с федеральным законодательством в рамках государственной программы Кра</w:t>
      </w:r>
      <w:r w:rsidR="00CB4DDF">
        <w:rPr>
          <w:rFonts w:ascii="Times New Roman" w:hAnsi="Times New Roman" w:cs="Times New Roman"/>
          <w:sz w:val="28"/>
          <w:szCs w:val="28"/>
        </w:rPr>
        <w:t>с</w:t>
      </w:r>
      <w:r w:rsidR="00CB4DDF"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 w:rsidR="00CB4DDF">
        <w:rPr>
          <w:rFonts w:ascii="Times New Roman" w:hAnsi="Times New Roman" w:cs="Times New Roman"/>
          <w:sz w:val="28"/>
          <w:szCs w:val="28"/>
        </w:rPr>
        <w:t>ь</w:t>
      </w:r>
      <w:r w:rsidR="00CB4DDF"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 w:rsidR="00CB4DDF">
        <w:rPr>
          <w:rFonts w:ascii="Times New Roman" w:hAnsi="Times New Roman" w:cs="Times New Roman"/>
          <w:sz w:val="28"/>
          <w:szCs w:val="28"/>
        </w:rPr>
        <w:t>а</w:t>
      </w:r>
      <w:r w:rsidR="00CB4DDF"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 w:rsidR="00CB4DDF">
        <w:rPr>
          <w:rFonts w:ascii="Times New Roman" w:hAnsi="Times New Roman" w:cs="Times New Roman"/>
          <w:sz w:val="28"/>
          <w:szCs w:val="28"/>
        </w:rPr>
        <w:t>к</w:t>
      </w:r>
      <w:r w:rsidR="00CB4DDF">
        <w:rPr>
          <w:rFonts w:ascii="Times New Roman" w:hAnsi="Times New Roman" w:cs="Times New Roman"/>
          <w:sz w:val="28"/>
          <w:szCs w:val="28"/>
        </w:rPr>
        <w:t>тября 2015 г. № 944</w:t>
      </w:r>
      <w:r w:rsidR="00284E6C">
        <w:rPr>
          <w:rFonts w:ascii="Times New Roman" w:hAnsi="Times New Roman" w:cs="Times New Roman"/>
          <w:sz w:val="28"/>
          <w:szCs w:val="28"/>
        </w:rPr>
        <w:t>.</w:t>
      </w:r>
    </w:p>
    <w:p w:rsidR="003F7551" w:rsidRPr="00043BA3" w:rsidRDefault="00834E9D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175.3pt;margin-top:-68.15pt;width:108.95pt;height:22.45pt;z-index:251657728;mso-width-relative:margin;mso-height-relative:margin" stroked="f">
            <v:fill opacity="0"/>
            <v:textbox style="mso-next-textbox:#_x0000_s1030">
              <w:txbxContent>
                <w:p w:rsidR="009F6A3F" w:rsidRPr="005603DF" w:rsidRDefault="009F6A3F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F7551" w:rsidRPr="00043BA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lastRenderedPageBreak/>
        <w:t>те на очередной финансовый год.</w:t>
      </w:r>
    </w:p>
    <w:p w:rsidR="0077394E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3F7551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</w:t>
      </w:r>
      <w:r w:rsidR="00007A0F">
        <w:rPr>
          <w:rFonts w:ascii="Times New Roman" w:hAnsi="Times New Roman" w:cs="Times New Roman"/>
          <w:sz w:val="28"/>
          <w:szCs w:val="28"/>
        </w:rPr>
        <w:t xml:space="preserve"> </w:t>
      </w:r>
      <w:r w:rsidR="003F7551" w:rsidRPr="00043BA3">
        <w:rPr>
          <w:rFonts w:ascii="Times New Roman" w:hAnsi="Times New Roman" w:cs="Times New Roman"/>
          <w:sz w:val="28"/>
          <w:szCs w:val="28"/>
        </w:rPr>
        <w:t>- современный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CD4F00">
        <w:rPr>
          <w:rFonts w:ascii="Times New Roman" w:hAnsi="Times New Roman" w:cs="Times New Roman"/>
          <w:sz w:val="28"/>
          <w:szCs w:val="28"/>
        </w:rPr>
        <w:t>74 733,0</w:t>
      </w:r>
      <w:r w:rsidR="005F51CF">
        <w:rPr>
          <w:rFonts w:ascii="Times New Roman" w:hAnsi="Times New Roman" w:cs="Times New Roman"/>
          <w:sz w:val="28"/>
          <w:szCs w:val="28"/>
        </w:rPr>
        <w:t xml:space="preserve"> тыс.</w:t>
      </w:r>
      <w:r w:rsidRPr="00043BA3">
        <w:rPr>
          <w:rFonts w:ascii="Times New Roman" w:hAnsi="Times New Roman" w:cs="Times New Roman"/>
          <w:sz w:val="28"/>
          <w:szCs w:val="28"/>
        </w:rPr>
        <w:t> рублей, в том числе:</w:t>
      </w:r>
    </w:p>
    <w:p w:rsidR="0077394E" w:rsidRPr="00043BA3" w:rsidRDefault="0077394E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2C24DE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9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470E9">
              <w:rPr>
                <w:rFonts w:ascii="Times New Roman" w:hAnsi="Times New Roman" w:cs="Times New Roman"/>
                <w:sz w:val="28"/>
                <w:szCs w:val="26"/>
              </w:rPr>
              <w:t xml:space="preserve">Объем </w:t>
            </w:r>
          </w:p>
          <w:p w:rsidR="009470E9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470E9">
              <w:rPr>
                <w:rFonts w:ascii="Times New Roman" w:hAnsi="Times New Roman" w:cs="Times New Roman"/>
                <w:sz w:val="28"/>
                <w:szCs w:val="26"/>
              </w:rPr>
              <w:t xml:space="preserve">бюджетных </w:t>
            </w:r>
          </w:p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0E9">
              <w:rPr>
                <w:rFonts w:ascii="Times New Roman" w:hAnsi="Times New Roman" w:cs="Times New Roman"/>
                <w:sz w:val="28"/>
                <w:szCs w:val="26"/>
              </w:rPr>
              <w:t>ассигнований</w:t>
            </w:r>
            <w:r w:rsidR="009F541F" w:rsidRPr="009470E9">
              <w:rPr>
                <w:rFonts w:ascii="Times New Roman" w:hAnsi="Times New Roman" w:cs="Times New Roman"/>
                <w:sz w:val="28"/>
                <w:szCs w:val="26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2C24DE" w:rsidRPr="00043BA3" w:rsidTr="00ED0372">
        <w:trPr>
          <w:trHeight w:val="535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2C24DE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5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8F3745">
        <w:trPr>
          <w:trHeight w:val="45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5B2C9C" w:rsidP="00D9069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9069F">
              <w:rPr>
                <w:rFonts w:ascii="Times New Roman" w:hAnsi="Times New Roman" w:cs="Times New Roman"/>
                <w:sz w:val="28"/>
                <w:szCs w:val="28"/>
              </w:rPr>
              <w:t> 294,6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5B2C9C" w:rsidP="0025260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15 176,9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D9069F" w:rsidP="00ED037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817700" w:rsidP="007715DC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3745" w:rsidRPr="00043BA3" w:rsidTr="008F3745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45" w:rsidRDefault="008F3745" w:rsidP="008F3745">
            <w:pPr>
              <w:tabs>
                <w:tab w:val="left" w:pos="34"/>
              </w:tabs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  <w:p w:rsidR="008F3745" w:rsidRPr="00705D44" w:rsidRDefault="008F3745" w:rsidP="008F3745">
            <w:pPr>
              <w:tabs>
                <w:tab w:val="left" w:pos="34"/>
              </w:tabs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8F37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ED03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745" w:rsidRDefault="008F3745" w:rsidP="007715D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15DC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DC" w:rsidRPr="00705D44" w:rsidRDefault="007715DC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D9069F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5 907,6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D054B7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D9069F" w:rsidP="00ED03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2 822,7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5DC" w:rsidRPr="00705D44" w:rsidRDefault="00D054B7" w:rsidP="00ED03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rPr>
          <w:trHeight w:val="49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CD4F00" w:rsidP="00485E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47 187,1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610FAF" w:rsidP="00485E7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85E73">
              <w:rPr>
                <w:rFonts w:ascii="Times New Roman" w:hAnsi="Times New Roman" w:cs="Times New Roman"/>
                <w:sz w:val="28"/>
                <w:szCs w:val="28"/>
              </w:rPr>
              <w:t> 471,8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CD4F00" w:rsidP="00F77FE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27 814,4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D054B7" w:rsidP="00D9069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6 </w:t>
            </w:r>
            <w:r w:rsidR="00D9069F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06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573C8" w:rsidRPr="00043BA3" w:rsidTr="00ED0372">
        <w:trPr>
          <w:trHeight w:val="2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705D44" w:rsidRDefault="005573C8" w:rsidP="00ED037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2D594C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321394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705D44" w:rsidRDefault="005573C8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CD4F00" w:rsidP="00F77FE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74 733,0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485E73" w:rsidP="00610FA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37 000,5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CD4F00" w:rsidP="00F77F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30 831,6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817700" w:rsidP="00D9069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</w:t>
            </w:r>
            <w:r w:rsidR="00D9069F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06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CD4F00" w:rsidRDefault="00CD4F00" w:rsidP="00ED03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03DF" w:rsidRDefault="00E729DF" w:rsidP="00ED03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«</w:t>
      </w:r>
      <w:r w:rsidR="00C007E2" w:rsidRPr="008176D3">
        <w:rPr>
          <w:rFonts w:ascii="Times New Roman" w:hAnsi="Times New Roman"/>
          <w:sz w:val="28"/>
          <w:szCs w:val="28"/>
        </w:rPr>
        <w:t>Создание безбарьерной среды жизнедеятельности для маломобильных групп населения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», составляет </w:t>
      </w:r>
      <w:r w:rsidR="00610FAF">
        <w:rPr>
          <w:rFonts w:ascii="Times New Roman" w:hAnsi="Times New Roman" w:cs="Times New Roman"/>
          <w:sz w:val="28"/>
          <w:szCs w:val="28"/>
        </w:rPr>
        <w:t>383,7</w:t>
      </w:r>
      <w:r w:rsidR="00610FAF" w:rsidRPr="00D14980">
        <w:rPr>
          <w:rFonts w:ascii="Times New Roman" w:hAnsi="Times New Roman" w:cs="Times New Roman"/>
          <w:sz w:val="28"/>
          <w:szCs w:val="28"/>
        </w:rPr>
        <w:t xml:space="preserve"> </w:t>
      </w:r>
      <w:r w:rsidRPr="00D14980">
        <w:rPr>
          <w:rFonts w:ascii="Times New Roman" w:hAnsi="Times New Roman" w:cs="Times New Roman"/>
          <w:sz w:val="28"/>
          <w:szCs w:val="28"/>
        </w:rPr>
        <w:t>тыс. рублей, в том числе</w:t>
      </w:r>
      <w:r w:rsidR="00007A0F">
        <w:rPr>
          <w:rFonts w:ascii="Times New Roman" w:hAnsi="Times New Roman" w:cs="Times New Roman"/>
          <w:sz w:val="28"/>
          <w:szCs w:val="28"/>
        </w:rPr>
        <w:t>:</w:t>
      </w:r>
    </w:p>
    <w:p w:rsidR="00E729DF" w:rsidRDefault="00E729DF" w:rsidP="00ED037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E729DF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E729DF" w:rsidRPr="00043BA3" w:rsidTr="00ED0372">
        <w:trPr>
          <w:trHeight w:val="519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9DF" w:rsidRPr="00043BA3" w:rsidRDefault="00E729DF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043BA3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D054B7">
            <w:pPr>
              <w:ind w:firstLine="34"/>
              <w:jc w:val="center"/>
            </w:pPr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D054B7">
            <w:pPr>
              <w:ind w:firstLine="34"/>
              <w:jc w:val="center"/>
            </w:pPr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D054B7">
            <w:pPr>
              <w:ind w:firstLine="34"/>
              <w:jc w:val="center"/>
            </w:pPr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0EB7" w:rsidRPr="00491D1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10FAF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10FAF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10FAF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10FAF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CB2D54" w:rsidRDefault="00CB2D54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5694" w:rsidRDefault="00E35694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714F" w:rsidRPr="0017717C" w:rsidRDefault="00B6322E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6. Методика оценки эффективности реа</w:t>
      </w:r>
      <w:r w:rsidR="008E02F6" w:rsidRPr="0017717C">
        <w:rPr>
          <w:rFonts w:ascii="Times New Roman" w:hAnsi="Times New Roman" w:cs="Times New Roman"/>
          <w:sz w:val="28"/>
          <w:szCs w:val="28"/>
        </w:rPr>
        <w:t>лизации</w:t>
      </w:r>
    </w:p>
    <w:p w:rsidR="00B6322E" w:rsidRPr="0017717C" w:rsidRDefault="008E02F6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3E04EA" w:rsidRPr="0017717C" w:rsidRDefault="003E04EA" w:rsidP="00ED0372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322E" w:rsidRPr="00043BA3" w:rsidRDefault="00B6322E" w:rsidP="00ED0372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B6322E" w:rsidRPr="00043BA3" w:rsidRDefault="00834E9D" w:rsidP="00ED0372">
      <w:pPr>
        <w:ind w:right="4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32" type="#_x0000_t202" style="position:absolute;left:0;text-align:left;margin-left:173.5pt;margin-top:-110.8pt;width:108.95pt;height:22.45pt;z-index:251658752;mso-width-relative:margin;mso-height-relative:margin" stroked="f">
            <v:fill opacity="0"/>
            <v:textbox style="mso-next-textbox:#_x0000_s1032">
              <w:txbxContent>
                <w:p w:rsidR="009F6A3F" w:rsidRPr="005603DF" w:rsidRDefault="009F6A3F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6322E" w:rsidRPr="00043BA3">
        <w:rPr>
          <w:rFonts w:ascii="Times New Roman" w:hAnsi="Times New Roman" w:cs="Times New Roman"/>
          <w:sz w:val="28"/>
          <w:szCs w:val="28"/>
        </w:rPr>
        <w:t>Ожидаемый эффект от реализации данной программы носит социальный характер и сост</w:t>
      </w:r>
      <w:r w:rsidR="00A35348">
        <w:rPr>
          <w:rFonts w:ascii="Times New Roman" w:hAnsi="Times New Roman" w:cs="Times New Roman"/>
          <w:sz w:val="28"/>
          <w:szCs w:val="28"/>
        </w:rPr>
        <w:t>авляет</w:t>
      </w:r>
      <w:r w:rsidR="00B6322E" w:rsidRPr="00043BA3">
        <w:rPr>
          <w:rFonts w:ascii="Times New Roman" w:hAnsi="Times New Roman" w:cs="Times New Roman"/>
          <w:sz w:val="28"/>
          <w:szCs w:val="28"/>
        </w:rPr>
        <w:t xml:space="preserve"> планово-экономическое развитие территории поселения. </w:t>
      </w:r>
    </w:p>
    <w:p w:rsidR="003E04EA" w:rsidRPr="00CD14B7" w:rsidRDefault="00B6322E" w:rsidP="00ED0372">
      <w:pPr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ствии с </w:t>
      </w:r>
      <w:r w:rsidR="002F4911">
        <w:rPr>
          <w:rFonts w:ascii="Times New Roman" w:hAnsi="Times New Roman"/>
          <w:sz w:val="28"/>
          <w:szCs w:val="28"/>
        </w:rPr>
        <w:t xml:space="preserve">постановлением </w:t>
      </w:r>
      <w:r w:rsidR="002F4911"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12 августа 2014 г. № 211 «Об утверждении порядка принятия решений </w:t>
      </w:r>
      <w:r w:rsidR="002F4911">
        <w:rPr>
          <w:rFonts w:ascii="Times New Roman" w:hAnsi="Times New Roman"/>
          <w:sz w:val="28"/>
          <w:szCs w:val="28"/>
        </w:rPr>
        <w:t>о разработке, формировании, реализации и оценке эффе</w:t>
      </w:r>
      <w:r w:rsidR="002F4911">
        <w:rPr>
          <w:rFonts w:ascii="Times New Roman" w:hAnsi="Times New Roman"/>
          <w:sz w:val="28"/>
          <w:szCs w:val="28"/>
        </w:rPr>
        <w:t>к</w:t>
      </w:r>
      <w:r w:rsidR="002F4911">
        <w:rPr>
          <w:rFonts w:ascii="Times New Roman" w:hAnsi="Times New Roman"/>
          <w:sz w:val="28"/>
          <w:szCs w:val="28"/>
        </w:rPr>
        <w:t>тивности реализации муниципальных программ</w:t>
      </w:r>
      <w:r w:rsidR="002F4911"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</w:t>
      </w:r>
      <w:r w:rsidR="002F4911">
        <w:rPr>
          <w:rFonts w:ascii="Times New Roman" w:hAnsi="Times New Roman"/>
          <w:bCs/>
          <w:spacing w:val="2"/>
          <w:sz w:val="28"/>
          <w:szCs w:val="28"/>
        </w:rPr>
        <w:t>о</w:t>
      </w:r>
      <w:r w:rsidR="002F4911">
        <w:rPr>
          <w:rFonts w:ascii="Times New Roman" w:hAnsi="Times New Roman"/>
          <w:bCs/>
          <w:spacing w:val="2"/>
          <w:sz w:val="28"/>
          <w:szCs w:val="28"/>
        </w:rPr>
        <w:t>селения Тимашевского района» (в редакции постановления от 31 января     2024 г. № 10).</w:t>
      </w:r>
    </w:p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</w:p>
    <w:p w:rsidR="006C714F" w:rsidRPr="0017717C" w:rsidRDefault="000404D4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7. </w:t>
      </w:r>
      <w:r w:rsidR="00E944F2" w:rsidRPr="0017717C">
        <w:rPr>
          <w:rFonts w:ascii="Times New Roman" w:hAnsi="Times New Roman"/>
          <w:b w:val="0"/>
          <w:bCs w:val="0"/>
          <w:sz w:val="28"/>
          <w:szCs w:val="28"/>
        </w:rPr>
        <w:t>Механизм реализации муниципальной</w:t>
      </w:r>
    </w:p>
    <w:p w:rsidR="00232C3E" w:rsidRPr="0017717C" w:rsidRDefault="00E944F2" w:rsidP="00DF5A3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программы и контроль за ее выполнением</w:t>
      </w:r>
    </w:p>
    <w:p w:rsidR="009A426C" w:rsidRPr="009A426C" w:rsidRDefault="009A426C" w:rsidP="009A426C"/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динатор, который: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формирует структуру муниципальной программы и перечень коорд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 организует реализацию муниципальной программы, координацию де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организует работу по достижению целевых показателей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5) осуществляет подготовку предложений по объемам и источникам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602934">
        <w:rPr>
          <w:rFonts w:ascii="Times New Roman" w:hAnsi="Times New Roman" w:cs="Times New Roman"/>
          <w:sz w:val="28"/>
          <w:szCs w:val="28"/>
        </w:rPr>
        <w:t>н</w:t>
      </w:r>
      <w:r w:rsidRPr="00602934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602934">
        <w:rPr>
          <w:rFonts w:ascii="Times New Roman" w:hAnsi="Times New Roman" w:cs="Times New Roman"/>
          <w:sz w:val="28"/>
          <w:szCs w:val="28"/>
        </w:rPr>
        <w:t>у</w:t>
      </w:r>
      <w:r w:rsidRPr="00602934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602934" w:rsidRPr="00602934" w:rsidRDefault="00602934" w:rsidP="0060293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9) размещают информацию о ходе реализации и достигнутых результатах муниципальной программы на официальном сайте </w:t>
      </w:r>
      <w:r w:rsidR="00BC07AD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>дминистрации Медведо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10) обеспечивает размещение муниципальной программы (внесении е 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менений в программу, подпрограмму (при наличии) в Федеральном государс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венном реестре документов стратегического планирования, размещенном в г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lastRenderedPageBreak/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 с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 xml:space="preserve">вместно с участниками муниципальной программы, которые: 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обеспечивают разработку и реализацию подпрограммы;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организуют работу по достижению целевых показателей подпрогра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 несут ответственность за достижение целевых показателей подпр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представляют отчетность о реализации подпрограммы, а также инфо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мацию, необходимую для проведения оценки эффективности реализации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программы, мониторинга ее реализации.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пальной программы по установленной форме и представляет его в отдел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нансового контроля администрации муниципального образования Тимаше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ский район (далее - отдел финансового контроля);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Годовой отчет о реализации муниципальной программы содержит поя</w:t>
      </w:r>
      <w:r w:rsidRPr="00602934">
        <w:rPr>
          <w:rFonts w:ascii="Times New Roman" w:hAnsi="Times New Roman" w:cs="Times New Roman"/>
          <w:sz w:val="28"/>
          <w:szCs w:val="28"/>
        </w:rPr>
        <w:t>с</w:t>
      </w:r>
      <w:r w:rsidRPr="00602934">
        <w:rPr>
          <w:rFonts w:ascii="Times New Roman" w:hAnsi="Times New Roman" w:cs="Times New Roman"/>
          <w:sz w:val="28"/>
          <w:szCs w:val="28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веденных расходов всего, и в том числе по источникам финансирования, свед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ния о соответствии фактических показателей целевым индикаторам, устано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602934">
        <w:rPr>
          <w:rFonts w:ascii="Times New Roman" w:hAnsi="Times New Roman" w:cs="Times New Roman"/>
          <w:sz w:val="28"/>
          <w:szCs w:val="28"/>
        </w:rPr>
        <w:t>г</w:t>
      </w:r>
      <w:r w:rsidRPr="00602934">
        <w:rPr>
          <w:rFonts w:ascii="Times New Roman" w:hAnsi="Times New Roman" w:cs="Times New Roman"/>
          <w:sz w:val="28"/>
          <w:szCs w:val="28"/>
        </w:rPr>
        <w:t>шим запланированного уровня, приводятся причины невыполнения и предл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жения по их дальнейшему достижению.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мы, согласованный в обязательном порядке с  финансовым отделом, направл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ется разработчиком Программы для ознакомления заместителю главы админ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страции Медведовского сельского поселения Тимашевского района, осущест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ляющему контроль исполнения муниципальной программы (далее – Замест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тель главы).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талом, годовой отчет - до 1 марта,  следующего за отчетным годом,   координ</w:t>
      </w:r>
      <w:r w:rsidRPr="00602934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 xml:space="preserve">тор муниципальной программы направляет  в финансовый отдел. 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934">
        <w:rPr>
          <w:rFonts w:ascii="Times New Roman" w:hAnsi="Times New Roman" w:cs="Times New Roman"/>
          <w:sz w:val="28"/>
          <w:szCs w:val="28"/>
        </w:rPr>
        <w:t>Финансовый отдел ежегодно, в срок до 20 марта года, следующего за о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четным, готовит сводную информацию о ходе реализации муниципальных 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 за отчетный период с учетом результатов оценки эффективности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602934">
        <w:rPr>
          <w:rFonts w:ascii="Times New Roman" w:hAnsi="Times New Roman" w:cs="Times New Roman"/>
          <w:sz w:val="28"/>
          <w:szCs w:val="28"/>
        </w:rPr>
        <w:t>й</w:t>
      </w:r>
      <w:r w:rsidRPr="00602934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</w:t>
      </w:r>
      <w:r w:rsidRPr="00602934">
        <w:rPr>
          <w:rFonts w:ascii="Times New Roman" w:hAnsi="Times New Roman" w:cs="Times New Roman"/>
          <w:sz w:val="28"/>
          <w:szCs w:val="28"/>
        </w:rPr>
        <w:lastRenderedPageBreak/>
        <w:t>Тимашевского района представляет в Совет  отчет о реализации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ных программ в отчетном финансовом году.</w:t>
      </w:r>
    </w:p>
    <w:p w:rsidR="00602934" w:rsidRPr="00602934" w:rsidRDefault="00602934" w:rsidP="0060293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коном от 5 апреля 2013 г. № 44-ФЗ «О контрактной системе в сфере закупок то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варов, работ, услуг для обеспечения государственных и муниципальных нужд».</w:t>
      </w:r>
    </w:p>
    <w:p w:rsidR="00E95AF1" w:rsidRDefault="004A3C46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значений количественных и качественных показателей эффективности реализации муниципальной программы осуществляет </w:t>
      </w:r>
      <w:r w:rsidR="00281293">
        <w:rPr>
          <w:rFonts w:ascii="Times New Roman" w:hAnsi="Times New Roman" w:cs="Times New Roman"/>
          <w:sz w:val="28"/>
          <w:szCs w:val="28"/>
        </w:rPr>
        <w:t>заместител</w:t>
      </w:r>
      <w:r w:rsidR="00333E1A">
        <w:rPr>
          <w:rFonts w:ascii="Times New Roman" w:hAnsi="Times New Roman" w:cs="Times New Roman"/>
          <w:sz w:val="28"/>
          <w:szCs w:val="28"/>
        </w:rPr>
        <w:t>ь</w:t>
      </w:r>
      <w:r w:rsidR="00D908C2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D0646" w:rsidRPr="00043BA3">
        <w:rPr>
          <w:rFonts w:ascii="Times New Roman" w:hAnsi="Times New Roman" w:cs="Times New Roman"/>
          <w:sz w:val="28"/>
          <w:szCs w:val="28"/>
        </w:rPr>
        <w:t xml:space="preserve"> Ме</w:t>
      </w:r>
      <w:r w:rsidR="009D0646" w:rsidRPr="00043BA3">
        <w:rPr>
          <w:rFonts w:ascii="Times New Roman" w:hAnsi="Times New Roman" w:cs="Times New Roman"/>
          <w:sz w:val="28"/>
          <w:szCs w:val="28"/>
        </w:rPr>
        <w:t>д</w:t>
      </w:r>
      <w:r w:rsidR="009D0646" w:rsidRPr="00043BA3">
        <w:rPr>
          <w:rFonts w:ascii="Times New Roman" w:hAnsi="Times New Roman" w:cs="Times New Roman"/>
          <w:sz w:val="28"/>
          <w:szCs w:val="28"/>
        </w:rPr>
        <w:t>ведовского сельского поселения Тимашевского района</w:t>
      </w:r>
      <w:r w:rsidR="00333E1A">
        <w:rPr>
          <w:rFonts w:ascii="Times New Roman" w:hAnsi="Times New Roman" w:cs="Times New Roman"/>
          <w:sz w:val="28"/>
          <w:szCs w:val="28"/>
        </w:rPr>
        <w:t>, курирующий данное направление.</w:t>
      </w:r>
    </w:p>
    <w:p w:rsidR="00CD14B7" w:rsidRDefault="004A3C46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координатор муниципальной программы ежеквартально до 15 числа месяца, следующего за отчетным кварталом, составляет отчет о реализации </w:t>
      </w:r>
      <w:r w:rsidR="00FF684F" w:rsidRPr="00043BA3">
        <w:rPr>
          <w:rFonts w:ascii="Times New Roman" w:hAnsi="Times New Roman" w:cs="Times New Roman"/>
          <w:sz w:val="28"/>
          <w:szCs w:val="28"/>
        </w:rPr>
        <w:t>муниц</w:t>
      </w:r>
      <w:r w:rsidR="00FF684F" w:rsidRPr="00043BA3">
        <w:rPr>
          <w:rFonts w:ascii="Times New Roman" w:hAnsi="Times New Roman" w:cs="Times New Roman"/>
          <w:sz w:val="28"/>
          <w:szCs w:val="28"/>
        </w:rPr>
        <w:t>и</w:t>
      </w:r>
      <w:r w:rsidR="00FF684F" w:rsidRPr="00043BA3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7715DC" w:rsidRDefault="007715DC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470A8" w:rsidRDefault="00D470A8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F51CF" w:rsidRDefault="005F51CF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E33B90" w:rsidRPr="00C01F02" w:rsidRDefault="00E33B90" w:rsidP="00E33B90">
      <w:pPr>
        <w:tabs>
          <w:tab w:val="left" w:pos="4253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C01F02">
        <w:rPr>
          <w:rFonts w:ascii="Times New Roman" w:hAnsi="Times New Roman"/>
          <w:sz w:val="28"/>
          <w:szCs w:val="28"/>
        </w:rPr>
        <w:t>Медведовского сельского поселения</w:t>
      </w:r>
    </w:p>
    <w:p w:rsidR="00581155" w:rsidRDefault="00E33B90" w:rsidP="00E33B90">
      <w:pPr>
        <w:tabs>
          <w:tab w:val="left" w:pos="4253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C01F02">
        <w:rPr>
          <w:rFonts w:ascii="Times New Roman" w:hAnsi="Times New Roman"/>
          <w:sz w:val="28"/>
          <w:szCs w:val="28"/>
        </w:rPr>
        <w:t xml:space="preserve">Тимашевского </w:t>
      </w:r>
      <w:r w:rsidR="00581155">
        <w:rPr>
          <w:rFonts w:ascii="Times New Roman" w:hAnsi="Times New Roman"/>
          <w:sz w:val="28"/>
          <w:szCs w:val="28"/>
        </w:rPr>
        <w:t xml:space="preserve">муниципального </w:t>
      </w:r>
      <w:r w:rsidRPr="00C01F02">
        <w:rPr>
          <w:rFonts w:ascii="Times New Roman" w:hAnsi="Times New Roman"/>
          <w:sz w:val="28"/>
          <w:szCs w:val="28"/>
        </w:rPr>
        <w:t>района</w:t>
      </w:r>
    </w:p>
    <w:p w:rsidR="00E33B90" w:rsidRPr="00C01F02" w:rsidRDefault="00581155" w:rsidP="00E33B90">
      <w:pPr>
        <w:tabs>
          <w:tab w:val="left" w:pos="4253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E33B90" w:rsidRPr="00C01F02">
        <w:rPr>
          <w:rFonts w:ascii="Times New Roman" w:hAnsi="Times New Roman"/>
          <w:sz w:val="28"/>
          <w:szCs w:val="28"/>
        </w:rPr>
        <w:tab/>
      </w:r>
      <w:r w:rsidR="00E33B90" w:rsidRPr="00C01F02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E33B90">
        <w:rPr>
          <w:rFonts w:ascii="Times New Roman" w:hAnsi="Times New Roman"/>
          <w:sz w:val="28"/>
          <w:szCs w:val="28"/>
        </w:rPr>
        <w:t xml:space="preserve">                    </w:t>
      </w:r>
      <w:r w:rsidR="005F51CF">
        <w:rPr>
          <w:rFonts w:ascii="Times New Roman" w:hAnsi="Times New Roman"/>
          <w:sz w:val="28"/>
          <w:szCs w:val="28"/>
        </w:rPr>
        <w:t xml:space="preserve">  </w:t>
      </w:r>
      <w:r w:rsidR="00E33B90">
        <w:rPr>
          <w:rFonts w:ascii="Times New Roman" w:hAnsi="Times New Roman"/>
          <w:sz w:val="28"/>
          <w:szCs w:val="28"/>
        </w:rPr>
        <w:t xml:space="preserve">    </w:t>
      </w:r>
      <w:r w:rsidR="00E33B90" w:rsidRPr="00C01F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И.А. Хрущ</w:t>
      </w:r>
    </w:p>
    <w:p w:rsidR="00E33B90" w:rsidRPr="004C79CD" w:rsidRDefault="00E33B90" w:rsidP="00E33B90">
      <w:pPr>
        <w:tabs>
          <w:tab w:val="left" w:pos="4253"/>
        </w:tabs>
        <w:rPr>
          <w:rFonts w:ascii="Times New Roman" w:hAnsi="Times New Roman"/>
          <w:sz w:val="28"/>
          <w:szCs w:val="28"/>
        </w:rPr>
      </w:pPr>
    </w:p>
    <w:p w:rsidR="00711657" w:rsidRPr="00A84A75" w:rsidRDefault="00711657" w:rsidP="006764FB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711657" w:rsidRPr="00A84A75" w:rsidSect="005404F4">
      <w:headerReference w:type="default" r:id="rId8"/>
      <w:headerReference w:type="first" r:id="rId9"/>
      <w:pgSz w:w="11905" w:h="16837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503" w:rsidRDefault="00A17503" w:rsidP="005603DF">
      <w:r>
        <w:separator/>
      </w:r>
    </w:p>
  </w:endnote>
  <w:endnote w:type="continuationSeparator" w:id="1">
    <w:p w:rsidR="00A17503" w:rsidRDefault="00A17503" w:rsidP="0056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503" w:rsidRDefault="00A17503" w:rsidP="005603DF">
      <w:r>
        <w:separator/>
      </w:r>
    </w:p>
  </w:footnote>
  <w:footnote w:type="continuationSeparator" w:id="1">
    <w:p w:rsidR="00A17503" w:rsidRDefault="00A17503" w:rsidP="00560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A3F" w:rsidRPr="000A631D" w:rsidRDefault="00834E9D" w:rsidP="00214F56">
    <w:pPr>
      <w:pStyle w:val="affff8"/>
      <w:tabs>
        <w:tab w:val="clear" w:pos="9355"/>
        <w:tab w:val="right" w:pos="9639"/>
      </w:tabs>
      <w:ind w:firstLine="0"/>
      <w:jc w:val="center"/>
      <w:rPr>
        <w:rFonts w:ascii="Times New Roman" w:hAnsi="Times New Roman"/>
      </w:rPr>
    </w:pPr>
    <w:r w:rsidRPr="000A631D">
      <w:rPr>
        <w:rFonts w:ascii="Times New Roman" w:hAnsi="Times New Roman"/>
      </w:rPr>
      <w:fldChar w:fldCharType="begin"/>
    </w:r>
    <w:r w:rsidR="009F6A3F" w:rsidRPr="000A631D">
      <w:rPr>
        <w:rFonts w:ascii="Times New Roman" w:hAnsi="Times New Roman"/>
      </w:rPr>
      <w:instrText xml:space="preserve"> PAGE   \* MERGEFORMAT </w:instrText>
    </w:r>
    <w:r w:rsidRPr="000A631D">
      <w:rPr>
        <w:rFonts w:ascii="Times New Roman" w:hAnsi="Times New Roman"/>
      </w:rPr>
      <w:fldChar w:fldCharType="separate"/>
    </w:r>
    <w:r w:rsidR="00CD4F00">
      <w:rPr>
        <w:rFonts w:ascii="Times New Roman" w:hAnsi="Times New Roman"/>
        <w:noProof/>
      </w:rPr>
      <w:t>11</w:t>
    </w:r>
    <w:r w:rsidRPr="000A631D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A3F" w:rsidRPr="009A39F5" w:rsidRDefault="009F6A3F" w:rsidP="005F51CF">
    <w:pPr>
      <w:pStyle w:val="affff8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 xml:space="preserve">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525"/>
    <w:multiLevelType w:val="hybridMultilevel"/>
    <w:tmpl w:val="823CB238"/>
    <w:lvl w:ilvl="0" w:tplc="765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F5DC0"/>
    <w:multiLevelType w:val="hybridMultilevel"/>
    <w:tmpl w:val="93106390"/>
    <w:lvl w:ilvl="0" w:tplc="8D4C1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13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34B8"/>
    <w:rsid w:val="00007A0F"/>
    <w:rsid w:val="00010EF1"/>
    <w:rsid w:val="00013232"/>
    <w:rsid w:val="00013AF2"/>
    <w:rsid w:val="0001490B"/>
    <w:rsid w:val="000155A5"/>
    <w:rsid w:val="00031D0C"/>
    <w:rsid w:val="00037AE9"/>
    <w:rsid w:val="000404D4"/>
    <w:rsid w:val="00043BA3"/>
    <w:rsid w:val="000537E5"/>
    <w:rsid w:val="00054B79"/>
    <w:rsid w:val="00055D44"/>
    <w:rsid w:val="00060212"/>
    <w:rsid w:val="0006191F"/>
    <w:rsid w:val="00063604"/>
    <w:rsid w:val="00066186"/>
    <w:rsid w:val="00074158"/>
    <w:rsid w:val="00075F73"/>
    <w:rsid w:val="00090077"/>
    <w:rsid w:val="00092174"/>
    <w:rsid w:val="0009433F"/>
    <w:rsid w:val="00095B69"/>
    <w:rsid w:val="000A3B6A"/>
    <w:rsid w:val="000A631D"/>
    <w:rsid w:val="000B3F5B"/>
    <w:rsid w:val="000B5520"/>
    <w:rsid w:val="000C048F"/>
    <w:rsid w:val="000C4FEC"/>
    <w:rsid w:val="000C55EF"/>
    <w:rsid w:val="000C70CA"/>
    <w:rsid w:val="000D2C1A"/>
    <w:rsid w:val="000D3872"/>
    <w:rsid w:val="000D56D9"/>
    <w:rsid w:val="000E4408"/>
    <w:rsid w:val="000F290B"/>
    <w:rsid w:val="000F3386"/>
    <w:rsid w:val="000F7F26"/>
    <w:rsid w:val="00100337"/>
    <w:rsid w:val="001005F7"/>
    <w:rsid w:val="00101F55"/>
    <w:rsid w:val="00105697"/>
    <w:rsid w:val="00105797"/>
    <w:rsid w:val="00115B16"/>
    <w:rsid w:val="00116C38"/>
    <w:rsid w:val="00116E70"/>
    <w:rsid w:val="001207ED"/>
    <w:rsid w:val="001211FB"/>
    <w:rsid w:val="00122856"/>
    <w:rsid w:val="001245C0"/>
    <w:rsid w:val="001269FC"/>
    <w:rsid w:val="001276DE"/>
    <w:rsid w:val="00127C9B"/>
    <w:rsid w:val="001423EE"/>
    <w:rsid w:val="001429D4"/>
    <w:rsid w:val="00142DE2"/>
    <w:rsid w:val="00147BF6"/>
    <w:rsid w:val="001511CD"/>
    <w:rsid w:val="00170BDC"/>
    <w:rsid w:val="00173AEF"/>
    <w:rsid w:val="0017717C"/>
    <w:rsid w:val="00181447"/>
    <w:rsid w:val="00183983"/>
    <w:rsid w:val="00183A31"/>
    <w:rsid w:val="0018615C"/>
    <w:rsid w:val="00191535"/>
    <w:rsid w:val="001925E9"/>
    <w:rsid w:val="00192AC6"/>
    <w:rsid w:val="001931A4"/>
    <w:rsid w:val="001958E3"/>
    <w:rsid w:val="00196AC4"/>
    <w:rsid w:val="001976AE"/>
    <w:rsid w:val="0019792F"/>
    <w:rsid w:val="001A06B1"/>
    <w:rsid w:val="001B1B8F"/>
    <w:rsid w:val="001B2A0D"/>
    <w:rsid w:val="001B3443"/>
    <w:rsid w:val="001B76EF"/>
    <w:rsid w:val="001C3385"/>
    <w:rsid w:val="001C33AC"/>
    <w:rsid w:val="001C3DB6"/>
    <w:rsid w:val="001C4CE4"/>
    <w:rsid w:val="001C7679"/>
    <w:rsid w:val="001D0CF0"/>
    <w:rsid w:val="001D0D83"/>
    <w:rsid w:val="001D32D5"/>
    <w:rsid w:val="001D4F2E"/>
    <w:rsid w:val="001D7D05"/>
    <w:rsid w:val="001E3003"/>
    <w:rsid w:val="001E4D3F"/>
    <w:rsid w:val="001E5C50"/>
    <w:rsid w:val="001E6536"/>
    <w:rsid w:val="001E655E"/>
    <w:rsid w:val="001F5313"/>
    <w:rsid w:val="002010D4"/>
    <w:rsid w:val="00204EAE"/>
    <w:rsid w:val="00211B85"/>
    <w:rsid w:val="00214F56"/>
    <w:rsid w:val="0022763E"/>
    <w:rsid w:val="00232C3E"/>
    <w:rsid w:val="00244F5C"/>
    <w:rsid w:val="002457A3"/>
    <w:rsid w:val="00251F07"/>
    <w:rsid w:val="0025260D"/>
    <w:rsid w:val="00252FA3"/>
    <w:rsid w:val="00254580"/>
    <w:rsid w:val="00255E72"/>
    <w:rsid w:val="002627BD"/>
    <w:rsid w:val="002757E9"/>
    <w:rsid w:val="00276D13"/>
    <w:rsid w:val="002776B0"/>
    <w:rsid w:val="002801C2"/>
    <w:rsid w:val="00281293"/>
    <w:rsid w:val="00284E6C"/>
    <w:rsid w:val="00286DA1"/>
    <w:rsid w:val="00293364"/>
    <w:rsid w:val="002934B1"/>
    <w:rsid w:val="002945B7"/>
    <w:rsid w:val="00294A5D"/>
    <w:rsid w:val="002A087B"/>
    <w:rsid w:val="002A0AAD"/>
    <w:rsid w:val="002A32B2"/>
    <w:rsid w:val="002A5505"/>
    <w:rsid w:val="002B3E9E"/>
    <w:rsid w:val="002B75C3"/>
    <w:rsid w:val="002C1D8D"/>
    <w:rsid w:val="002C24DE"/>
    <w:rsid w:val="002C4789"/>
    <w:rsid w:val="002C4ECD"/>
    <w:rsid w:val="002C65B9"/>
    <w:rsid w:val="002C7A0D"/>
    <w:rsid w:val="002D594C"/>
    <w:rsid w:val="002D7129"/>
    <w:rsid w:val="002D787B"/>
    <w:rsid w:val="002D7CA8"/>
    <w:rsid w:val="002E0775"/>
    <w:rsid w:val="002E0EC0"/>
    <w:rsid w:val="002E1D9D"/>
    <w:rsid w:val="002E745F"/>
    <w:rsid w:val="002E7B1B"/>
    <w:rsid w:val="002F15EE"/>
    <w:rsid w:val="002F4911"/>
    <w:rsid w:val="002F6854"/>
    <w:rsid w:val="00301652"/>
    <w:rsid w:val="0030333A"/>
    <w:rsid w:val="0030479E"/>
    <w:rsid w:val="00304F44"/>
    <w:rsid w:val="00305BE5"/>
    <w:rsid w:val="003113CB"/>
    <w:rsid w:val="00311FB5"/>
    <w:rsid w:val="00316210"/>
    <w:rsid w:val="00316546"/>
    <w:rsid w:val="0032125A"/>
    <w:rsid w:val="00321394"/>
    <w:rsid w:val="00323C80"/>
    <w:rsid w:val="00324371"/>
    <w:rsid w:val="003266C8"/>
    <w:rsid w:val="00333E1A"/>
    <w:rsid w:val="00334053"/>
    <w:rsid w:val="00335D1A"/>
    <w:rsid w:val="0034229D"/>
    <w:rsid w:val="0034307D"/>
    <w:rsid w:val="0035212F"/>
    <w:rsid w:val="003546A6"/>
    <w:rsid w:val="00355319"/>
    <w:rsid w:val="00360A56"/>
    <w:rsid w:val="003613DD"/>
    <w:rsid w:val="003656D7"/>
    <w:rsid w:val="003658CA"/>
    <w:rsid w:val="00372C43"/>
    <w:rsid w:val="0037679F"/>
    <w:rsid w:val="00377710"/>
    <w:rsid w:val="00382FDA"/>
    <w:rsid w:val="00393A4C"/>
    <w:rsid w:val="003941ED"/>
    <w:rsid w:val="0039638B"/>
    <w:rsid w:val="00397990"/>
    <w:rsid w:val="00397C4B"/>
    <w:rsid w:val="003A2CC0"/>
    <w:rsid w:val="003A2FA4"/>
    <w:rsid w:val="003B03E6"/>
    <w:rsid w:val="003B3CE1"/>
    <w:rsid w:val="003B51BE"/>
    <w:rsid w:val="003B67D8"/>
    <w:rsid w:val="003C0FD6"/>
    <w:rsid w:val="003C3125"/>
    <w:rsid w:val="003D0778"/>
    <w:rsid w:val="003D1BAA"/>
    <w:rsid w:val="003D5E39"/>
    <w:rsid w:val="003D6383"/>
    <w:rsid w:val="003D71A0"/>
    <w:rsid w:val="003E04EA"/>
    <w:rsid w:val="003E3CA9"/>
    <w:rsid w:val="003F09D6"/>
    <w:rsid w:val="003F7551"/>
    <w:rsid w:val="00402961"/>
    <w:rsid w:val="00405AD6"/>
    <w:rsid w:val="004151AB"/>
    <w:rsid w:val="00415CD5"/>
    <w:rsid w:val="004172FC"/>
    <w:rsid w:val="004239D3"/>
    <w:rsid w:val="00434A9C"/>
    <w:rsid w:val="00435649"/>
    <w:rsid w:val="004363FE"/>
    <w:rsid w:val="00436BC7"/>
    <w:rsid w:val="00446561"/>
    <w:rsid w:val="004507A4"/>
    <w:rsid w:val="004514A9"/>
    <w:rsid w:val="004602C8"/>
    <w:rsid w:val="004651D8"/>
    <w:rsid w:val="00470B4B"/>
    <w:rsid w:val="004712E9"/>
    <w:rsid w:val="004720F9"/>
    <w:rsid w:val="004743C5"/>
    <w:rsid w:val="0047526D"/>
    <w:rsid w:val="00476EB6"/>
    <w:rsid w:val="0047704C"/>
    <w:rsid w:val="00485E73"/>
    <w:rsid w:val="004909E3"/>
    <w:rsid w:val="00491512"/>
    <w:rsid w:val="0049248F"/>
    <w:rsid w:val="00495D06"/>
    <w:rsid w:val="004A0036"/>
    <w:rsid w:val="004A3C46"/>
    <w:rsid w:val="004A4C80"/>
    <w:rsid w:val="004C1D08"/>
    <w:rsid w:val="004C43E3"/>
    <w:rsid w:val="004C59A6"/>
    <w:rsid w:val="004D340F"/>
    <w:rsid w:val="004D66F5"/>
    <w:rsid w:val="004D7267"/>
    <w:rsid w:val="004E620B"/>
    <w:rsid w:val="004F4125"/>
    <w:rsid w:val="004F429E"/>
    <w:rsid w:val="004F4717"/>
    <w:rsid w:val="004F74DF"/>
    <w:rsid w:val="004F75FF"/>
    <w:rsid w:val="004F7D70"/>
    <w:rsid w:val="00501342"/>
    <w:rsid w:val="00501A88"/>
    <w:rsid w:val="005042C0"/>
    <w:rsid w:val="00506DCC"/>
    <w:rsid w:val="005149C8"/>
    <w:rsid w:val="00514AAD"/>
    <w:rsid w:val="005219B0"/>
    <w:rsid w:val="00521F5F"/>
    <w:rsid w:val="00527A1B"/>
    <w:rsid w:val="00536934"/>
    <w:rsid w:val="00536B52"/>
    <w:rsid w:val="005404F4"/>
    <w:rsid w:val="00541A5E"/>
    <w:rsid w:val="00541EEC"/>
    <w:rsid w:val="005442A5"/>
    <w:rsid w:val="0054479A"/>
    <w:rsid w:val="00545A59"/>
    <w:rsid w:val="00550361"/>
    <w:rsid w:val="00554C87"/>
    <w:rsid w:val="005561F0"/>
    <w:rsid w:val="005573C8"/>
    <w:rsid w:val="005603DF"/>
    <w:rsid w:val="00577E7F"/>
    <w:rsid w:val="00581155"/>
    <w:rsid w:val="00584712"/>
    <w:rsid w:val="00586CE1"/>
    <w:rsid w:val="005875B2"/>
    <w:rsid w:val="00590FA1"/>
    <w:rsid w:val="005918AD"/>
    <w:rsid w:val="005929D7"/>
    <w:rsid w:val="00593E4C"/>
    <w:rsid w:val="005A2B8F"/>
    <w:rsid w:val="005A74B3"/>
    <w:rsid w:val="005B17D1"/>
    <w:rsid w:val="005B2465"/>
    <w:rsid w:val="005B2A8E"/>
    <w:rsid w:val="005B2C9C"/>
    <w:rsid w:val="005B3A97"/>
    <w:rsid w:val="005B7653"/>
    <w:rsid w:val="005C13C3"/>
    <w:rsid w:val="005C1833"/>
    <w:rsid w:val="005C3AFD"/>
    <w:rsid w:val="005C7540"/>
    <w:rsid w:val="005C7A2A"/>
    <w:rsid w:val="005D07DE"/>
    <w:rsid w:val="005E092C"/>
    <w:rsid w:val="005E2080"/>
    <w:rsid w:val="005E314A"/>
    <w:rsid w:val="005E6A5D"/>
    <w:rsid w:val="005E7E65"/>
    <w:rsid w:val="005F0BE0"/>
    <w:rsid w:val="005F51CF"/>
    <w:rsid w:val="005F6AD9"/>
    <w:rsid w:val="00602934"/>
    <w:rsid w:val="006043E9"/>
    <w:rsid w:val="006069E5"/>
    <w:rsid w:val="00610FAF"/>
    <w:rsid w:val="00613B3D"/>
    <w:rsid w:val="006178FD"/>
    <w:rsid w:val="00622B95"/>
    <w:rsid w:val="00623B2D"/>
    <w:rsid w:val="0062493F"/>
    <w:rsid w:val="00626BC2"/>
    <w:rsid w:val="00631BA4"/>
    <w:rsid w:val="006322AA"/>
    <w:rsid w:val="006334B5"/>
    <w:rsid w:val="006350F1"/>
    <w:rsid w:val="00637D97"/>
    <w:rsid w:val="00640EB7"/>
    <w:rsid w:val="006478C1"/>
    <w:rsid w:val="006478D9"/>
    <w:rsid w:val="00655160"/>
    <w:rsid w:val="00655A86"/>
    <w:rsid w:val="00657427"/>
    <w:rsid w:val="00660D5A"/>
    <w:rsid w:val="00662E44"/>
    <w:rsid w:val="00667E6D"/>
    <w:rsid w:val="00667FCC"/>
    <w:rsid w:val="006719DB"/>
    <w:rsid w:val="006764FB"/>
    <w:rsid w:val="006935E3"/>
    <w:rsid w:val="006937D5"/>
    <w:rsid w:val="00697AFF"/>
    <w:rsid w:val="006A40CB"/>
    <w:rsid w:val="006A56CA"/>
    <w:rsid w:val="006C05C2"/>
    <w:rsid w:val="006C3D90"/>
    <w:rsid w:val="006C5135"/>
    <w:rsid w:val="006C5CAF"/>
    <w:rsid w:val="006C714F"/>
    <w:rsid w:val="006D2D70"/>
    <w:rsid w:val="006D3DE4"/>
    <w:rsid w:val="006D4F22"/>
    <w:rsid w:val="006D57D4"/>
    <w:rsid w:val="006D5DBD"/>
    <w:rsid w:val="006D7CC0"/>
    <w:rsid w:val="006E4B29"/>
    <w:rsid w:val="006E7517"/>
    <w:rsid w:val="006E78F3"/>
    <w:rsid w:val="006E7F39"/>
    <w:rsid w:val="00700120"/>
    <w:rsid w:val="00702D8E"/>
    <w:rsid w:val="007053C4"/>
    <w:rsid w:val="00705D44"/>
    <w:rsid w:val="007101C5"/>
    <w:rsid w:val="00711105"/>
    <w:rsid w:val="007114E0"/>
    <w:rsid w:val="00711657"/>
    <w:rsid w:val="00711AB0"/>
    <w:rsid w:val="0071373D"/>
    <w:rsid w:val="00714794"/>
    <w:rsid w:val="007207E9"/>
    <w:rsid w:val="00721373"/>
    <w:rsid w:val="00725CB3"/>
    <w:rsid w:val="00726308"/>
    <w:rsid w:val="00737047"/>
    <w:rsid w:val="00745AD7"/>
    <w:rsid w:val="00745E83"/>
    <w:rsid w:val="0075331D"/>
    <w:rsid w:val="00754984"/>
    <w:rsid w:val="00755705"/>
    <w:rsid w:val="00756203"/>
    <w:rsid w:val="00760FE6"/>
    <w:rsid w:val="00761ED8"/>
    <w:rsid w:val="00762D15"/>
    <w:rsid w:val="00763D92"/>
    <w:rsid w:val="00765EC9"/>
    <w:rsid w:val="00766948"/>
    <w:rsid w:val="007671FA"/>
    <w:rsid w:val="007710DA"/>
    <w:rsid w:val="007715DC"/>
    <w:rsid w:val="0077394E"/>
    <w:rsid w:val="0078024D"/>
    <w:rsid w:val="0078199B"/>
    <w:rsid w:val="00783454"/>
    <w:rsid w:val="007904B1"/>
    <w:rsid w:val="00790517"/>
    <w:rsid w:val="00795250"/>
    <w:rsid w:val="007A1DCA"/>
    <w:rsid w:val="007A3916"/>
    <w:rsid w:val="007A5E94"/>
    <w:rsid w:val="007B14D8"/>
    <w:rsid w:val="007B421D"/>
    <w:rsid w:val="007C0418"/>
    <w:rsid w:val="007C0D96"/>
    <w:rsid w:val="007C4492"/>
    <w:rsid w:val="007C59F6"/>
    <w:rsid w:val="007D4825"/>
    <w:rsid w:val="007D5CB6"/>
    <w:rsid w:val="007E1416"/>
    <w:rsid w:val="007E1597"/>
    <w:rsid w:val="007E53BF"/>
    <w:rsid w:val="007E58F9"/>
    <w:rsid w:val="007E6AB8"/>
    <w:rsid w:val="007E7863"/>
    <w:rsid w:val="007F0B99"/>
    <w:rsid w:val="007F2E9D"/>
    <w:rsid w:val="007F5015"/>
    <w:rsid w:val="007F564D"/>
    <w:rsid w:val="008014B3"/>
    <w:rsid w:val="008016BA"/>
    <w:rsid w:val="00802C5C"/>
    <w:rsid w:val="00806F82"/>
    <w:rsid w:val="008151FF"/>
    <w:rsid w:val="00817700"/>
    <w:rsid w:val="00825CF5"/>
    <w:rsid w:val="0082612C"/>
    <w:rsid w:val="00826909"/>
    <w:rsid w:val="00830A8A"/>
    <w:rsid w:val="00830B05"/>
    <w:rsid w:val="008319B3"/>
    <w:rsid w:val="00834732"/>
    <w:rsid w:val="00834ACF"/>
    <w:rsid w:val="00834E9D"/>
    <w:rsid w:val="00835F67"/>
    <w:rsid w:val="00837D55"/>
    <w:rsid w:val="00840557"/>
    <w:rsid w:val="00840C87"/>
    <w:rsid w:val="00851283"/>
    <w:rsid w:val="0085245A"/>
    <w:rsid w:val="00864635"/>
    <w:rsid w:val="00870704"/>
    <w:rsid w:val="00871513"/>
    <w:rsid w:val="008746EB"/>
    <w:rsid w:val="00885B37"/>
    <w:rsid w:val="00892E61"/>
    <w:rsid w:val="008949A4"/>
    <w:rsid w:val="008A3520"/>
    <w:rsid w:val="008A36CB"/>
    <w:rsid w:val="008B1C57"/>
    <w:rsid w:val="008B2796"/>
    <w:rsid w:val="008B566D"/>
    <w:rsid w:val="008B6F45"/>
    <w:rsid w:val="008B7BDC"/>
    <w:rsid w:val="008E02F6"/>
    <w:rsid w:val="008E2FC5"/>
    <w:rsid w:val="008E4D83"/>
    <w:rsid w:val="008E7926"/>
    <w:rsid w:val="008F2168"/>
    <w:rsid w:val="008F3745"/>
    <w:rsid w:val="008F4B60"/>
    <w:rsid w:val="00903C25"/>
    <w:rsid w:val="00904426"/>
    <w:rsid w:val="00904D4E"/>
    <w:rsid w:val="00905FCF"/>
    <w:rsid w:val="009140E6"/>
    <w:rsid w:val="0092176C"/>
    <w:rsid w:val="0092191D"/>
    <w:rsid w:val="00926FE3"/>
    <w:rsid w:val="009300C7"/>
    <w:rsid w:val="00932A30"/>
    <w:rsid w:val="00944350"/>
    <w:rsid w:val="009460C5"/>
    <w:rsid w:val="009470E9"/>
    <w:rsid w:val="009539A1"/>
    <w:rsid w:val="00961F5D"/>
    <w:rsid w:val="00963A51"/>
    <w:rsid w:val="00964D3E"/>
    <w:rsid w:val="00970CEE"/>
    <w:rsid w:val="00971DE6"/>
    <w:rsid w:val="009938DA"/>
    <w:rsid w:val="0099716E"/>
    <w:rsid w:val="00997C9C"/>
    <w:rsid w:val="009A39F5"/>
    <w:rsid w:val="009A426C"/>
    <w:rsid w:val="009A4F15"/>
    <w:rsid w:val="009B75B8"/>
    <w:rsid w:val="009C14EF"/>
    <w:rsid w:val="009C57D6"/>
    <w:rsid w:val="009C5E66"/>
    <w:rsid w:val="009C7037"/>
    <w:rsid w:val="009D0646"/>
    <w:rsid w:val="009D06D9"/>
    <w:rsid w:val="009D2771"/>
    <w:rsid w:val="009D4DAA"/>
    <w:rsid w:val="009D7F4D"/>
    <w:rsid w:val="009E0B00"/>
    <w:rsid w:val="009E0FCA"/>
    <w:rsid w:val="009E322F"/>
    <w:rsid w:val="009F415A"/>
    <w:rsid w:val="009F495B"/>
    <w:rsid w:val="009F52A3"/>
    <w:rsid w:val="009F541F"/>
    <w:rsid w:val="009F6618"/>
    <w:rsid w:val="009F6A3F"/>
    <w:rsid w:val="00A01673"/>
    <w:rsid w:val="00A074EB"/>
    <w:rsid w:val="00A10604"/>
    <w:rsid w:val="00A133BD"/>
    <w:rsid w:val="00A17503"/>
    <w:rsid w:val="00A22AFD"/>
    <w:rsid w:val="00A22F19"/>
    <w:rsid w:val="00A23968"/>
    <w:rsid w:val="00A255F2"/>
    <w:rsid w:val="00A30178"/>
    <w:rsid w:val="00A30357"/>
    <w:rsid w:val="00A321E9"/>
    <w:rsid w:val="00A33A2F"/>
    <w:rsid w:val="00A35348"/>
    <w:rsid w:val="00A43B9D"/>
    <w:rsid w:val="00A43D4B"/>
    <w:rsid w:val="00A444F8"/>
    <w:rsid w:val="00A533A2"/>
    <w:rsid w:val="00A56955"/>
    <w:rsid w:val="00A5742A"/>
    <w:rsid w:val="00A61979"/>
    <w:rsid w:val="00A621BF"/>
    <w:rsid w:val="00A6529F"/>
    <w:rsid w:val="00A67DFD"/>
    <w:rsid w:val="00A721CE"/>
    <w:rsid w:val="00A734A9"/>
    <w:rsid w:val="00A76078"/>
    <w:rsid w:val="00A80602"/>
    <w:rsid w:val="00A84A75"/>
    <w:rsid w:val="00A87471"/>
    <w:rsid w:val="00A96563"/>
    <w:rsid w:val="00AA0054"/>
    <w:rsid w:val="00AA4D17"/>
    <w:rsid w:val="00AA6B23"/>
    <w:rsid w:val="00AB6F0C"/>
    <w:rsid w:val="00AC0445"/>
    <w:rsid w:val="00AC0C7C"/>
    <w:rsid w:val="00AC377B"/>
    <w:rsid w:val="00AD0BBE"/>
    <w:rsid w:val="00AD353A"/>
    <w:rsid w:val="00AD5141"/>
    <w:rsid w:val="00AD783A"/>
    <w:rsid w:val="00AE0AB0"/>
    <w:rsid w:val="00AE2A20"/>
    <w:rsid w:val="00AE30B4"/>
    <w:rsid w:val="00AE3EB9"/>
    <w:rsid w:val="00AE5EB4"/>
    <w:rsid w:val="00AF0E5E"/>
    <w:rsid w:val="00AF5327"/>
    <w:rsid w:val="00AF6D3A"/>
    <w:rsid w:val="00B0598C"/>
    <w:rsid w:val="00B073F9"/>
    <w:rsid w:val="00B078DA"/>
    <w:rsid w:val="00B10740"/>
    <w:rsid w:val="00B12412"/>
    <w:rsid w:val="00B1380E"/>
    <w:rsid w:val="00B15D83"/>
    <w:rsid w:val="00B15FB6"/>
    <w:rsid w:val="00B2007E"/>
    <w:rsid w:val="00B21D80"/>
    <w:rsid w:val="00B2224F"/>
    <w:rsid w:val="00B23418"/>
    <w:rsid w:val="00B23419"/>
    <w:rsid w:val="00B26EF5"/>
    <w:rsid w:val="00B3556E"/>
    <w:rsid w:val="00B36F51"/>
    <w:rsid w:val="00B41223"/>
    <w:rsid w:val="00B44C0B"/>
    <w:rsid w:val="00B4552B"/>
    <w:rsid w:val="00B50D21"/>
    <w:rsid w:val="00B57341"/>
    <w:rsid w:val="00B6322E"/>
    <w:rsid w:val="00B67A26"/>
    <w:rsid w:val="00B73DBC"/>
    <w:rsid w:val="00B77261"/>
    <w:rsid w:val="00B773C1"/>
    <w:rsid w:val="00B80B06"/>
    <w:rsid w:val="00B832AF"/>
    <w:rsid w:val="00B864F2"/>
    <w:rsid w:val="00B86DD7"/>
    <w:rsid w:val="00B870F0"/>
    <w:rsid w:val="00B91A70"/>
    <w:rsid w:val="00B9511A"/>
    <w:rsid w:val="00B95AB1"/>
    <w:rsid w:val="00BB0D9C"/>
    <w:rsid w:val="00BC07AD"/>
    <w:rsid w:val="00BC08B8"/>
    <w:rsid w:val="00BC165D"/>
    <w:rsid w:val="00BC6519"/>
    <w:rsid w:val="00BC7C85"/>
    <w:rsid w:val="00BD2FF4"/>
    <w:rsid w:val="00BD5236"/>
    <w:rsid w:val="00BD7248"/>
    <w:rsid w:val="00BF24D8"/>
    <w:rsid w:val="00C007E2"/>
    <w:rsid w:val="00C01A97"/>
    <w:rsid w:val="00C01CA6"/>
    <w:rsid w:val="00C0255C"/>
    <w:rsid w:val="00C04284"/>
    <w:rsid w:val="00C0743E"/>
    <w:rsid w:val="00C10B6C"/>
    <w:rsid w:val="00C11DE7"/>
    <w:rsid w:val="00C12058"/>
    <w:rsid w:val="00C20B68"/>
    <w:rsid w:val="00C22AFF"/>
    <w:rsid w:val="00C25A0F"/>
    <w:rsid w:val="00C3610C"/>
    <w:rsid w:val="00C366F2"/>
    <w:rsid w:val="00C37C6C"/>
    <w:rsid w:val="00C41C9E"/>
    <w:rsid w:val="00C4245D"/>
    <w:rsid w:val="00C45052"/>
    <w:rsid w:val="00C517DE"/>
    <w:rsid w:val="00C51F4D"/>
    <w:rsid w:val="00C55E88"/>
    <w:rsid w:val="00C61F3D"/>
    <w:rsid w:val="00C717A8"/>
    <w:rsid w:val="00C73A05"/>
    <w:rsid w:val="00C77BB7"/>
    <w:rsid w:val="00C80AFB"/>
    <w:rsid w:val="00C824D4"/>
    <w:rsid w:val="00C84BF3"/>
    <w:rsid w:val="00C85962"/>
    <w:rsid w:val="00C907D6"/>
    <w:rsid w:val="00C91650"/>
    <w:rsid w:val="00C96860"/>
    <w:rsid w:val="00C97872"/>
    <w:rsid w:val="00CA0CB0"/>
    <w:rsid w:val="00CA1D30"/>
    <w:rsid w:val="00CA43BA"/>
    <w:rsid w:val="00CA4A5F"/>
    <w:rsid w:val="00CB2D54"/>
    <w:rsid w:val="00CB4DDF"/>
    <w:rsid w:val="00CB57C9"/>
    <w:rsid w:val="00CB63F9"/>
    <w:rsid w:val="00CB71C2"/>
    <w:rsid w:val="00CC2983"/>
    <w:rsid w:val="00CC5E15"/>
    <w:rsid w:val="00CD003E"/>
    <w:rsid w:val="00CD14B7"/>
    <w:rsid w:val="00CD2CB1"/>
    <w:rsid w:val="00CD4C04"/>
    <w:rsid w:val="00CD4F00"/>
    <w:rsid w:val="00CE26D2"/>
    <w:rsid w:val="00CF3830"/>
    <w:rsid w:val="00D025D6"/>
    <w:rsid w:val="00D054B7"/>
    <w:rsid w:val="00D06999"/>
    <w:rsid w:val="00D14980"/>
    <w:rsid w:val="00D160F9"/>
    <w:rsid w:val="00D25498"/>
    <w:rsid w:val="00D26A96"/>
    <w:rsid w:val="00D2727A"/>
    <w:rsid w:val="00D27895"/>
    <w:rsid w:val="00D30DEE"/>
    <w:rsid w:val="00D32A26"/>
    <w:rsid w:val="00D3490B"/>
    <w:rsid w:val="00D349A4"/>
    <w:rsid w:val="00D40D33"/>
    <w:rsid w:val="00D4186B"/>
    <w:rsid w:val="00D43C80"/>
    <w:rsid w:val="00D44209"/>
    <w:rsid w:val="00D44F8F"/>
    <w:rsid w:val="00D463B3"/>
    <w:rsid w:val="00D466A4"/>
    <w:rsid w:val="00D470A8"/>
    <w:rsid w:val="00D470F7"/>
    <w:rsid w:val="00D50556"/>
    <w:rsid w:val="00D509C2"/>
    <w:rsid w:val="00D52B30"/>
    <w:rsid w:val="00D56247"/>
    <w:rsid w:val="00D60920"/>
    <w:rsid w:val="00D60D08"/>
    <w:rsid w:val="00D6359D"/>
    <w:rsid w:val="00D75422"/>
    <w:rsid w:val="00D769F3"/>
    <w:rsid w:val="00D76CC4"/>
    <w:rsid w:val="00D817F8"/>
    <w:rsid w:val="00D81ECD"/>
    <w:rsid w:val="00D82BFF"/>
    <w:rsid w:val="00D82F05"/>
    <w:rsid w:val="00D87E9D"/>
    <w:rsid w:val="00D9069F"/>
    <w:rsid w:val="00D908C2"/>
    <w:rsid w:val="00D927EB"/>
    <w:rsid w:val="00D92CD0"/>
    <w:rsid w:val="00D93519"/>
    <w:rsid w:val="00D94149"/>
    <w:rsid w:val="00D9697B"/>
    <w:rsid w:val="00DA0245"/>
    <w:rsid w:val="00DA16C0"/>
    <w:rsid w:val="00DA2A12"/>
    <w:rsid w:val="00DA3F87"/>
    <w:rsid w:val="00DA59D0"/>
    <w:rsid w:val="00DA6147"/>
    <w:rsid w:val="00DB4F6D"/>
    <w:rsid w:val="00DB6881"/>
    <w:rsid w:val="00DB7737"/>
    <w:rsid w:val="00DC039D"/>
    <w:rsid w:val="00DC296A"/>
    <w:rsid w:val="00DC317E"/>
    <w:rsid w:val="00DC4762"/>
    <w:rsid w:val="00DC5114"/>
    <w:rsid w:val="00DD1EB0"/>
    <w:rsid w:val="00DD273D"/>
    <w:rsid w:val="00DD4236"/>
    <w:rsid w:val="00DD6166"/>
    <w:rsid w:val="00DD7892"/>
    <w:rsid w:val="00DD7C88"/>
    <w:rsid w:val="00DE1C8E"/>
    <w:rsid w:val="00DE31B4"/>
    <w:rsid w:val="00DE627A"/>
    <w:rsid w:val="00DF034D"/>
    <w:rsid w:val="00DF210F"/>
    <w:rsid w:val="00DF3277"/>
    <w:rsid w:val="00DF5A3B"/>
    <w:rsid w:val="00DF6188"/>
    <w:rsid w:val="00E031DA"/>
    <w:rsid w:val="00E10525"/>
    <w:rsid w:val="00E12919"/>
    <w:rsid w:val="00E1587D"/>
    <w:rsid w:val="00E15B9F"/>
    <w:rsid w:val="00E26B46"/>
    <w:rsid w:val="00E27C15"/>
    <w:rsid w:val="00E33B90"/>
    <w:rsid w:val="00E35694"/>
    <w:rsid w:val="00E36CB0"/>
    <w:rsid w:val="00E408C9"/>
    <w:rsid w:val="00E43E3B"/>
    <w:rsid w:val="00E44931"/>
    <w:rsid w:val="00E45075"/>
    <w:rsid w:val="00E47B1B"/>
    <w:rsid w:val="00E52B71"/>
    <w:rsid w:val="00E64BAA"/>
    <w:rsid w:val="00E65535"/>
    <w:rsid w:val="00E6663F"/>
    <w:rsid w:val="00E67986"/>
    <w:rsid w:val="00E71815"/>
    <w:rsid w:val="00E729DF"/>
    <w:rsid w:val="00E72CFD"/>
    <w:rsid w:val="00E770CA"/>
    <w:rsid w:val="00E77E3A"/>
    <w:rsid w:val="00E82C07"/>
    <w:rsid w:val="00E853C4"/>
    <w:rsid w:val="00E90A7F"/>
    <w:rsid w:val="00E91958"/>
    <w:rsid w:val="00E9360F"/>
    <w:rsid w:val="00E944F2"/>
    <w:rsid w:val="00E95AF1"/>
    <w:rsid w:val="00EA556B"/>
    <w:rsid w:val="00EA6920"/>
    <w:rsid w:val="00EB15CE"/>
    <w:rsid w:val="00EB29B2"/>
    <w:rsid w:val="00EB3767"/>
    <w:rsid w:val="00EC17DB"/>
    <w:rsid w:val="00EC7B13"/>
    <w:rsid w:val="00ED0372"/>
    <w:rsid w:val="00ED10A9"/>
    <w:rsid w:val="00ED3210"/>
    <w:rsid w:val="00ED5F62"/>
    <w:rsid w:val="00EE35A6"/>
    <w:rsid w:val="00EE5A13"/>
    <w:rsid w:val="00EE68B7"/>
    <w:rsid w:val="00EF12E6"/>
    <w:rsid w:val="00EF2A51"/>
    <w:rsid w:val="00F00E9D"/>
    <w:rsid w:val="00F02164"/>
    <w:rsid w:val="00F031D5"/>
    <w:rsid w:val="00F070B9"/>
    <w:rsid w:val="00F071E5"/>
    <w:rsid w:val="00F07E63"/>
    <w:rsid w:val="00F11E1F"/>
    <w:rsid w:val="00F24EA7"/>
    <w:rsid w:val="00F26306"/>
    <w:rsid w:val="00F27B87"/>
    <w:rsid w:val="00F404CB"/>
    <w:rsid w:val="00F501E9"/>
    <w:rsid w:val="00F50222"/>
    <w:rsid w:val="00F51C25"/>
    <w:rsid w:val="00F62380"/>
    <w:rsid w:val="00F62F8A"/>
    <w:rsid w:val="00F71E82"/>
    <w:rsid w:val="00F7489B"/>
    <w:rsid w:val="00F76CA2"/>
    <w:rsid w:val="00F77FEF"/>
    <w:rsid w:val="00F8092B"/>
    <w:rsid w:val="00F81BAE"/>
    <w:rsid w:val="00F949E1"/>
    <w:rsid w:val="00FA1884"/>
    <w:rsid w:val="00FA1ACA"/>
    <w:rsid w:val="00FA46BB"/>
    <w:rsid w:val="00FB113C"/>
    <w:rsid w:val="00FB2A16"/>
    <w:rsid w:val="00FC2631"/>
    <w:rsid w:val="00FC541C"/>
    <w:rsid w:val="00FC7C5D"/>
    <w:rsid w:val="00FD0E89"/>
    <w:rsid w:val="00FD1FFD"/>
    <w:rsid w:val="00FD567F"/>
    <w:rsid w:val="00FD716E"/>
    <w:rsid w:val="00FF0E31"/>
    <w:rsid w:val="00FF3DC9"/>
    <w:rsid w:val="00FF4ED5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4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45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5245A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5245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85245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24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524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524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5245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5245A"/>
    <w:rPr>
      <w:b/>
      <w:color w:val="26282F"/>
    </w:rPr>
  </w:style>
  <w:style w:type="character" w:customStyle="1" w:styleId="a4">
    <w:name w:val="Гипертекстовая ссылка"/>
    <w:uiPriority w:val="99"/>
    <w:rsid w:val="0085245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85245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5245A"/>
  </w:style>
  <w:style w:type="paragraph" w:customStyle="1" w:styleId="a8">
    <w:name w:val="Внимание: недобросовестность!"/>
    <w:basedOn w:val="a6"/>
    <w:next w:val="a"/>
    <w:uiPriority w:val="99"/>
    <w:rsid w:val="0085245A"/>
  </w:style>
  <w:style w:type="character" w:customStyle="1" w:styleId="a9">
    <w:name w:val="Выделение для Базового Поиска"/>
    <w:uiPriority w:val="99"/>
    <w:rsid w:val="0085245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5245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5245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5245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5245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5245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5245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5245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5245A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5245A"/>
    <w:pPr>
      <w:ind w:left="1612" w:hanging="892"/>
    </w:pPr>
  </w:style>
  <w:style w:type="character" w:customStyle="1" w:styleId="af3">
    <w:name w:val="Заголовок чужого сообщения"/>
    <w:uiPriority w:val="99"/>
    <w:rsid w:val="0085245A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5245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5245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5245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5245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524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5245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524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5245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5245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5245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5245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5245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5245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5245A"/>
  </w:style>
  <w:style w:type="paragraph" w:customStyle="1" w:styleId="aff2">
    <w:name w:val="Моноширинный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5245A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5245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5245A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85245A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5245A"/>
    <w:pPr>
      <w:ind w:left="140"/>
    </w:pPr>
  </w:style>
  <w:style w:type="character" w:customStyle="1" w:styleId="affa">
    <w:name w:val="Опечатки"/>
    <w:uiPriority w:val="99"/>
    <w:rsid w:val="0085245A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5245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5245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5245A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5245A"/>
  </w:style>
  <w:style w:type="paragraph" w:customStyle="1" w:styleId="afff">
    <w:name w:val="Постоянная часть"/>
    <w:basedOn w:val="ac"/>
    <w:next w:val="a"/>
    <w:uiPriority w:val="99"/>
    <w:rsid w:val="0085245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5245A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5245A"/>
  </w:style>
  <w:style w:type="paragraph" w:customStyle="1" w:styleId="afff2">
    <w:name w:val="Примечание."/>
    <w:basedOn w:val="a6"/>
    <w:next w:val="a"/>
    <w:uiPriority w:val="99"/>
    <w:rsid w:val="0085245A"/>
  </w:style>
  <w:style w:type="character" w:customStyle="1" w:styleId="afff3">
    <w:name w:val="Продолжение ссылки"/>
    <w:basedOn w:val="a4"/>
    <w:uiPriority w:val="99"/>
    <w:rsid w:val="0085245A"/>
  </w:style>
  <w:style w:type="paragraph" w:customStyle="1" w:styleId="afff4">
    <w:name w:val="Словарная статья"/>
    <w:basedOn w:val="a"/>
    <w:next w:val="a"/>
    <w:uiPriority w:val="99"/>
    <w:rsid w:val="0085245A"/>
    <w:pPr>
      <w:ind w:right="118" w:firstLine="0"/>
    </w:pPr>
  </w:style>
  <w:style w:type="character" w:customStyle="1" w:styleId="afff5">
    <w:name w:val="Сравнение редакций"/>
    <w:uiPriority w:val="99"/>
    <w:rsid w:val="0085245A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8524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524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5245A"/>
  </w:style>
  <w:style w:type="paragraph" w:customStyle="1" w:styleId="afff9">
    <w:name w:val="Текст в таблице"/>
    <w:basedOn w:val="aff6"/>
    <w:next w:val="a"/>
    <w:uiPriority w:val="99"/>
    <w:rsid w:val="008524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5245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85245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85245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8524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5245A"/>
    <w:pPr>
      <w:spacing w:before="300"/>
      <w:ind w:firstLine="0"/>
      <w:jc w:val="left"/>
    </w:pPr>
  </w:style>
  <w:style w:type="paragraph" w:customStyle="1" w:styleId="11">
    <w:name w:val="Стиль1"/>
    <w:basedOn w:val="aff6"/>
    <w:link w:val="12"/>
    <w:qFormat/>
    <w:rsid w:val="004F74DF"/>
    <w:rPr>
      <w:rFonts w:ascii="Times New Roman" w:hAnsi="Times New Roman"/>
    </w:rPr>
  </w:style>
  <w:style w:type="character" w:styleId="affff">
    <w:name w:val="annotation reference"/>
    <w:uiPriority w:val="99"/>
    <w:rsid w:val="007671FA"/>
    <w:rPr>
      <w:rFonts w:cs="Times New Roman"/>
      <w:sz w:val="16"/>
      <w:szCs w:val="16"/>
    </w:rPr>
  </w:style>
  <w:style w:type="character" w:customStyle="1" w:styleId="aff7">
    <w:name w:val="Нормальный (таблица) Знак"/>
    <w:link w:val="aff6"/>
    <w:uiPriority w:val="99"/>
    <w:locked/>
    <w:rsid w:val="004F74DF"/>
    <w:rPr>
      <w:rFonts w:ascii="Arial" w:hAnsi="Arial" w:cs="Arial"/>
      <w:sz w:val="24"/>
      <w:szCs w:val="24"/>
    </w:rPr>
  </w:style>
  <w:style w:type="character" w:customStyle="1" w:styleId="12">
    <w:name w:val="Стиль1 Знак"/>
    <w:link w:val="11"/>
    <w:locked/>
    <w:rsid w:val="004F74DF"/>
    <w:rPr>
      <w:rFonts w:ascii="Times New Roman" w:hAnsi="Times New Roman" w:cs="Arial"/>
      <w:sz w:val="24"/>
      <w:szCs w:val="24"/>
    </w:rPr>
  </w:style>
  <w:style w:type="paragraph" w:styleId="affff0">
    <w:name w:val="annotation text"/>
    <w:basedOn w:val="a"/>
    <w:link w:val="affff1"/>
    <w:uiPriority w:val="99"/>
    <w:rsid w:val="007671FA"/>
    <w:rPr>
      <w:rFonts w:cs="Times New Roman"/>
      <w:sz w:val="20"/>
      <w:szCs w:val="20"/>
    </w:rPr>
  </w:style>
  <w:style w:type="character" w:customStyle="1" w:styleId="affff1">
    <w:name w:val="Текст примечания Знак"/>
    <w:link w:val="affff0"/>
    <w:uiPriority w:val="99"/>
    <w:locked/>
    <w:rsid w:val="007671FA"/>
    <w:rPr>
      <w:rFonts w:ascii="Arial" w:hAnsi="Arial" w:cs="Arial"/>
      <w:sz w:val="20"/>
      <w:szCs w:val="20"/>
    </w:rPr>
  </w:style>
  <w:style w:type="paragraph" w:styleId="affff2">
    <w:name w:val="annotation subject"/>
    <w:basedOn w:val="affff0"/>
    <w:next w:val="affff0"/>
    <w:link w:val="affff3"/>
    <w:uiPriority w:val="99"/>
    <w:rsid w:val="007671FA"/>
    <w:rPr>
      <w:b/>
      <w:bCs/>
    </w:rPr>
  </w:style>
  <w:style w:type="character" w:customStyle="1" w:styleId="affff3">
    <w:name w:val="Тема примечания Знак"/>
    <w:link w:val="affff2"/>
    <w:uiPriority w:val="99"/>
    <w:locked/>
    <w:rsid w:val="007671FA"/>
    <w:rPr>
      <w:rFonts w:ascii="Arial" w:hAnsi="Arial" w:cs="Arial"/>
      <w:b/>
      <w:bCs/>
      <w:sz w:val="20"/>
      <w:szCs w:val="20"/>
    </w:rPr>
  </w:style>
  <w:style w:type="paragraph" w:styleId="affff4">
    <w:name w:val="Balloon Text"/>
    <w:basedOn w:val="a"/>
    <w:link w:val="affff5"/>
    <w:uiPriority w:val="99"/>
    <w:rsid w:val="007671FA"/>
    <w:rPr>
      <w:rFonts w:ascii="Segoe UI" w:hAnsi="Segoe UI" w:cs="Times New Roman"/>
      <w:sz w:val="18"/>
      <w:szCs w:val="18"/>
    </w:rPr>
  </w:style>
  <w:style w:type="character" w:customStyle="1" w:styleId="affff5">
    <w:name w:val="Текст выноски Знак"/>
    <w:link w:val="affff4"/>
    <w:uiPriority w:val="99"/>
    <w:locked/>
    <w:rsid w:val="007671FA"/>
    <w:rPr>
      <w:rFonts w:ascii="Segoe UI" w:hAnsi="Segoe UI" w:cs="Segoe UI"/>
      <w:sz w:val="18"/>
      <w:szCs w:val="18"/>
    </w:rPr>
  </w:style>
  <w:style w:type="character" w:styleId="affff6">
    <w:name w:val="Hyperlink"/>
    <w:uiPriority w:val="99"/>
    <w:rsid w:val="005A2B8F"/>
    <w:rPr>
      <w:rFonts w:cs="Times New Roman"/>
      <w:color w:val="0000FF"/>
      <w:u w:val="single"/>
    </w:rPr>
  </w:style>
  <w:style w:type="paragraph" w:styleId="affff7">
    <w:name w:val="List Paragraph"/>
    <w:basedOn w:val="a"/>
    <w:uiPriority w:val="34"/>
    <w:qFormat/>
    <w:rsid w:val="00837D55"/>
    <w:pPr>
      <w:ind w:left="720"/>
      <w:contextualSpacing/>
    </w:pPr>
  </w:style>
  <w:style w:type="paragraph" w:styleId="affff8">
    <w:name w:val="header"/>
    <w:basedOn w:val="a"/>
    <w:link w:val="affff9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9">
    <w:name w:val="Верхний колонтитул Знак"/>
    <w:link w:val="affff8"/>
    <w:uiPriority w:val="99"/>
    <w:rsid w:val="005603DF"/>
    <w:rPr>
      <w:rFonts w:ascii="Arial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b">
    <w:name w:val="Нижний колонтитул Знак"/>
    <w:link w:val="affffa"/>
    <w:uiPriority w:val="99"/>
    <w:rsid w:val="005603DF"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9E0B0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character" w:styleId="affffc">
    <w:name w:val="line number"/>
    <w:basedOn w:val="a0"/>
    <w:uiPriority w:val="99"/>
    <w:rsid w:val="00E43E3B"/>
  </w:style>
  <w:style w:type="paragraph" w:styleId="affffd">
    <w:name w:val="No Spacing"/>
    <w:uiPriority w:val="1"/>
    <w:qFormat/>
    <w:rsid w:val="002933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086E-96D4-469F-8F16-87400BB9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3342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22352</CharactersWithSpaces>
  <SharedDoc>false</SharedDoc>
  <HLinks>
    <vt:vector size="36" baseType="variant"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2</cp:revision>
  <cp:lastPrinted>2025-05-19T08:41:00Z</cp:lastPrinted>
  <dcterms:created xsi:type="dcterms:W3CDTF">2025-05-19T08:42:00Z</dcterms:created>
  <dcterms:modified xsi:type="dcterms:W3CDTF">2025-05-19T08:42:00Z</dcterms:modified>
</cp:coreProperties>
</file>