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ACC" w:rsidRPr="007765B5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Приложение </w:t>
      </w:r>
    </w:p>
    <w:p w:rsidR="00114ACC" w:rsidRPr="007765B5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к подпрограмме Медведовского сельского</w:t>
      </w:r>
    </w:p>
    <w:p w:rsidR="00114ACC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114ACC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«Медведовскому сельскому поселению</w:t>
      </w:r>
    </w:p>
    <w:p w:rsidR="00114ACC" w:rsidRPr="002D68EE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- современный облик»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14ACC" w:rsidRPr="002D68EE" w:rsidRDefault="00114ACC" w:rsidP="00114ACC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114ACC" w:rsidRPr="00BD176D" w:rsidRDefault="00114ACC" w:rsidP="00114A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D176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МЕРОПРИЯТИЙ ПОДПРОГРАММЫ</w:t>
      </w:r>
    </w:p>
    <w:p w:rsidR="00114ACC" w:rsidRPr="00BD176D" w:rsidRDefault="00114ACC" w:rsidP="00114A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D176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муниципальной программы Медведовского </w:t>
      </w:r>
    </w:p>
    <w:p w:rsidR="00114ACC" w:rsidRPr="00BD176D" w:rsidRDefault="00114ACC" w:rsidP="00114A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D176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сельского поселения </w:t>
      </w:r>
      <w:r w:rsidRPr="00BD176D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«Социально-экономическое </w:t>
      </w:r>
    </w:p>
    <w:p w:rsidR="00114ACC" w:rsidRPr="00BD176D" w:rsidRDefault="00114ACC" w:rsidP="00114A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D176D">
        <w:rPr>
          <w:rFonts w:ascii="Times New Roman" w:hAnsi="Times New Roman"/>
          <w:b/>
          <w:color w:val="000000" w:themeColor="text1"/>
          <w:sz w:val="28"/>
          <w:szCs w:val="28"/>
        </w:rPr>
        <w:t>и территориальное развитие»</w:t>
      </w:r>
    </w:p>
    <w:p w:rsidR="00114ACC" w:rsidRPr="002D68EE" w:rsidRDefault="00114ACC" w:rsidP="00114ACC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394"/>
        <w:gridCol w:w="2547"/>
        <w:gridCol w:w="1280"/>
        <w:gridCol w:w="1280"/>
        <w:gridCol w:w="1146"/>
        <w:gridCol w:w="1417"/>
        <w:gridCol w:w="2266"/>
        <w:gridCol w:w="1420"/>
      </w:tblGrid>
      <w:tr w:rsidR="00114ACC" w:rsidRPr="00F25EB4" w:rsidTr="00CA674D">
        <w:trPr>
          <w:trHeight w:val="518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B8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B8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Наименование </w:t>
            </w:r>
          </w:p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2547" w:type="dxa"/>
            <w:vMerge w:val="restart"/>
            <w:shd w:val="clear" w:color="auto" w:fill="auto"/>
            <w:vAlign w:val="center"/>
          </w:tcPr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Источники </w:t>
            </w:r>
          </w:p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финансирования</w:t>
            </w:r>
          </w:p>
        </w:tc>
        <w:tc>
          <w:tcPr>
            <w:tcW w:w="1280" w:type="dxa"/>
            <w:vMerge w:val="restart"/>
            <w:shd w:val="clear" w:color="auto" w:fill="auto"/>
            <w:vAlign w:val="center"/>
          </w:tcPr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Объем финанси-рования, </w:t>
            </w:r>
          </w:p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всего</w:t>
            </w:r>
          </w:p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(тыс.руб)</w:t>
            </w:r>
          </w:p>
        </w:tc>
        <w:tc>
          <w:tcPr>
            <w:tcW w:w="3843" w:type="dxa"/>
            <w:gridSpan w:val="3"/>
            <w:shd w:val="clear" w:color="auto" w:fill="auto"/>
            <w:vAlign w:val="center"/>
          </w:tcPr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том числе по годам</w:t>
            </w:r>
          </w:p>
        </w:tc>
        <w:tc>
          <w:tcPr>
            <w:tcW w:w="2266" w:type="dxa"/>
            <w:vMerge w:val="restart"/>
            <w:shd w:val="clear" w:color="auto" w:fill="auto"/>
            <w:vAlign w:val="center"/>
          </w:tcPr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Непосредственный</w:t>
            </w:r>
          </w:p>
          <w:p w:rsidR="00114ACC" w:rsidRPr="007C4B88" w:rsidRDefault="00114ACC" w:rsidP="00114ACC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результат </w:t>
            </w:r>
          </w:p>
          <w:p w:rsidR="00114ACC" w:rsidRPr="007C4B88" w:rsidRDefault="00114ACC" w:rsidP="00114ACC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реализации </w:t>
            </w:r>
          </w:p>
          <w:p w:rsidR="00114ACC" w:rsidRPr="007C4B88" w:rsidRDefault="00114ACC" w:rsidP="00114ACC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114ACC" w:rsidRPr="007C4B88" w:rsidRDefault="00FE389F" w:rsidP="00114ACC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Участник</w:t>
            </w:r>
            <w:r w:rsidR="00114ACC"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114ACC" w:rsidRPr="00F25EB4" w:rsidTr="0087344C"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7C4B88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B88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7C4B88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B88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vAlign w:val="center"/>
          </w:tcPr>
          <w:p w:rsidR="00114ACC" w:rsidRPr="007C4B88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B88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87344C">
        <w:tc>
          <w:tcPr>
            <w:tcW w:w="851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4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FC52DE" w:rsidRPr="00F25EB4" w:rsidTr="0087344C">
        <w:trPr>
          <w:trHeight w:val="444"/>
        </w:trPr>
        <w:tc>
          <w:tcPr>
            <w:tcW w:w="851" w:type="dxa"/>
            <w:vMerge w:val="restart"/>
            <w:shd w:val="clear" w:color="auto" w:fill="auto"/>
          </w:tcPr>
          <w:p w:rsidR="00FC52DE" w:rsidRPr="005848B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Основное мероприятие № 1 «Медведовскому сельскому поселению современный облик», в том числе: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C56885" w:rsidP="00723F1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47 222,7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5B0E9B" w:rsidP="004D55C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35 978,4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5 005,9</w:t>
            </w:r>
          </w:p>
        </w:tc>
        <w:tc>
          <w:tcPr>
            <w:tcW w:w="1417" w:type="dxa"/>
            <w:vAlign w:val="center"/>
          </w:tcPr>
          <w:p w:rsidR="00FC52DE" w:rsidRPr="000B6AA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6 238,4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 w:val="restart"/>
            <w:shd w:val="clear" w:color="auto" w:fill="auto"/>
          </w:tcPr>
          <w:p w:rsidR="00200057" w:rsidRPr="00200057" w:rsidRDefault="00200057" w:rsidP="00200057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0057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200057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2000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ского </w:t>
            </w:r>
            <w:r w:rsidRPr="0020005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района»</w:t>
            </w:r>
          </w:p>
          <w:p w:rsidR="00FC52DE" w:rsidRPr="007C4B88" w:rsidRDefault="00FC52DE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52DE" w:rsidRPr="00F25EB4" w:rsidTr="0087344C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C56885" w:rsidP="00FE389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22 694,0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5B0E9B" w:rsidP="00FE389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11 449,7</w:t>
            </w:r>
            <w:r w:rsidR="00FC52DE" w:rsidRPr="000B6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5 005,9</w:t>
            </w:r>
          </w:p>
        </w:tc>
        <w:tc>
          <w:tcPr>
            <w:tcW w:w="1417" w:type="dxa"/>
            <w:vAlign w:val="center"/>
          </w:tcPr>
          <w:p w:rsidR="00FC52DE" w:rsidRPr="000B6AA5" w:rsidRDefault="00FC52DE" w:rsidP="00B302C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6 238,4</w:t>
            </w:r>
          </w:p>
        </w:tc>
        <w:tc>
          <w:tcPr>
            <w:tcW w:w="2266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FC52DE" w:rsidRPr="007C4B88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2DE" w:rsidRPr="00F25EB4" w:rsidTr="0087344C">
        <w:trPr>
          <w:trHeight w:val="418"/>
        </w:trPr>
        <w:tc>
          <w:tcPr>
            <w:tcW w:w="851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FC52DE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FC52DE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C52DE" w:rsidRPr="000B6AA5" w:rsidRDefault="00FC52DE" w:rsidP="00B302C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FC52DE" w:rsidRPr="007C4B88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2DE" w:rsidRPr="00F25EB4" w:rsidTr="0087344C">
        <w:trPr>
          <w:trHeight w:val="419"/>
        </w:trPr>
        <w:tc>
          <w:tcPr>
            <w:tcW w:w="851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5B0E9B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56885">
              <w:rPr>
                <w:rFonts w:ascii="Times New Roman" w:hAnsi="Times New Roman"/>
                <w:sz w:val="24"/>
                <w:szCs w:val="24"/>
              </w:rPr>
              <w:t xml:space="preserve"> 176,9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5B0E9B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15 176,9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C52DE" w:rsidRPr="000B6AA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FC52DE" w:rsidRPr="007C4B88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2DE" w:rsidRPr="00F25EB4" w:rsidTr="0087344C">
        <w:trPr>
          <w:trHeight w:val="437"/>
        </w:trPr>
        <w:tc>
          <w:tcPr>
            <w:tcW w:w="851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3 084,9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3 084,9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C52DE" w:rsidRPr="000B6AA5" w:rsidRDefault="00FC52DE" w:rsidP="00114A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FC52DE" w:rsidRPr="007C4B88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2DE" w:rsidRPr="00F25EB4" w:rsidTr="0087344C">
        <w:trPr>
          <w:trHeight w:val="806"/>
        </w:trPr>
        <w:tc>
          <w:tcPr>
            <w:tcW w:w="851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C52DE" w:rsidRPr="000B6AA5" w:rsidRDefault="00FC52DE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FC52DE" w:rsidRPr="007C4B88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690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Благоустройство и озеленение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4D55C5" w:rsidP="00FE389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10 816,6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4D55C5" w:rsidP="00FE389F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2 648,6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3 497,9</w:t>
            </w:r>
          </w:p>
        </w:tc>
        <w:tc>
          <w:tcPr>
            <w:tcW w:w="1417" w:type="dxa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4 670,1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B302C2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 w:cs="Times New Roman"/>
                <w:sz w:val="24"/>
                <w:szCs w:val="24"/>
              </w:rPr>
              <w:t>установка детских площадок, бесшовного резинового покрытия, покос сорной растительности на территории поселения, протяженность отремонтированного тротуарного покрытия, потребленная электроэнергия уличного освещения, протяженность устройства тротуарного покрытия</w:t>
            </w:r>
            <w:r w:rsidR="00A91ADB" w:rsidRPr="000B6A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1ADB" w:rsidRPr="000B6AA5">
              <w:rPr>
                <w:rFonts w:ascii="Times New Roman" w:hAnsi="Times New Roman"/>
                <w:sz w:val="24"/>
                <w:szCs w:val="24"/>
              </w:rPr>
              <w:t xml:space="preserve">вывоз отходов с территории кладбищ специализированной техникой КАМАЗ АС-1К2( </w:t>
            </w:r>
            <w:r w:rsidR="00A91ADB" w:rsidRPr="000B6AA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A91ADB" w:rsidRPr="000B6AA5">
              <w:rPr>
                <w:rFonts w:ascii="Times New Roman" w:hAnsi="Times New Roman"/>
                <w:sz w:val="24"/>
                <w:szCs w:val="24"/>
              </w:rPr>
              <w:t xml:space="preserve"> кузова </w:t>
            </w:r>
            <w:r w:rsidR="007C4B88" w:rsidRPr="000B6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1ADB" w:rsidRPr="000B6AA5">
              <w:rPr>
                <w:rFonts w:ascii="Times New Roman" w:hAnsi="Times New Roman"/>
                <w:sz w:val="24"/>
                <w:szCs w:val="24"/>
              </w:rPr>
              <w:t>30 м. куб.) - 60 м. куб.</w:t>
            </w:r>
            <w:r w:rsidR="004B53F2" w:rsidRPr="000B6AA5">
              <w:rPr>
                <w:rFonts w:ascii="Times New Roman" w:hAnsi="Times New Roman"/>
                <w:sz w:val="24"/>
                <w:szCs w:val="24"/>
              </w:rPr>
              <w:t>,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A644E" w:rsidRPr="000B6AA5">
              <w:rPr>
                <w:rFonts w:ascii="Times New Roman" w:hAnsi="Times New Roman"/>
                <w:sz w:val="24"/>
                <w:szCs w:val="24"/>
              </w:rPr>
              <w:t>90 м. куб.,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3F2" w:rsidRPr="000B6AA5">
              <w:rPr>
                <w:rFonts w:ascii="Times New Roman" w:hAnsi="Times New Roman"/>
                <w:sz w:val="24"/>
                <w:szCs w:val="24"/>
              </w:rPr>
              <w:t>180 м. куб.,</w:t>
            </w:r>
            <w:r w:rsidR="007C4B88" w:rsidRPr="000B6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4B53F2" w:rsidRPr="000B6AA5">
              <w:rPr>
                <w:rFonts w:ascii="Times New Roman" w:hAnsi="Times New Roman"/>
                <w:sz w:val="24"/>
                <w:szCs w:val="24"/>
              </w:rPr>
              <w:t>210 м. куб.</w:t>
            </w:r>
          </w:p>
          <w:p w:rsidR="00FA644E" w:rsidRPr="000B6AA5" w:rsidRDefault="00723F18" w:rsidP="00FA644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Cs/>
                <w:sz w:val="24"/>
                <w:szCs w:val="24"/>
              </w:rPr>
              <w:t xml:space="preserve">уборке </w:t>
            </w:r>
            <w:r w:rsidR="00FA644E" w:rsidRPr="000B6AA5">
              <w:rPr>
                <w:rFonts w:ascii="Times New Roman" w:hAnsi="Times New Roman"/>
                <w:sz w:val="24"/>
                <w:szCs w:val="24"/>
              </w:rPr>
              <w:t>кладбищ</w:t>
            </w:r>
          </w:p>
          <w:p w:rsidR="00FA644E" w:rsidRPr="000B6AA5" w:rsidRDefault="00723F18" w:rsidP="00FA644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по адресу: </w:t>
            </w:r>
          </w:p>
          <w:p w:rsidR="00B67AC4" w:rsidRPr="000B6AA5" w:rsidRDefault="00FA644E" w:rsidP="00B67A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ст.</w:t>
            </w:r>
            <w:r w:rsidR="00723F18" w:rsidRPr="000B6AA5">
              <w:rPr>
                <w:rFonts w:ascii="Times New Roman" w:hAnsi="Times New Roman"/>
                <w:sz w:val="24"/>
                <w:szCs w:val="24"/>
              </w:rPr>
              <w:t xml:space="preserve">Медведовская ул. Пшеничная, 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23F18"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ул. Чонгарская</w:t>
            </w:r>
            <w:r w:rsidR="00B67AC4" w:rsidRPr="000B6AA5">
              <w:rPr>
                <w:rFonts w:ascii="Times New Roman" w:hAnsi="Times New Roman"/>
                <w:sz w:val="24"/>
                <w:szCs w:val="24"/>
              </w:rPr>
              <w:t>, приобретение лакокрасочного материала для покраски детских игровых площадок:</w:t>
            </w:r>
          </w:p>
          <w:p w:rsidR="00E20CDE" w:rsidRDefault="00B67AC4" w:rsidP="00B67A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36 банок краски, </w:t>
            </w:r>
          </w:p>
          <w:p w:rsidR="00E20CDE" w:rsidRDefault="00B67AC4" w:rsidP="00B67A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8 л. растворителя, 20 шт. кистей, </w:t>
            </w:r>
          </w:p>
          <w:p w:rsidR="00723F18" w:rsidRDefault="00E20CDE" w:rsidP="00B67A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 пар </w:t>
            </w:r>
            <w:r w:rsidR="00B67AC4" w:rsidRPr="000B6AA5">
              <w:rPr>
                <w:rFonts w:ascii="Times New Roman" w:hAnsi="Times New Roman"/>
                <w:sz w:val="24"/>
                <w:szCs w:val="24"/>
              </w:rPr>
              <w:t>хозяйственных перчаток, 5 шт. щеток по металлу</w:t>
            </w:r>
            <w:r w:rsidR="004D55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20CDE" w:rsidRDefault="004D55C5" w:rsidP="00B67A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по удалению деревьев - угроз, кронирование деревьев в парковой зоне по адресу: ст.Медведовская, ул. Ленина, 77Б</w:t>
            </w:r>
            <w:r w:rsidR="00BA4159">
              <w:rPr>
                <w:rFonts w:ascii="Times New Roman" w:hAnsi="Times New Roman"/>
                <w:sz w:val="24"/>
                <w:szCs w:val="24"/>
              </w:rPr>
              <w:t xml:space="preserve"> (валка деревьев - </w:t>
            </w:r>
          </w:p>
          <w:p w:rsidR="004D55C5" w:rsidRPr="000B6AA5" w:rsidRDefault="00BA4159" w:rsidP="00B67A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 шт., обрезка деревьев - 65 шт.)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200057" w:rsidRPr="000B6AA5" w:rsidRDefault="00200057" w:rsidP="00200057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723F18" w:rsidP="004D55C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10</w:t>
            </w:r>
            <w:r w:rsidR="004D55C5">
              <w:rPr>
                <w:rFonts w:ascii="Times New Roman" w:hAnsi="Times New Roman"/>
                <w:sz w:val="24"/>
                <w:szCs w:val="24"/>
              </w:rPr>
              <w:t> 816,6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723F18" w:rsidP="004D55C5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B6AA5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="004D55C5">
              <w:rPr>
                <w:rFonts w:ascii="Times New Roman" w:hAnsi="Times New Roman"/>
                <w:noProof/>
                <w:sz w:val="24"/>
                <w:szCs w:val="24"/>
              </w:rPr>
              <w:t> 648,6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3 497,9</w:t>
            </w:r>
          </w:p>
        </w:tc>
        <w:tc>
          <w:tcPr>
            <w:tcW w:w="1417" w:type="dxa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4 670,1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600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72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864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Внебюджетные 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96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«Ремонт тротуара по 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 xml:space="preserve">ул. Мира от 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>ул. Ленина до дома № 160 в Медведовском сельском поселении»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2455,6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B6AA5">
              <w:rPr>
                <w:rFonts w:ascii="Times New Roman" w:hAnsi="Times New Roman"/>
                <w:noProof/>
                <w:sz w:val="24"/>
                <w:szCs w:val="24"/>
              </w:rPr>
              <w:t>2455,6</w:t>
            </w:r>
          </w:p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A3177C" w:rsidRPr="000B6AA5" w:rsidRDefault="00A3177C" w:rsidP="00A317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Ремонт тротуарного покрытия протяженностью 605 м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shd w:val="clear" w:color="auto" w:fill="auto"/>
          </w:tcPr>
          <w:p w:rsidR="00200057" w:rsidRPr="000B6AA5" w:rsidRDefault="00200057" w:rsidP="00200057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96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691,0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B6AA5">
              <w:rPr>
                <w:rFonts w:ascii="Times New Roman" w:hAnsi="Times New Roman"/>
                <w:noProof/>
                <w:sz w:val="24"/>
                <w:szCs w:val="24"/>
              </w:rPr>
              <w:t>691,0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24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1764,6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B6AA5">
              <w:rPr>
                <w:rFonts w:ascii="Times New Roman" w:hAnsi="Times New Roman"/>
                <w:noProof/>
                <w:sz w:val="24"/>
                <w:szCs w:val="24"/>
              </w:rPr>
              <w:t>1764,6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B6AA5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507426">
        <w:trPr>
          <w:trHeight w:val="1286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Внебюджетные  источники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B6AA5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48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8F72F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4 526,3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B6AA5">
              <w:rPr>
                <w:rFonts w:ascii="Times New Roman" w:hAnsi="Times New Roman"/>
                <w:noProof/>
                <w:sz w:val="24"/>
                <w:szCs w:val="24"/>
              </w:rPr>
              <w:t>1 450,0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1 508,0</w:t>
            </w:r>
          </w:p>
        </w:tc>
        <w:tc>
          <w:tcPr>
            <w:tcW w:w="1417" w:type="dxa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1 568,3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Оплата за потребленную электроэнергию уличного освещения ежемесячно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200057" w:rsidRPr="000B6AA5" w:rsidRDefault="00200057" w:rsidP="00200057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01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4 526,3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1 450,0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1 508,0</w:t>
            </w:r>
          </w:p>
        </w:tc>
        <w:tc>
          <w:tcPr>
            <w:tcW w:w="1417" w:type="dxa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1 568,3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07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984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Внебюджетные 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89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A317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1.</w:t>
            </w:r>
            <w:r w:rsidR="00A3177C" w:rsidRPr="000B6A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дома 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 xml:space="preserve">№ 160 до 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ул. Чонгарской в Медведовском сельском поселении»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2 231,7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2 231,7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Ремонт тротуарного покрытия протяженностью 567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200057" w:rsidRPr="000B6AA5" w:rsidRDefault="00200057" w:rsidP="00200057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«Управ-ление СТС 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117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626,0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626,0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117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1 605,7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1 605,7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117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680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44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A317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A3177C" w:rsidRPr="000B6A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ул. Чонгарской до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ул. Егорлыкской в Медведовском сельском поселении»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1 537,9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1 537,9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Ремонт тротуарного покрытия протяженностью 404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0B6AA5" w:rsidRPr="000B6AA5" w:rsidRDefault="000B6AA5" w:rsidP="000B6AA5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451,7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451,7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87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1 086,2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1 086,2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1232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1051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13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A317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1.</w:t>
            </w:r>
            <w:r w:rsidR="00A3177C" w:rsidRPr="000B6A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ул. Егорлыкской до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ул. Телеграф</w:t>
            </w:r>
            <w:r w:rsidR="007C4B88" w:rsidRPr="000B6AA5">
              <w:rPr>
                <w:rFonts w:ascii="Times New Roman" w:hAnsi="Times New Roman"/>
                <w:sz w:val="24"/>
                <w:szCs w:val="24"/>
              </w:rPr>
              <w:t xml:space="preserve">ной в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Медведовском сельском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поселении»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2 164,4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2 164,4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Ремонт тротуарного покрытия протяженностью 564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200057" w:rsidRPr="000B6AA5" w:rsidRDefault="00200057" w:rsidP="00200057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-ского 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сельского поселения Тимашевского района»</w:t>
            </w:r>
          </w:p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557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627,4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627,4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21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1 537,0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1 537,0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567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06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A3177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A3177C" w:rsidRPr="000B6A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</w:t>
            </w:r>
          </w:p>
          <w:p w:rsid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ул. Телеграфной до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ул. Сорокина в Медведовском сельском поселении»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2 262,6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2 262,6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Ремонт тротуарного покрытия протяженностью 587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0B6AA5" w:rsidRDefault="00200057" w:rsidP="000B6AA5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</w:tc>
      </w:tr>
      <w:tr w:rsidR="00114ACC" w:rsidRPr="000B6AA5" w:rsidTr="0087344C">
        <w:trPr>
          <w:trHeight w:val="412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656,9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656,9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212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1 605,7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1 605,7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2699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1285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13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A317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1.</w:t>
            </w:r>
            <w:r w:rsidR="00A3177C" w:rsidRPr="000B6A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</w:t>
            </w:r>
          </w:p>
          <w:p w:rsid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ул. Сорокина до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ул. Мельничной в Медведовском сельском поселении»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2 507,3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2 507,3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Ремонт тротуарного покрытия протяженностью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582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200057" w:rsidRPr="000B6AA5" w:rsidRDefault="00200057" w:rsidP="00200057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Администрация Медведовского 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сельского поселения 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Тимашев-ского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Тимашевского района»</w:t>
            </w:r>
          </w:p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12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702,3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702,3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84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1 805,0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1 805,0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1861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1690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Внебюджетные 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07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A317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1.</w:t>
            </w:r>
            <w:r w:rsidR="00A3177C" w:rsidRPr="000B6A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«Ремонт тротуара по ул. Профес</w:t>
            </w:r>
            <w:r w:rsidR="00E67CC2" w:rsidRPr="000B6AA5">
              <w:rPr>
                <w:rFonts w:ascii="Times New Roman" w:hAnsi="Times New Roman"/>
                <w:sz w:val="24"/>
                <w:szCs w:val="24"/>
              </w:rPr>
              <w:t>сиональной от ул. Ленина до ул.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>Кропоткина в Медведовском сельском поселении»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1 792,1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1 792,1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Ремонт тротуарного покрытия протяженностью 365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0B6AA5" w:rsidRDefault="00200057" w:rsidP="000B6AA5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Тимашевского района и МУ «Управ-ление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</w:tc>
      </w:tr>
      <w:tr w:rsidR="00114ACC" w:rsidRPr="000B6AA5" w:rsidTr="0087344C">
        <w:trPr>
          <w:trHeight w:val="425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511,0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511,0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98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2085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1 229,9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1 229,9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832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Внебюджетные 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72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A3177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1.</w:t>
            </w:r>
            <w:r w:rsidR="00A3177C" w:rsidRPr="000B6A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E67CC2" w:rsidRPr="000B6AA5">
              <w:rPr>
                <w:rFonts w:ascii="Times New Roman" w:hAnsi="Times New Roman"/>
                <w:sz w:val="24"/>
                <w:szCs w:val="24"/>
              </w:rPr>
              <w:t xml:space="preserve">Ремонт тротуара по ул.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>Профес</w:t>
            </w:r>
            <w:r w:rsidR="00E67CC2" w:rsidRPr="000B6AA5">
              <w:rPr>
                <w:rFonts w:ascii="Times New Roman" w:hAnsi="Times New Roman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 xml:space="preserve">сиональной от </w:t>
            </w:r>
            <w:r w:rsidR="00E67CC2" w:rsidRPr="000B6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ул. Кропоткина до пересечения с </w:t>
            </w:r>
            <w:r w:rsidR="00E67CC2" w:rsidRPr="000B6AA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ул. Фадеева в Медведовском сельском поселении»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1 332,0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1 332,0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Ремонт тротуарного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покрытия протяженностью 269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200057" w:rsidRPr="000B6AA5" w:rsidRDefault="00200057" w:rsidP="00200057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386,2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386,2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945,8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945,8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74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1.1</w:t>
            </w:r>
            <w:r w:rsidR="00A3177C" w:rsidRPr="000B6A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«Устройство тротуара по </w:t>
            </w:r>
          </w:p>
          <w:p w:rsid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пер. Вишневому </w:t>
            </w:r>
          </w:p>
          <w:p w:rsidR="00114ACC" w:rsidRP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 по ул. Чайковского до ул. Западной в Медведовском сельском поселении»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2 709,6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2 709,6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Устройство тротуарного покрытия протяженностью 561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0B6AA5" w:rsidRDefault="00200057" w:rsidP="000B6AA5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</w:tc>
      </w:tr>
      <w:tr w:rsidR="00114ACC" w:rsidRPr="000B6AA5" w:rsidTr="0087344C"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777,3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777,3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77,3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77,3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1 855,0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1 855,0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1821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ADB" w:rsidRPr="000B6AA5" w:rsidTr="0087344C">
        <w:tblPrEx>
          <w:tblLook w:val="0000"/>
        </w:tblPrEx>
        <w:trPr>
          <w:trHeight w:val="390"/>
        </w:trPr>
        <w:tc>
          <w:tcPr>
            <w:tcW w:w="851" w:type="dxa"/>
            <w:vMerge w:val="restart"/>
          </w:tcPr>
          <w:p w:rsidR="00A91ADB" w:rsidRPr="000B6AA5" w:rsidRDefault="00A91ADB" w:rsidP="00A91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2394" w:type="dxa"/>
            <w:vMerge w:val="restart"/>
          </w:tcPr>
          <w:p w:rsidR="00A91ADB" w:rsidRPr="000B6AA5" w:rsidRDefault="004B53F2" w:rsidP="00A91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Сохранение (содержание) памятников истории и культуры, находящиеся в собственности Медведовского сельского поселения Тимашевского района</w:t>
            </w:r>
          </w:p>
        </w:tc>
        <w:tc>
          <w:tcPr>
            <w:tcW w:w="2547" w:type="dxa"/>
          </w:tcPr>
          <w:p w:rsidR="00A91ADB" w:rsidRPr="000B6AA5" w:rsidRDefault="00A91ADB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vAlign w:val="center"/>
          </w:tcPr>
          <w:p w:rsidR="00A91ADB" w:rsidRPr="000B6AA5" w:rsidRDefault="008B32BA" w:rsidP="00FC5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</w:t>
            </w:r>
            <w:r w:rsidR="00A91ADB" w:rsidRPr="000B6AA5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80" w:type="dxa"/>
            <w:vAlign w:val="center"/>
          </w:tcPr>
          <w:p w:rsidR="00A91ADB" w:rsidRPr="000B6AA5" w:rsidRDefault="008B32BA" w:rsidP="00FC5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</w:t>
            </w:r>
            <w:r w:rsidR="00A91ADB" w:rsidRPr="000B6AA5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46" w:type="dxa"/>
            <w:vAlign w:val="center"/>
          </w:tcPr>
          <w:p w:rsidR="00A91ADB" w:rsidRPr="000B6AA5" w:rsidRDefault="00A91ADB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A91ADB" w:rsidRPr="000B6AA5" w:rsidRDefault="00A91ADB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</w:tcPr>
          <w:p w:rsidR="007C4B88" w:rsidRPr="000B6AA5" w:rsidRDefault="004B53F2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Текущий ремонт памятников - </w:t>
            </w:r>
          </w:p>
          <w:p w:rsidR="00A91ADB" w:rsidRPr="000B6AA5" w:rsidRDefault="004B53F2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4 шт.</w:t>
            </w:r>
          </w:p>
          <w:p w:rsidR="00A91ADB" w:rsidRPr="000B6AA5" w:rsidRDefault="00A91ADB" w:rsidP="00A91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</w:tcPr>
          <w:p w:rsidR="00A91ADB" w:rsidRPr="000B6AA5" w:rsidRDefault="00200057" w:rsidP="000B6AA5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</w:tc>
      </w:tr>
      <w:tr w:rsidR="00A91ADB" w:rsidRPr="000B6AA5" w:rsidTr="0087344C">
        <w:tblPrEx>
          <w:tblLook w:val="0000"/>
        </w:tblPrEx>
        <w:trPr>
          <w:trHeight w:val="456"/>
        </w:trPr>
        <w:tc>
          <w:tcPr>
            <w:tcW w:w="851" w:type="dxa"/>
            <w:vMerge/>
          </w:tcPr>
          <w:p w:rsidR="00A91ADB" w:rsidRPr="000B6AA5" w:rsidRDefault="00A91ADB" w:rsidP="00A91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A91ADB" w:rsidRPr="000B6AA5" w:rsidRDefault="00A91ADB" w:rsidP="00FC52DE">
            <w:pPr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vAlign w:val="center"/>
          </w:tcPr>
          <w:p w:rsidR="00A91ADB" w:rsidRPr="000B6AA5" w:rsidRDefault="008B32BA" w:rsidP="00FC5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</w:t>
            </w:r>
            <w:r w:rsidR="00A91ADB" w:rsidRPr="000B6AA5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80" w:type="dxa"/>
            <w:vAlign w:val="center"/>
          </w:tcPr>
          <w:p w:rsidR="00A91ADB" w:rsidRPr="000B6AA5" w:rsidRDefault="008B32BA" w:rsidP="00FC5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</w:t>
            </w:r>
            <w:r w:rsidR="00A91ADB" w:rsidRPr="000B6AA5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46" w:type="dxa"/>
            <w:vAlign w:val="center"/>
          </w:tcPr>
          <w:p w:rsidR="00A91ADB" w:rsidRPr="000B6AA5" w:rsidRDefault="00A91ADB" w:rsidP="00FC52DE">
            <w:pPr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A91ADB" w:rsidRPr="000B6AA5" w:rsidRDefault="00A91ADB" w:rsidP="00FC52DE">
            <w:pPr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ADB" w:rsidRPr="000B6AA5" w:rsidTr="0087344C">
        <w:tblPrEx>
          <w:tblLook w:val="0000"/>
        </w:tblPrEx>
        <w:trPr>
          <w:trHeight w:val="264"/>
        </w:trPr>
        <w:tc>
          <w:tcPr>
            <w:tcW w:w="851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A91ADB" w:rsidRPr="000B6AA5" w:rsidRDefault="00A91ADB" w:rsidP="00FC52DE">
            <w:pPr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vAlign w:val="center"/>
          </w:tcPr>
          <w:p w:rsidR="00A91ADB" w:rsidRPr="000B6AA5" w:rsidRDefault="00A91ADB" w:rsidP="00FC5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A91ADB" w:rsidRPr="000B6AA5" w:rsidRDefault="00A91ADB" w:rsidP="00FC5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A91ADB" w:rsidRPr="000B6AA5" w:rsidRDefault="00A91ADB" w:rsidP="00FC52DE">
            <w:pPr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A91ADB" w:rsidRPr="000B6AA5" w:rsidRDefault="00A91ADB" w:rsidP="00FC52DE">
            <w:pPr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ADB" w:rsidRPr="000B6AA5" w:rsidTr="00805715">
        <w:tblPrEx>
          <w:tblLook w:val="0000"/>
        </w:tblPrEx>
        <w:trPr>
          <w:trHeight w:val="981"/>
        </w:trPr>
        <w:tc>
          <w:tcPr>
            <w:tcW w:w="851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A91ADB" w:rsidRPr="000B6AA5" w:rsidRDefault="00A91ADB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vAlign w:val="center"/>
          </w:tcPr>
          <w:p w:rsidR="00A91ADB" w:rsidRPr="000B6AA5" w:rsidRDefault="00A91ADB" w:rsidP="00FC5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A91ADB" w:rsidRPr="000B6AA5" w:rsidRDefault="00A91ADB" w:rsidP="00FC5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A91ADB" w:rsidRPr="000B6AA5" w:rsidRDefault="00A91ADB" w:rsidP="00FC52DE">
            <w:pPr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A91ADB" w:rsidRPr="000B6AA5" w:rsidRDefault="00A91ADB" w:rsidP="00FC52DE">
            <w:pPr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ADB" w:rsidRPr="000B6AA5" w:rsidTr="0087344C">
        <w:tblPrEx>
          <w:tblLook w:val="0000"/>
        </w:tblPrEx>
        <w:trPr>
          <w:trHeight w:val="1764"/>
        </w:trPr>
        <w:tc>
          <w:tcPr>
            <w:tcW w:w="851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A91ADB" w:rsidRPr="000B6AA5" w:rsidRDefault="00A91ADB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91ADB" w:rsidRPr="000B6AA5" w:rsidRDefault="00A91ADB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vAlign w:val="center"/>
          </w:tcPr>
          <w:p w:rsidR="00A91ADB" w:rsidRPr="000B6AA5" w:rsidRDefault="00A91ADB" w:rsidP="00FC5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A91ADB" w:rsidRPr="000B6AA5" w:rsidRDefault="00A91ADB" w:rsidP="00FC5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A91ADB" w:rsidRPr="000B6AA5" w:rsidRDefault="00A91ADB" w:rsidP="00FC52DE">
            <w:pPr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A91ADB" w:rsidRPr="000B6AA5" w:rsidRDefault="00A91ADB" w:rsidP="00FC52DE">
            <w:pPr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CD" w:rsidRPr="000B6AA5" w:rsidTr="0087344C">
        <w:tblPrEx>
          <w:tblLook w:val="0000"/>
        </w:tblPrEx>
        <w:trPr>
          <w:trHeight w:val="392"/>
        </w:trPr>
        <w:tc>
          <w:tcPr>
            <w:tcW w:w="851" w:type="dxa"/>
            <w:vMerge w:val="restart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AA5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2394" w:type="dxa"/>
            <w:vMerge w:val="restart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Организация благоустройства общественной территории с зоной уличных тренажеров,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воркаут и скейт площадки по адресу: Краснодарский край, Тимашевский район, ст-ца Медведовская, ул.Западная 33Р, в рамках реализации мероприятий подпрограммы «Развитие инициативного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бюджетирования в Краснодарском крае»</w:t>
            </w:r>
          </w:p>
        </w:tc>
        <w:tc>
          <w:tcPr>
            <w:tcW w:w="2547" w:type="dxa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C568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6 </w:t>
            </w:r>
            <w:r w:rsidR="00C56885">
              <w:rPr>
                <w:rFonts w:ascii="Times New Roman" w:hAnsi="Times New Roman"/>
                <w:sz w:val="24"/>
                <w:szCs w:val="24"/>
              </w:rPr>
              <w:t>88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C568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6 </w:t>
            </w:r>
            <w:r w:rsidR="00C56885">
              <w:rPr>
                <w:rFonts w:ascii="Times New Roman" w:hAnsi="Times New Roman"/>
                <w:sz w:val="24"/>
                <w:szCs w:val="24"/>
              </w:rPr>
              <w:t>88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Организация благоустройства общественной территории с зоной уличных тренажеров,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>воркаут и скейт площадки по адресу: Краснодарский край, Тимашевский район, ст-ца Медведовская, ул.Западная 33Р</w:t>
            </w:r>
          </w:p>
        </w:tc>
        <w:tc>
          <w:tcPr>
            <w:tcW w:w="1420" w:type="dxa"/>
            <w:vMerge w:val="restart"/>
          </w:tcPr>
          <w:p w:rsidR="000B6AA5" w:rsidRPr="000B6AA5" w:rsidRDefault="000B6AA5" w:rsidP="000B6AA5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CD" w:rsidRPr="000B6AA5" w:rsidTr="0087344C">
        <w:tblPrEx>
          <w:tblLook w:val="0000"/>
        </w:tblPrEx>
        <w:trPr>
          <w:trHeight w:val="492"/>
        </w:trPr>
        <w:tc>
          <w:tcPr>
            <w:tcW w:w="851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vAlign w:val="center"/>
          </w:tcPr>
          <w:p w:rsidR="00CF4DCD" w:rsidRPr="000B6AA5" w:rsidRDefault="00C56885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620,0</w:t>
            </w:r>
          </w:p>
        </w:tc>
        <w:tc>
          <w:tcPr>
            <w:tcW w:w="1280" w:type="dxa"/>
            <w:vAlign w:val="center"/>
          </w:tcPr>
          <w:p w:rsidR="00CF4DCD" w:rsidRPr="000B6AA5" w:rsidRDefault="00C56885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620,0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2DE" w:rsidRPr="000B6AA5" w:rsidTr="0087344C">
        <w:tblPrEx>
          <w:tblLook w:val="0000"/>
        </w:tblPrEx>
        <w:trPr>
          <w:trHeight w:val="336"/>
        </w:trPr>
        <w:tc>
          <w:tcPr>
            <w:tcW w:w="851" w:type="dxa"/>
            <w:vMerge/>
          </w:tcPr>
          <w:p w:rsidR="00FC52DE" w:rsidRPr="000B6AA5" w:rsidRDefault="00FC52DE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FC52DE" w:rsidRPr="000B6AA5" w:rsidRDefault="00FC52DE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FC52DE" w:rsidRPr="000B6AA5" w:rsidRDefault="00FC52DE" w:rsidP="00CF4D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80" w:type="dxa"/>
            <w:vAlign w:val="center"/>
          </w:tcPr>
          <w:p w:rsidR="00FC52DE" w:rsidRPr="000B6AA5" w:rsidRDefault="00FC52DE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80" w:type="dxa"/>
            <w:vAlign w:val="center"/>
          </w:tcPr>
          <w:p w:rsidR="00FC52DE" w:rsidRPr="000B6AA5" w:rsidRDefault="00FC52DE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146" w:type="dxa"/>
            <w:vAlign w:val="center"/>
          </w:tcPr>
          <w:p w:rsidR="00FC52DE" w:rsidRPr="000B6AA5" w:rsidRDefault="00FC52DE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C52DE" w:rsidRPr="000B6AA5" w:rsidRDefault="00FC52DE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FC52DE" w:rsidRPr="000B6AA5" w:rsidRDefault="00FC52DE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FC52DE" w:rsidRPr="000B6AA5" w:rsidRDefault="00FC52DE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CD" w:rsidRPr="000B6AA5" w:rsidTr="0087344C">
        <w:tblPrEx>
          <w:tblLook w:val="0000"/>
        </w:tblPrEx>
        <w:trPr>
          <w:trHeight w:val="240"/>
        </w:trPr>
        <w:tc>
          <w:tcPr>
            <w:tcW w:w="851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CD" w:rsidRPr="000B6AA5" w:rsidTr="0087344C">
        <w:tblPrEx>
          <w:tblLook w:val="0000"/>
        </w:tblPrEx>
        <w:trPr>
          <w:trHeight w:val="396"/>
        </w:trPr>
        <w:tc>
          <w:tcPr>
            <w:tcW w:w="851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CD" w:rsidRPr="000B6AA5" w:rsidTr="0087344C">
        <w:tblPrEx>
          <w:tblLook w:val="0000"/>
        </w:tblPrEx>
        <w:trPr>
          <w:trHeight w:val="516"/>
        </w:trPr>
        <w:tc>
          <w:tcPr>
            <w:tcW w:w="851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CD" w:rsidRPr="000B6AA5" w:rsidTr="0087344C">
        <w:tblPrEx>
          <w:tblLook w:val="0000"/>
        </w:tblPrEx>
        <w:trPr>
          <w:trHeight w:val="356"/>
        </w:trPr>
        <w:tc>
          <w:tcPr>
            <w:tcW w:w="851" w:type="dxa"/>
            <w:vMerge w:val="restart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2394" w:type="dxa"/>
            <w:vMerge w:val="restart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Оплата исполнительских сборов в целях исполнения постановлений о взыскании</w:t>
            </w:r>
          </w:p>
        </w:tc>
        <w:tc>
          <w:tcPr>
            <w:tcW w:w="2547" w:type="dxa"/>
          </w:tcPr>
          <w:p w:rsidR="00CF4DCD" w:rsidRPr="000B6AA5" w:rsidRDefault="00CF4DCD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vAlign w:val="center"/>
          </w:tcPr>
          <w:p w:rsidR="00CF4DCD" w:rsidRPr="000B6AA5" w:rsidRDefault="00C56885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F4DCD" w:rsidRPr="000B6AA5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80" w:type="dxa"/>
            <w:vAlign w:val="center"/>
          </w:tcPr>
          <w:p w:rsidR="00CF4DCD" w:rsidRPr="000B6AA5" w:rsidRDefault="00C56885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F4DCD" w:rsidRPr="000B6AA5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Оплата исполнительских сборов в целях исполнения постановлений о взыскании</w:t>
            </w:r>
            <w:r w:rsidR="00C56885">
              <w:rPr>
                <w:rFonts w:ascii="Times New Roman" w:hAnsi="Times New Roman"/>
                <w:sz w:val="24"/>
                <w:szCs w:val="24"/>
              </w:rPr>
              <w:t xml:space="preserve"> - 8 шт.</w:t>
            </w:r>
          </w:p>
        </w:tc>
        <w:tc>
          <w:tcPr>
            <w:tcW w:w="1420" w:type="dxa"/>
            <w:vMerge w:val="restart"/>
          </w:tcPr>
          <w:p w:rsidR="00CF4DCD" w:rsidRPr="0087344C" w:rsidRDefault="00200057" w:rsidP="0087344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</w:tc>
      </w:tr>
      <w:tr w:rsidR="00CF4DCD" w:rsidRPr="000B6AA5" w:rsidTr="0087344C">
        <w:tblPrEx>
          <w:tblLook w:val="0000"/>
        </w:tblPrEx>
        <w:trPr>
          <w:trHeight w:val="408"/>
        </w:trPr>
        <w:tc>
          <w:tcPr>
            <w:tcW w:w="851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F4DCD" w:rsidRPr="000B6AA5" w:rsidRDefault="00CF4DCD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vAlign w:val="center"/>
          </w:tcPr>
          <w:p w:rsidR="00CF4DCD" w:rsidRPr="000B6AA5" w:rsidRDefault="00C56885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F4DCD" w:rsidRPr="000B6AA5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80" w:type="dxa"/>
            <w:vAlign w:val="center"/>
          </w:tcPr>
          <w:p w:rsidR="00CF4DCD" w:rsidRPr="000B6AA5" w:rsidRDefault="00C56885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F4DCD" w:rsidRPr="000B6AA5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CD" w:rsidRPr="000B6AA5" w:rsidTr="0087344C">
        <w:tblPrEx>
          <w:tblLook w:val="0000"/>
        </w:tblPrEx>
        <w:trPr>
          <w:trHeight w:val="396"/>
        </w:trPr>
        <w:tc>
          <w:tcPr>
            <w:tcW w:w="851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F4DCD" w:rsidRPr="000B6AA5" w:rsidRDefault="00CF4DCD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CD" w:rsidRPr="000B6AA5" w:rsidTr="0087344C">
        <w:tblPrEx>
          <w:tblLook w:val="0000"/>
        </w:tblPrEx>
        <w:trPr>
          <w:trHeight w:val="324"/>
        </w:trPr>
        <w:tc>
          <w:tcPr>
            <w:tcW w:w="851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F4DCD" w:rsidRPr="000B6AA5" w:rsidRDefault="00CF4DCD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CD" w:rsidRPr="000B6AA5" w:rsidTr="00C56885">
        <w:tblPrEx>
          <w:tblLook w:val="0000"/>
        </w:tblPrEx>
        <w:trPr>
          <w:trHeight w:val="3108"/>
        </w:trPr>
        <w:tc>
          <w:tcPr>
            <w:tcW w:w="851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F4DCD" w:rsidRPr="000B6AA5" w:rsidRDefault="00CF4DCD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F4DCD" w:rsidRPr="000B6AA5" w:rsidRDefault="00CF4DCD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885" w:rsidRPr="000B6AA5" w:rsidTr="005375B8">
        <w:tblPrEx>
          <w:tblLook w:val="0000"/>
        </w:tblPrEx>
        <w:trPr>
          <w:trHeight w:val="444"/>
        </w:trPr>
        <w:tc>
          <w:tcPr>
            <w:tcW w:w="851" w:type="dxa"/>
            <w:vMerge w:val="restart"/>
          </w:tcPr>
          <w:p w:rsidR="00C56885" w:rsidRPr="000B6AA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2394" w:type="dxa"/>
            <w:vMerge w:val="restart"/>
          </w:tcPr>
          <w:p w:rsidR="00C56885" w:rsidRPr="0087344C" w:rsidRDefault="00C56885" w:rsidP="00C5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C">
              <w:rPr>
                <w:rFonts w:ascii="Times New Roman" w:hAnsi="Times New Roman" w:cs="Times New Roman"/>
                <w:sz w:val="24"/>
                <w:szCs w:val="24"/>
              </w:rPr>
              <w:t>Приобретение техники (трактор с навесным оборудованием) для осуществления благоустройства территории поселения</w:t>
            </w:r>
          </w:p>
          <w:p w:rsidR="00C56885" w:rsidRPr="000B6AA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56885" w:rsidRPr="000B6AA5" w:rsidRDefault="00C56885" w:rsidP="00177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vAlign w:val="center"/>
          </w:tcPr>
          <w:p w:rsidR="00C56885" w:rsidRPr="0087344C" w:rsidRDefault="00C56885" w:rsidP="001773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44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80" w:type="dxa"/>
            <w:vAlign w:val="center"/>
          </w:tcPr>
          <w:p w:rsidR="00C56885" w:rsidRPr="0087344C" w:rsidRDefault="00C56885" w:rsidP="001773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44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146" w:type="dxa"/>
          </w:tcPr>
          <w:p w:rsidR="00C56885" w:rsidRPr="001D36D6" w:rsidRDefault="00C56885" w:rsidP="00177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56885" w:rsidRPr="0087344C" w:rsidRDefault="00C56885" w:rsidP="001773D3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</w:tcPr>
          <w:p w:rsidR="00C56885" w:rsidRPr="000B6AA5" w:rsidRDefault="00C56885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с навесным оборудованием -     1 ед.</w:t>
            </w:r>
          </w:p>
        </w:tc>
        <w:tc>
          <w:tcPr>
            <w:tcW w:w="1420" w:type="dxa"/>
            <w:vMerge w:val="restart"/>
          </w:tcPr>
          <w:p w:rsidR="00C56885" w:rsidRPr="000B6AA5" w:rsidRDefault="00C56885" w:rsidP="0087344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«Управ-ление СТС и ЖКХ Медведовского сельского поселения 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Тимашев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</w:tc>
      </w:tr>
      <w:tr w:rsidR="00C56885" w:rsidRPr="000B6AA5" w:rsidTr="005375B8">
        <w:tblPrEx>
          <w:tblLook w:val="0000"/>
        </w:tblPrEx>
        <w:trPr>
          <w:trHeight w:val="420"/>
        </w:trPr>
        <w:tc>
          <w:tcPr>
            <w:tcW w:w="851" w:type="dxa"/>
            <w:vMerge/>
          </w:tcPr>
          <w:p w:rsidR="00C5688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56885" w:rsidRPr="000B6AA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56885" w:rsidRPr="000B6AA5" w:rsidRDefault="00C56885" w:rsidP="00177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vAlign w:val="center"/>
          </w:tcPr>
          <w:p w:rsidR="00C56885" w:rsidRPr="0087344C" w:rsidRDefault="00C56885" w:rsidP="001773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C56885" w:rsidRPr="0087344C" w:rsidRDefault="00C56885" w:rsidP="001773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4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</w:tcPr>
          <w:p w:rsidR="00C56885" w:rsidRPr="001D36D6" w:rsidRDefault="00C56885" w:rsidP="00177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56885" w:rsidRPr="0087344C" w:rsidRDefault="00C56885" w:rsidP="001773D3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56885" w:rsidRPr="000B6AA5" w:rsidRDefault="00C56885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56885" w:rsidRPr="000B6AA5" w:rsidRDefault="00C56885" w:rsidP="0087344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885" w:rsidRPr="000B6AA5" w:rsidTr="005375B8">
        <w:tblPrEx>
          <w:tblLook w:val="0000"/>
        </w:tblPrEx>
        <w:trPr>
          <w:trHeight w:val="612"/>
        </w:trPr>
        <w:tc>
          <w:tcPr>
            <w:tcW w:w="851" w:type="dxa"/>
            <w:vMerge/>
          </w:tcPr>
          <w:p w:rsidR="00C5688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56885" w:rsidRPr="000B6AA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56885" w:rsidRPr="000B6AA5" w:rsidRDefault="00C56885" w:rsidP="00177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</w:tcPr>
          <w:p w:rsidR="00C56885" w:rsidRPr="0087344C" w:rsidRDefault="00C56885" w:rsidP="001773D3">
            <w:pPr>
              <w:jc w:val="center"/>
            </w:pPr>
            <w:r w:rsidRPr="0087344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80" w:type="dxa"/>
          </w:tcPr>
          <w:p w:rsidR="00C56885" w:rsidRPr="0087344C" w:rsidRDefault="00C56885" w:rsidP="001773D3">
            <w:pPr>
              <w:jc w:val="center"/>
            </w:pPr>
            <w:r w:rsidRPr="0087344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146" w:type="dxa"/>
          </w:tcPr>
          <w:p w:rsidR="00C56885" w:rsidRPr="001D36D6" w:rsidRDefault="00C56885" w:rsidP="00177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56885" w:rsidRPr="0087344C" w:rsidRDefault="00C56885" w:rsidP="001773D3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56885" w:rsidRPr="000B6AA5" w:rsidRDefault="00C56885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56885" w:rsidRPr="000B6AA5" w:rsidRDefault="00C56885" w:rsidP="0087344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885" w:rsidRPr="000B6AA5" w:rsidTr="005375B8">
        <w:tblPrEx>
          <w:tblLook w:val="0000"/>
        </w:tblPrEx>
        <w:trPr>
          <w:trHeight w:val="636"/>
        </w:trPr>
        <w:tc>
          <w:tcPr>
            <w:tcW w:w="851" w:type="dxa"/>
            <w:vMerge/>
          </w:tcPr>
          <w:p w:rsidR="00C5688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56885" w:rsidRPr="000B6AA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56885" w:rsidRPr="000B6AA5" w:rsidRDefault="00C56885" w:rsidP="00177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vAlign w:val="center"/>
          </w:tcPr>
          <w:p w:rsidR="00C56885" w:rsidRPr="0087344C" w:rsidRDefault="00C56885" w:rsidP="001773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C56885" w:rsidRPr="0087344C" w:rsidRDefault="00C56885" w:rsidP="001773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</w:tcPr>
          <w:p w:rsidR="00C56885" w:rsidRPr="001D36D6" w:rsidRDefault="00C56885" w:rsidP="00177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56885" w:rsidRPr="0087344C" w:rsidRDefault="00C56885" w:rsidP="001773D3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56885" w:rsidRPr="000B6AA5" w:rsidRDefault="00C56885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56885" w:rsidRPr="000B6AA5" w:rsidRDefault="00C56885" w:rsidP="0087344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885" w:rsidRPr="000B6AA5" w:rsidTr="00C56885">
        <w:tblPrEx>
          <w:tblLook w:val="0000"/>
        </w:tblPrEx>
        <w:trPr>
          <w:trHeight w:val="1080"/>
        </w:trPr>
        <w:tc>
          <w:tcPr>
            <w:tcW w:w="851" w:type="dxa"/>
            <w:vMerge/>
          </w:tcPr>
          <w:p w:rsidR="00C5688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56885" w:rsidRPr="000B6AA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56885" w:rsidRPr="000B6AA5" w:rsidRDefault="00C56885" w:rsidP="00177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56885" w:rsidRPr="000B6AA5" w:rsidRDefault="00C56885" w:rsidP="00177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vAlign w:val="center"/>
          </w:tcPr>
          <w:p w:rsidR="00C56885" w:rsidRPr="0087344C" w:rsidRDefault="00C56885" w:rsidP="001773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4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C56885" w:rsidRPr="0087344C" w:rsidRDefault="00C56885" w:rsidP="001773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4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C56885" w:rsidRPr="0087344C" w:rsidRDefault="00C56885" w:rsidP="00177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4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56885" w:rsidRPr="0087344C" w:rsidRDefault="00C56885" w:rsidP="001773D3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56885" w:rsidRPr="000B6AA5" w:rsidRDefault="00C56885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56885" w:rsidRPr="000B6AA5" w:rsidRDefault="00C56885" w:rsidP="0087344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4C" w:rsidRPr="000B6AA5" w:rsidTr="00C56885">
        <w:tblPrEx>
          <w:tblLook w:val="0000"/>
        </w:tblPrEx>
        <w:trPr>
          <w:trHeight w:val="450"/>
        </w:trPr>
        <w:tc>
          <w:tcPr>
            <w:tcW w:w="851" w:type="dxa"/>
            <w:vMerge w:val="restart"/>
          </w:tcPr>
          <w:p w:rsidR="0087344C" w:rsidRPr="000B6AA5" w:rsidRDefault="0087344C" w:rsidP="00C5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C568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87344C" w:rsidRPr="000B6AA5" w:rsidRDefault="00C56885" w:rsidP="008734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C56885">
              <w:rPr>
                <w:rFonts w:ascii="Times New Roman" w:hAnsi="Times New Roman" w:cs="Times New Roman"/>
                <w:bCs/>
                <w:sz w:val="24"/>
                <w:szCs w:val="24"/>
              </w:rPr>
              <w:t>ыполнение работ по ремонту тротуара по ул. Школьной от ул. Фадеева до ул. Западной в Медведовском сельском поселении</w:t>
            </w:r>
            <w:r w:rsidRPr="00C568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47" w:type="dxa"/>
          </w:tcPr>
          <w:p w:rsidR="0087344C" w:rsidRPr="000B6AA5" w:rsidRDefault="0087344C" w:rsidP="008734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vAlign w:val="center"/>
          </w:tcPr>
          <w:p w:rsidR="0087344C" w:rsidRPr="0087344C" w:rsidRDefault="00C56885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2 279,7</w:t>
            </w:r>
          </w:p>
        </w:tc>
        <w:tc>
          <w:tcPr>
            <w:tcW w:w="1280" w:type="dxa"/>
            <w:vAlign w:val="center"/>
          </w:tcPr>
          <w:p w:rsidR="0087344C" w:rsidRPr="0087344C" w:rsidRDefault="00C56885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2 279,7</w:t>
            </w:r>
          </w:p>
        </w:tc>
        <w:tc>
          <w:tcPr>
            <w:tcW w:w="1146" w:type="dxa"/>
          </w:tcPr>
          <w:p w:rsidR="0087344C" w:rsidRPr="001D36D6" w:rsidRDefault="0087344C" w:rsidP="00873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7344C" w:rsidRPr="0087344C" w:rsidRDefault="0087344C" w:rsidP="0087344C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</w:tcPr>
          <w:p w:rsidR="0087344C" w:rsidRPr="000B6AA5" w:rsidRDefault="00A52E45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выполненных работ - 412 м. </w:t>
            </w:r>
          </w:p>
        </w:tc>
        <w:tc>
          <w:tcPr>
            <w:tcW w:w="1420" w:type="dxa"/>
            <w:vMerge w:val="restart"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</w:tc>
      </w:tr>
      <w:tr w:rsidR="0087344C" w:rsidRPr="000B6AA5" w:rsidTr="0087344C">
        <w:tblPrEx>
          <w:tblLook w:val="0000"/>
        </w:tblPrEx>
        <w:trPr>
          <w:trHeight w:val="324"/>
        </w:trPr>
        <w:tc>
          <w:tcPr>
            <w:tcW w:w="851" w:type="dxa"/>
            <w:vMerge/>
          </w:tcPr>
          <w:p w:rsidR="0087344C" w:rsidRPr="000B6AA5" w:rsidRDefault="0087344C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87344C" w:rsidRDefault="0087344C" w:rsidP="00CF4D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87344C" w:rsidRPr="000B6AA5" w:rsidRDefault="0087344C" w:rsidP="008734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vAlign w:val="center"/>
          </w:tcPr>
          <w:p w:rsidR="0087344C" w:rsidRPr="0087344C" w:rsidRDefault="00C56885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651,3</w:t>
            </w:r>
          </w:p>
        </w:tc>
        <w:tc>
          <w:tcPr>
            <w:tcW w:w="1280" w:type="dxa"/>
            <w:vAlign w:val="center"/>
          </w:tcPr>
          <w:p w:rsidR="0087344C" w:rsidRPr="0087344C" w:rsidRDefault="00C56885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651,3</w:t>
            </w:r>
          </w:p>
        </w:tc>
        <w:tc>
          <w:tcPr>
            <w:tcW w:w="1146" w:type="dxa"/>
          </w:tcPr>
          <w:p w:rsidR="0087344C" w:rsidRPr="001D36D6" w:rsidRDefault="0087344C" w:rsidP="00873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7344C" w:rsidRPr="0087344C" w:rsidRDefault="0087344C" w:rsidP="0087344C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4C" w:rsidRPr="000B6AA5" w:rsidTr="0087344C">
        <w:tblPrEx>
          <w:tblLook w:val="0000"/>
        </w:tblPrEx>
        <w:trPr>
          <w:trHeight w:val="456"/>
        </w:trPr>
        <w:tc>
          <w:tcPr>
            <w:tcW w:w="851" w:type="dxa"/>
            <w:vMerge/>
          </w:tcPr>
          <w:p w:rsidR="0087344C" w:rsidRPr="000B6AA5" w:rsidRDefault="0087344C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87344C" w:rsidRDefault="0087344C" w:rsidP="00CF4D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87344C" w:rsidRPr="000B6AA5" w:rsidRDefault="0087344C" w:rsidP="008734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</w:tcPr>
          <w:p w:rsidR="0087344C" w:rsidRPr="0087344C" w:rsidRDefault="00C56885" w:rsidP="0087344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1 628,4</w:t>
            </w:r>
          </w:p>
        </w:tc>
        <w:tc>
          <w:tcPr>
            <w:tcW w:w="1280" w:type="dxa"/>
          </w:tcPr>
          <w:p w:rsidR="0087344C" w:rsidRPr="0087344C" w:rsidRDefault="00C56885" w:rsidP="0087344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1 628,4</w:t>
            </w:r>
          </w:p>
        </w:tc>
        <w:tc>
          <w:tcPr>
            <w:tcW w:w="1146" w:type="dxa"/>
          </w:tcPr>
          <w:p w:rsidR="0087344C" w:rsidRPr="001D36D6" w:rsidRDefault="0087344C" w:rsidP="00873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7344C" w:rsidRPr="0087344C" w:rsidRDefault="0087344C" w:rsidP="0087344C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4C" w:rsidRPr="000B6AA5" w:rsidTr="0087344C">
        <w:tblPrEx>
          <w:tblLook w:val="0000"/>
        </w:tblPrEx>
        <w:trPr>
          <w:trHeight w:val="240"/>
        </w:trPr>
        <w:tc>
          <w:tcPr>
            <w:tcW w:w="851" w:type="dxa"/>
            <w:vMerge/>
          </w:tcPr>
          <w:p w:rsidR="0087344C" w:rsidRPr="000B6AA5" w:rsidRDefault="0087344C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87344C" w:rsidRDefault="0087344C" w:rsidP="00CF4D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87344C" w:rsidRPr="000B6AA5" w:rsidRDefault="0087344C" w:rsidP="008734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vAlign w:val="center"/>
          </w:tcPr>
          <w:p w:rsidR="0087344C" w:rsidRPr="0087344C" w:rsidRDefault="0087344C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87344C" w:rsidRPr="0087344C" w:rsidRDefault="0087344C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</w:tcPr>
          <w:p w:rsidR="0087344C" w:rsidRPr="001D36D6" w:rsidRDefault="0087344C" w:rsidP="00873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7344C" w:rsidRPr="0087344C" w:rsidRDefault="0087344C" w:rsidP="0087344C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4C" w:rsidRPr="000B6AA5" w:rsidTr="0087344C">
        <w:tblPrEx>
          <w:tblLook w:val="0000"/>
        </w:tblPrEx>
        <w:trPr>
          <w:trHeight w:val="240"/>
        </w:trPr>
        <w:tc>
          <w:tcPr>
            <w:tcW w:w="851" w:type="dxa"/>
            <w:vMerge/>
          </w:tcPr>
          <w:p w:rsidR="0087344C" w:rsidRPr="000B6AA5" w:rsidRDefault="0087344C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87344C" w:rsidRDefault="0087344C" w:rsidP="00CF4D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87344C" w:rsidRPr="000B6AA5" w:rsidRDefault="0087344C" w:rsidP="008734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87344C" w:rsidRPr="000B6AA5" w:rsidRDefault="0087344C" w:rsidP="008734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vAlign w:val="center"/>
          </w:tcPr>
          <w:p w:rsidR="0087344C" w:rsidRPr="0087344C" w:rsidRDefault="0087344C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4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87344C" w:rsidRPr="0087344C" w:rsidRDefault="0087344C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4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87344C" w:rsidRPr="0087344C" w:rsidRDefault="0087344C" w:rsidP="00873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4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7344C" w:rsidRPr="0087344C" w:rsidRDefault="0087344C" w:rsidP="0087344C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4C" w:rsidRPr="000B6AA5" w:rsidTr="00C56885">
        <w:tblPrEx>
          <w:tblLook w:val="0000"/>
        </w:tblPrEx>
        <w:trPr>
          <w:trHeight w:val="669"/>
        </w:trPr>
        <w:tc>
          <w:tcPr>
            <w:tcW w:w="851" w:type="dxa"/>
            <w:vMerge w:val="restart"/>
          </w:tcPr>
          <w:p w:rsidR="0087344C" w:rsidRPr="000B6AA5" w:rsidRDefault="0087344C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</w:tcPr>
          <w:p w:rsidR="0087344C" w:rsidRDefault="0087344C" w:rsidP="00CF4D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47" w:type="dxa"/>
          </w:tcPr>
          <w:p w:rsidR="0087344C" w:rsidRDefault="0087344C" w:rsidP="00CF4DC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vAlign w:val="center"/>
          </w:tcPr>
          <w:p w:rsidR="0087344C" w:rsidRDefault="00C56885" w:rsidP="00FE389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47 222,7</w:t>
            </w:r>
          </w:p>
        </w:tc>
        <w:tc>
          <w:tcPr>
            <w:tcW w:w="1280" w:type="dxa"/>
            <w:vAlign w:val="center"/>
          </w:tcPr>
          <w:p w:rsidR="0087344C" w:rsidRDefault="00C56885" w:rsidP="00BA415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35 978,4</w:t>
            </w:r>
          </w:p>
        </w:tc>
        <w:tc>
          <w:tcPr>
            <w:tcW w:w="1146" w:type="dxa"/>
            <w:vAlign w:val="center"/>
          </w:tcPr>
          <w:p w:rsidR="0087344C" w:rsidRDefault="0087344C" w:rsidP="00CF4DC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5 005,9</w:t>
            </w:r>
          </w:p>
        </w:tc>
        <w:tc>
          <w:tcPr>
            <w:tcW w:w="1417" w:type="dxa"/>
            <w:vAlign w:val="center"/>
          </w:tcPr>
          <w:p w:rsidR="0087344C" w:rsidRDefault="0087344C" w:rsidP="00CF4DC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6 238,4</w:t>
            </w:r>
          </w:p>
        </w:tc>
        <w:tc>
          <w:tcPr>
            <w:tcW w:w="2266" w:type="dxa"/>
            <w:vMerge w:val="restart"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7C" w:rsidRPr="000B6AA5" w:rsidTr="00C56885">
        <w:tblPrEx>
          <w:tblLook w:val="0000"/>
        </w:tblPrEx>
        <w:trPr>
          <w:trHeight w:val="563"/>
        </w:trPr>
        <w:tc>
          <w:tcPr>
            <w:tcW w:w="851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A3177C" w:rsidRPr="000B6AA5" w:rsidRDefault="00A3177C" w:rsidP="00CF4D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</w:tcPr>
          <w:p w:rsidR="00A3177C" w:rsidRPr="000B6AA5" w:rsidRDefault="00C56885" w:rsidP="00FE38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22 694,0</w:t>
            </w:r>
          </w:p>
        </w:tc>
        <w:tc>
          <w:tcPr>
            <w:tcW w:w="1280" w:type="dxa"/>
          </w:tcPr>
          <w:p w:rsidR="00A3177C" w:rsidRPr="000B6AA5" w:rsidRDefault="00C56885" w:rsidP="00FE38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11 449,7</w:t>
            </w:r>
          </w:p>
        </w:tc>
        <w:tc>
          <w:tcPr>
            <w:tcW w:w="1146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5 005,9</w:t>
            </w:r>
          </w:p>
        </w:tc>
        <w:tc>
          <w:tcPr>
            <w:tcW w:w="1417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6 238,4</w:t>
            </w:r>
          </w:p>
        </w:tc>
        <w:tc>
          <w:tcPr>
            <w:tcW w:w="2266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2DE" w:rsidRPr="000B6AA5" w:rsidTr="00C56885">
        <w:tblPrEx>
          <w:tblLook w:val="0000"/>
        </w:tblPrEx>
        <w:trPr>
          <w:trHeight w:val="739"/>
        </w:trPr>
        <w:tc>
          <w:tcPr>
            <w:tcW w:w="851" w:type="dxa"/>
            <w:vMerge/>
          </w:tcPr>
          <w:p w:rsidR="00FC52DE" w:rsidRPr="000B6AA5" w:rsidRDefault="00FC52DE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FC52DE" w:rsidRPr="000B6AA5" w:rsidRDefault="00FC52DE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FC52DE" w:rsidRPr="000B6AA5" w:rsidRDefault="00FC52DE" w:rsidP="00CF4D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Районный бюджет</w:t>
            </w:r>
          </w:p>
        </w:tc>
        <w:tc>
          <w:tcPr>
            <w:tcW w:w="1280" w:type="dxa"/>
          </w:tcPr>
          <w:p w:rsidR="00FC52DE" w:rsidRPr="000B6AA5" w:rsidRDefault="00FC52DE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6 266,9</w:t>
            </w:r>
          </w:p>
        </w:tc>
        <w:tc>
          <w:tcPr>
            <w:tcW w:w="1280" w:type="dxa"/>
          </w:tcPr>
          <w:p w:rsidR="00FC52DE" w:rsidRPr="000B6AA5" w:rsidRDefault="00FC52DE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6 266,9</w:t>
            </w:r>
          </w:p>
        </w:tc>
        <w:tc>
          <w:tcPr>
            <w:tcW w:w="1146" w:type="dxa"/>
          </w:tcPr>
          <w:p w:rsidR="00FC52DE" w:rsidRPr="000B6AA5" w:rsidRDefault="00FC52DE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FC52DE" w:rsidRPr="000B6AA5" w:rsidRDefault="00FC52DE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FC52DE" w:rsidRPr="000B6AA5" w:rsidRDefault="00FC52DE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FC52DE" w:rsidRPr="000B6AA5" w:rsidRDefault="00FC52DE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7C" w:rsidRPr="000B6AA5" w:rsidTr="0087344C">
        <w:tblPrEx>
          <w:tblLook w:val="0000"/>
        </w:tblPrEx>
        <w:trPr>
          <w:trHeight w:val="480"/>
        </w:trPr>
        <w:tc>
          <w:tcPr>
            <w:tcW w:w="851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A3177C" w:rsidRPr="000B6AA5" w:rsidRDefault="00A3177C" w:rsidP="00CF4D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</w:tcPr>
          <w:p w:rsidR="00A3177C" w:rsidRPr="000B6AA5" w:rsidRDefault="00C56885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15 176,9</w:t>
            </w:r>
          </w:p>
        </w:tc>
        <w:tc>
          <w:tcPr>
            <w:tcW w:w="1280" w:type="dxa"/>
          </w:tcPr>
          <w:p w:rsidR="00A3177C" w:rsidRPr="000B6AA5" w:rsidRDefault="00C56885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15 176,9</w:t>
            </w:r>
          </w:p>
        </w:tc>
        <w:tc>
          <w:tcPr>
            <w:tcW w:w="1146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7C" w:rsidRPr="000B6AA5" w:rsidTr="00C56885">
        <w:tblPrEx>
          <w:tblLook w:val="0000"/>
        </w:tblPrEx>
        <w:trPr>
          <w:trHeight w:val="906"/>
        </w:trPr>
        <w:tc>
          <w:tcPr>
            <w:tcW w:w="851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A3177C" w:rsidRPr="000B6AA5" w:rsidRDefault="00A3177C" w:rsidP="00CF4D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3 084,9</w:t>
            </w:r>
          </w:p>
        </w:tc>
        <w:tc>
          <w:tcPr>
            <w:tcW w:w="1280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3 084,9</w:t>
            </w:r>
          </w:p>
        </w:tc>
        <w:tc>
          <w:tcPr>
            <w:tcW w:w="1146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7C" w:rsidRPr="000B6AA5" w:rsidTr="0087344C">
        <w:tblPrEx>
          <w:tblLook w:val="0000"/>
        </w:tblPrEx>
        <w:trPr>
          <w:trHeight w:val="603"/>
        </w:trPr>
        <w:tc>
          <w:tcPr>
            <w:tcW w:w="851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A3177C" w:rsidRPr="000B6AA5" w:rsidRDefault="00A3177C" w:rsidP="00CF4D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 xml:space="preserve">Внебюджетные </w:t>
            </w:r>
          </w:p>
          <w:p w:rsidR="00A3177C" w:rsidRPr="000B6AA5" w:rsidRDefault="00A3177C" w:rsidP="00CF4D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80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46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644E" w:rsidRPr="000B6AA5" w:rsidRDefault="00FA644E" w:rsidP="00CF4DC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5A09" w:rsidRPr="000B6AA5" w:rsidRDefault="00715A09" w:rsidP="00CF4DC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6AA5">
        <w:rPr>
          <w:rFonts w:ascii="Times New Roman" w:hAnsi="Times New Roman" w:cs="Times New Roman"/>
          <w:sz w:val="24"/>
          <w:szCs w:val="24"/>
        </w:rPr>
        <w:t>»</w:t>
      </w:r>
    </w:p>
    <w:p w:rsidR="0016195B" w:rsidRPr="00C01F02" w:rsidRDefault="0016195B" w:rsidP="0016195B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01F02">
        <w:rPr>
          <w:rFonts w:ascii="Times New Roman" w:eastAsia="Times New Roman" w:hAnsi="Times New Roman"/>
          <w:sz w:val="28"/>
          <w:szCs w:val="28"/>
        </w:rPr>
        <w:t>Глава Медведовского сельского поселения</w:t>
      </w:r>
    </w:p>
    <w:p w:rsidR="00EF2C55" w:rsidRPr="00EF2C55" w:rsidRDefault="0016195B" w:rsidP="001619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F02">
        <w:rPr>
          <w:rFonts w:ascii="Times New Roman" w:eastAsia="Times New Roman" w:hAnsi="Times New Roman"/>
          <w:sz w:val="28"/>
          <w:szCs w:val="28"/>
        </w:rPr>
        <w:t>Тимашевского района</w:t>
      </w:r>
      <w:r w:rsidRPr="00C01F02">
        <w:rPr>
          <w:rFonts w:ascii="Times New Roman" w:eastAsia="Times New Roman" w:hAnsi="Times New Roman"/>
          <w:sz w:val="28"/>
          <w:szCs w:val="28"/>
        </w:rPr>
        <w:tab/>
      </w:r>
      <w:r w:rsidRPr="00C01F02">
        <w:rPr>
          <w:rFonts w:ascii="Times New Roman" w:eastAsia="Times New Roman" w:hAnsi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C01F02">
        <w:rPr>
          <w:rFonts w:ascii="Times New Roman" w:eastAsia="Times New Roman" w:hAnsi="Times New Roman"/>
          <w:sz w:val="28"/>
          <w:szCs w:val="28"/>
        </w:rPr>
        <w:t xml:space="preserve"> Н.М. Авчинн</w:t>
      </w:r>
      <w:r w:rsidRPr="00C01F02">
        <w:rPr>
          <w:rFonts w:ascii="Times New Roman" w:eastAsia="Times New Roman" w:hAnsi="Times New Roman"/>
          <w:sz w:val="28"/>
          <w:szCs w:val="28"/>
        </w:rPr>
        <w:t>и</w:t>
      </w:r>
      <w:r w:rsidRPr="00C01F02">
        <w:rPr>
          <w:rFonts w:ascii="Times New Roman" w:eastAsia="Times New Roman" w:hAnsi="Times New Roman"/>
          <w:sz w:val="28"/>
          <w:szCs w:val="28"/>
        </w:rPr>
        <w:t>ков</w:t>
      </w:r>
    </w:p>
    <w:p w:rsidR="00F34323" w:rsidRPr="00F34323" w:rsidRDefault="00F34323" w:rsidP="00F34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77C" w:rsidRPr="00A3177C" w:rsidRDefault="00A3177C" w:rsidP="00F34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3177C" w:rsidRPr="00A3177C" w:rsidSect="00507426">
      <w:headerReference w:type="default" r:id="rId6"/>
      <w:pgSz w:w="16838" w:h="11906" w:orient="landscape"/>
      <w:pgMar w:top="1701" w:right="1134" w:bottom="568" w:left="1134" w:header="708" w:footer="15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C29" w:rsidRDefault="00315C29" w:rsidP="00B41ACF">
      <w:pPr>
        <w:spacing w:after="0" w:line="240" w:lineRule="auto"/>
      </w:pPr>
      <w:r>
        <w:separator/>
      </w:r>
    </w:p>
  </w:endnote>
  <w:endnote w:type="continuationSeparator" w:id="1">
    <w:p w:rsidR="00315C29" w:rsidRDefault="00315C29" w:rsidP="00B41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C29" w:rsidRDefault="00315C29" w:rsidP="00B41ACF">
      <w:pPr>
        <w:spacing w:after="0" w:line="240" w:lineRule="auto"/>
      </w:pPr>
      <w:r>
        <w:separator/>
      </w:r>
    </w:p>
  </w:footnote>
  <w:footnote w:type="continuationSeparator" w:id="1">
    <w:p w:rsidR="00315C29" w:rsidRDefault="00315C29" w:rsidP="00B41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91471"/>
      <w:docPartObj>
        <w:docPartGallery w:val="Page Numbers (Margins)"/>
        <w:docPartUnique/>
      </w:docPartObj>
    </w:sdtPr>
    <w:sdtContent>
      <w:p w:rsidR="004D55C5" w:rsidRDefault="009459D8">
        <w:pPr>
          <w:pStyle w:val="a3"/>
        </w:pPr>
        <w:r>
          <w:rPr>
            <w:noProof/>
            <w:lang w:eastAsia="zh-TW"/>
          </w:rPr>
          <w:pict>
            <v:rect id="_x0000_s7169" style="position:absolute;margin-left:0;margin-top:0;width:38.75pt;height:70.5pt;z-index:251660288;mso-position-horizontal:center;mso-position-horizontal-relative:right-margin-area;mso-position-vertical:center;mso-position-vertical-relative:page" o:allowincell="f" stroked="f">
              <v:textbox style="layout-flow:vertical;mso-next-textbox:#_x0000_s7169">
                <w:txbxContent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D55C5" w:rsidRPr="00B41ACF" w:rsidRDefault="009459D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41A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="004D55C5" w:rsidRPr="00B41A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 xml:space="preserve"> PAGE  \* MERGEFORMAT </w:instrText>
                        </w:r>
                        <w:r w:rsidRPr="00B41A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16195B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t>11</w:t>
                        </w:r>
                        <w:r w:rsidRPr="00B41A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73730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14ACC"/>
    <w:rsid w:val="000626B1"/>
    <w:rsid w:val="000B6AA5"/>
    <w:rsid w:val="000F24FF"/>
    <w:rsid w:val="00114ACC"/>
    <w:rsid w:val="001312ED"/>
    <w:rsid w:val="0014735E"/>
    <w:rsid w:val="001612E4"/>
    <w:rsid w:val="0016195B"/>
    <w:rsid w:val="00175AE8"/>
    <w:rsid w:val="00195372"/>
    <w:rsid w:val="00197D21"/>
    <w:rsid w:val="001B198E"/>
    <w:rsid w:val="001E4117"/>
    <w:rsid w:val="001F2C12"/>
    <w:rsid w:val="001F69FD"/>
    <w:rsid w:val="00200057"/>
    <w:rsid w:val="002345DC"/>
    <w:rsid w:val="002C3803"/>
    <w:rsid w:val="002F54C7"/>
    <w:rsid w:val="00312C7B"/>
    <w:rsid w:val="00315C29"/>
    <w:rsid w:val="00320D4A"/>
    <w:rsid w:val="0032308F"/>
    <w:rsid w:val="003442E1"/>
    <w:rsid w:val="0035780C"/>
    <w:rsid w:val="00366A11"/>
    <w:rsid w:val="00414F34"/>
    <w:rsid w:val="00444388"/>
    <w:rsid w:val="00484FFF"/>
    <w:rsid w:val="004B53F2"/>
    <w:rsid w:val="004D55C5"/>
    <w:rsid w:val="004E3EC7"/>
    <w:rsid w:val="00507426"/>
    <w:rsid w:val="00512C7E"/>
    <w:rsid w:val="00547884"/>
    <w:rsid w:val="00553AEE"/>
    <w:rsid w:val="00565DDA"/>
    <w:rsid w:val="0056713B"/>
    <w:rsid w:val="00572291"/>
    <w:rsid w:val="0057761E"/>
    <w:rsid w:val="005B0E9B"/>
    <w:rsid w:val="00664072"/>
    <w:rsid w:val="00703A8E"/>
    <w:rsid w:val="00715A09"/>
    <w:rsid w:val="00723F18"/>
    <w:rsid w:val="00727DD7"/>
    <w:rsid w:val="007707B6"/>
    <w:rsid w:val="00776F8A"/>
    <w:rsid w:val="007C4B88"/>
    <w:rsid w:val="007D13A1"/>
    <w:rsid w:val="007D54CC"/>
    <w:rsid w:val="00805715"/>
    <w:rsid w:val="0085703D"/>
    <w:rsid w:val="008608FD"/>
    <w:rsid w:val="0087344C"/>
    <w:rsid w:val="0088030B"/>
    <w:rsid w:val="008B32BA"/>
    <w:rsid w:val="008C4BA5"/>
    <w:rsid w:val="008F0661"/>
    <w:rsid w:val="008F72FE"/>
    <w:rsid w:val="009238C6"/>
    <w:rsid w:val="009459D8"/>
    <w:rsid w:val="0095729E"/>
    <w:rsid w:val="009B1CA7"/>
    <w:rsid w:val="009C7D89"/>
    <w:rsid w:val="009D38C9"/>
    <w:rsid w:val="00A3177C"/>
    <w:rsid w:val="00A32BED"/>
    <w:rsid w:val="00A36BE7"/>
    <w:rsid w:val="00A44B94"/>
    <w:rsid w:val="00A52E45"/>
    <w:rsid w:val="00A66899"/>
    <w:rsid w:val="00A7603A"/>
    <w:rsid w:val="00A91ADB"/>
    <w:rsid w:val="00AA4B84"/>
    <w:rsid w:val="00AE35FD"/>
    <w:rsid w:val="00B302C2"/>
    <w:rsid w:val="00B32E4E"/>
    <w:rsid w:val="00B41ACF"/>
    <w:rsid w:val="00B561DA"/>
    <w:rsid w:val="00B67AC4"/>
    <w:rsid w:val="00B91EC2"/>
    <w:rsid w:val="00BA4159"/>
    <w:rsid w:val="00BA41A5"/>
    <w:rsid w:val="00C145A1"/>
    <w:rsid w:val="00C53BDA"/>
    <w:rsid w:val="00C54877"/>
    <w:rsid w:val="00C56885"/>
    <w:rsid w:val="00CA4F7E"/>
    <w:rsid w:val="00CA674D"/>
    <w:rsid w:val="00CB4402"/>
    <w:rsid w:val="00CE28C2"/>
    <w:rsid w:val="00CF4DCD"/>
    <w:rsid w:val="00D4435A"/>
    <w:rsid w:val="00DD15BF"/>
    <w:rsid w:val="00DE4B26"/>
    <w:rsid w:val="00E14C49"/>
    <w:rsid w:val="00E177C5"/>
    <w:rsid w:val="00E20CDE"/>
    <w:rsid w:val="00E67CC2"/>
    <w:rsid w:val="00E811A3"/>
    <w:rsid w:val="00EA4B9F"/>
    <w:rsid w:val="00EE6FB6"/>
    <w:rsid w:val="00EF2C55"/>
    <w:rsid w:val="00EF6470"/>
    <w:rsid w:val="00F027BC"/>
    <w:rsid w:val="00F02B2B"/>
    <w:rsid w:val="00F34323"/>
    <w:rsid w:val="00F66A36"/>
    <w:rsid w:val="00F70E7A"/>
    <w:rsid w:val="00F76072"/>
    <w:rsid w:val="00F7797D"/>
    <w:rsid w:val="00F844D0"/>
    <w:rsid w:val="00FA644E"/>
    <w:rsid w:val="00FC52DE"/>
    <w:rsid w:val="00FE389F"/>
    <w:rsid w:val="00FE6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1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1ACF"/>
  </w:style>
  <w:style w:type="paragraph" w:styleId="a5">
    <w:name w:val="footer"/>
    <w:basedOn w:val="a"/>
    <w:link w:val="a6"/>
    <w:uiPriority w:val="99"/>
    <w:semiHidden/>
    <w:unhideWhenUsed/>
    <w:rsid w:val="00B41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1A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</cp:revision>
  <cp:lastPrinted>2024-09-30T11:09:00Z</cp:lastPrinted>
  <dcterms:created xsi:type="dcterms:W3CDTF">2024-09-18T11:19:00Z</dcterms:created>
  <dcterms:modified xsi:type="dcterms:W3CDTF">2024-09-30T11:09:00Z</dcterms:modified>
</cp:coreProperties>
</file>