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216" w:tblpY="-65"/>
        <w:tblW w:w="0" w:type="auto"/>
        <w:tblLook w:val="04A0"/>
      </w:tblPr>
      <w:tblGrid>
        <w:gridCol w:w="5751"/>
      </w:tblGrid>
      <w:tr w:rsidR="009055D6" w:rsidRPr="004C79CD" w:rsidTr="009055D6">
        <w:trPr>
          <w:trHeight w:val="1006"/>
        </w:trPr>
        <w:tc>
          <w:tcPr>
            <w:tcW w:w="5751" w:type="dxa"/>
          </w:tcPr>
          <w:p w:rsidR="009055D6" w:rsidRPr="004C79CD" w:rsidRDefault="009055D6" w:rsidP="00435B75">
            <w:pPr>
              <w:tabs>
                <w:tab w:val="left" w:pos="102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872A46">
              <w:rPr>
                <w:rFonts w:ascii="Times New Roman" w:hAnsi="Times New Roman"/>
                <w:sz w:val="28"/>
                <w:szCs w:val="28"/>
              </w:rPr>
              <w:t>3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к муниципальной программе</w:t>
            </w:r>
          </w:p>
          <w:p w:rsidR="009055D6" w:rsidRDefault="009055D6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«Развитие  коммунальной инфраструктуры»</w:t>
            </w:r>
          </w:p>
          <w:p w:rsidR="00120020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Медведовском сельском поселении </w:t>
            </w:r>
          </w:p>
          <w:p w:rsidR="00120020" w:rsidRDefault="0015244A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2024</w:t>
            </w:r>
            <w:r w:rsidR="00120020">
              <w:rPr>
                <w:rFonts w:ascii="Times New Roman" w:hAnsi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120020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</w:p>
          <w:p w:rsidR="00120020" w:rsidRPr="004C79CD" w:rsidRDefault="00120020" w:rsidP="00435B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70A3A" w:rsidRPr="004C79CD" w:rsidRDefault="00470A3A" w:rsidP="00435B75">
      <w:pPr>
        <w:tabs>
          <w:tab w:val="left" w:pos="10206"/>
        </w:tabs>
        <w:spacing w:after="0" w:line="240" w:lineRule="auto"/>
        <w:ind w:right="-172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35B75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470A3A">
      <w:pPr>
        <w:tabs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0A3A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20020" w:rsidRDefault="00120020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5B75" w:rsidRDefault="00470A3A" w:rsidP="001200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ЦЕЛИ, ЗАДАЧИ И ЦЕЛЕВЫЕ ПОКАЗАТЕЛИ</w:t>
      </w:r>
    </w:p>
    <w:p w:rsidR="00435B75" w:rsidRPr="004C79CD" w:rsidRDefault="00470A3A" w:rsidP="000359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79CD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9055D6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 xml:space="preserve"> «Развитие коммунальной инфраструктуры» в Медведовском</w:t>
      </w:r>
    </w:p>
    <w:p w:rsidR="00470A3A" w:rsidRDefault="00470A3A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C79CD">
        <w:rPr>
          <w:rFonts w:ascii="Times New Roman" w:hAnsi="Times New Roman"/>
          <w:sz w:val="28"/>
          <w:szCs w:val="28"/>
        </w:rPr>
        <w:t>сельс</w:t>
      </w:r>
      <w:r w:rsidR="00506808">
        <w:rPr>
          <w:rFonts w:ascii="Times New Roman" w:hAnsi="Times New Roman"/>
          <w:sz w:val="28"/>
          <w:szCs w:val="28"/>
        </w:rPr>
        <w:t>ком поселении на 20</w:t>
      </w:r>
      <w:r w:rsidR="009055D6">
        <w:rPr>
          <w:rFonts w:ascii="Times New Roman" w:hAnsi="Times New Roman"/>
          <w:sz w:val="28"/>
          <w:szCs w:val="28"/>
        </w:rPr>
        <w:t>2</w:t>
      </w:r>
      <w:r w:rsidR="0015244A">
        <w:rPr>
          <w:rFonts w:ascii="Times New Roman" w:hAnsi="Times New Roman"/>
          <w:sz w:val="28"/>
          <w:szCs w:val="28"/>
        </w:rPr>
        <w:t>4</w:t>
      </w:r>
      <w:r w:rsidR="00B83129">
        <w:rPr>
          <w:rFonts w:ascii="Times New Roman" w:hAnsi="Times New Roman"/>
          <w:sz w:val="28"/>
          <w:szCs w:val="28"/>
        </w:rPr>
        <w:t xml:space="preserve"> </w:t>
      </w:r>
      <w:r w:rsidR="00506808">
        <w:rPr>
          <w:rFonts w:ascii="Times New Roman" w:hAnsi="Times New Roman"/>
          <w:sz w:val="28"/>
          <w:szCs w:val="28"/>
        </w:rPr>
        <w:t>-</w:t>
      </w:r>
      <w:r w:rsidR="00B83129">
        <w:rPr>
          <w:rFonts w:ascii="Times New Roman" w:hAnsi="Times New Roman"/>
          <w:sz w:val="28"/>
          <w:szCs w:val="28"/>
        </w:rPr>
        <w:t xml:space="preserve"> </w:t>
      </w:r>
      <w:r w:rsidR="00506808">
        <w:rPr>
          <w:rFonts w:ascii="Times New Roman" w:hAnsi="Times New Roman"/>
          <w:sz w:val="28"/>
          <w:szCs w:val="28"/>
        </w:rPr>
        <w:t>202</w:t>
      </w:r>
      <w:r w:rsidR="0015244A">
        <w:rPr>
          <w:rFonts w:ascii="Times New Roman" w:hAnsi="Times New Roman"/>
          <w:sz w:val="28"/>
          <w:szCs w:val="28"/>
        </w:rPr>
        <w:t>6</w:t>
      </w:r>
      <w:r w:rsidR="00506808">
        <w:rPr>
          <w:rFonts w:ascii="Times New Roman" w:hAnsi="Times New Roman"/>
          <w:sz w:val="28"/>
          <w:szCs w:val="28"/>
        </w:rPr>
        <w:t xml:space="preserve"> годы</w:t>
      </w:r>
    </w:p>
    <w:p w:rsidR="00035983" w:rsidRPr="004C79CD" w:rsidRDefault="00035983" w:rsidP="000359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0"/>
        <w:gridCol w:w="8"/>
        <w:gridCol w:w="4241"/>
        <w:gridCol w:w="13"/>
        <w:gridCol w:w="1134"/>
        <w:gridCol w:w="1549"/>
        <w:gridCol w:w="8"/>
        <w:gridCol w:w="1839"/>
        <w:gridCol w:w="1420"/>
        <w:gridCol w:w="1512"/>
        <w:gridCol w:w="49"/>
        <w:gridCol w:w="2128"/>
      </w:tblGrid>
      <w:tr w:rsidR="00470A3A" w:rsidRPr="004C79CD" w:rsidTr="009557AF">
        <w:trPr>
          <w:trHeight w:val="386"/>
          <w:tblHeader/>
        </w:trPr>
        <w:tc>
          <w:tcPr>
            <w:tcW w:w="700" w:type="dxa"/>
            <w:vMerge w:val="restart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470A3A" w:rsidRPr="004C79CD" w:rsidRDefault="00470A3A" w:rsidP="0012002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4249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Наименование целевого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показателя</w:t>
            </w:r>
          </w:p>
        </w:tc>
        <w:tc>
          <w:tcPr>
            <w:tcW w:w="1147" w:type="dxa"/>
            <w:gridSpan w:val="2"/>
            <w:vMerge w:val="restart"/>
            <w:vAlign w:val="center"/>
            <w:hideMark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Едини</w:t>
            </w:r>
            <w:r w:rsidR="004C79CD">
              <w:rPr>
                <w:rFonts w:ascii="Times New Roman" w:hAnsi="Times New Roman"/>
                <w:sz w:val="28"/>
                <w:szCs w:val="28"/>
              </w:rPr>
              <w:t>-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ца</w:t>
            </w:r>
            <w:r w:rsidR="00B521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измерения</w:t>
            </w:r>
          </w:p>
        </w:tc>
        <w:tc>
          <w:tcPr>
            <w:tcW w:w="1549" w:type="dxa"/>
            <w:vMerge w:val="restart"/>
          </w:tcPr>
          <w:p w:rsidR="00470A3A" w:rsidRPr="004C79CD" w:rsidRDefault="00470A3A" w:rsidP="00120020">
            <w:pPr>
              <w:spacing w:before="240" w:after="0" w:line="240" w:lineRule="auto"/>
              <w:ind w:right="-249"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Статус</w:t>
            </w:r>
            <w:r w:rsidRPr="004C79CD">
              <w:rPr>
                <w:rFonts w:ascii="Times New Roman" w:hAnsi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956" w:type="dxa"/>
            <w:gridSpan w:val="6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Значение показателей</w:t>
            </w:r>
          </w:p>
        </w:tc>
      </w:tr>
      <w:tr w:rsidR="00470A3A" w:rsidRPr="004C79CD" w:rsidTr="009557AF">
        <w:trPr>
          <w:trHeight w:val="899"/>
          <w:tblHeader/>
        </w:trPr>
        <w:tc>
          <w:tcPr>
            <w:tcW w:w="700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Merge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49" w:type="dxa"/>
            <w:vMerge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52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EB154D">
              <w:rPr>
                <w:rFonts w:ascii="Times New Roman" w:hAnsi="Times New Roman"/>
                <w:sz w:val="28"/>
                <w:szCs w:val="28"/>
              </w:rPr>
              <w:t>2</w:t>
            </w:r>
            <w:r w:rsidR="0015244A">
              <w:rPr>
                <w:rFonts w:ascii="Times New Roman" w:hAnsi="Times New Roman"/>
                <w:sz w:val="28"/>
                <w:szCs w:val="28"/>
              </w:rPr>
              <w:t>4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52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</w:t>
            </w:r>
            <w:r w:rsidR="0015244A">
              <w:rPr>
                <w:rFonts w:ascii="Times New Roman" w:hAnsi="Times New Roman"/>
                <w:sz w:val="28"/>
                <w:szCs w:val="28"/>
              </w:rPr>
              <w:t>5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524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15244A">
              <w:rPr>
                <w:rFonts w:ascii="Times New Roman" w:hAnsi="Times New Roman"/>
                <w:sz w:val="28"/>
                <w:szCs w:val="28"/>
              </w:rPr>
              <w:t>6</w:t>
            </w:r>
            <w:r w:rsidR="00EB154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177" w:type="dxa"/>
            <w:gridSpan w:val="2"/>
          </w:tcPr>
          <w:p w:rsidR="00470A3A" w:rsidRPr="004C79CD" w:rsidRDefault="00D436A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реализации</w:t>
            </w:r>
          </w:p>
        </w:tc>
      </w:tr>
      <w:tr w:rsidR="00470A3A" w:rsidRPr="004C79CD" w:rsidTr="009557AF">
        <w:trPr>
          <w:trHeight w:val="25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49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49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12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77" w:type="dxa"/>
            <w:gridSpan w:val="2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470A3A" w:rsidRPr="004C79CD" w:rsidTr="005A47C9">
        <w:trPr>
          <w:trHeight w:val="573"/>
          <w:tblHeader/>
        </w:trPr>
        <w:tc>
          <w:tcPr>
            <w:tcW w:w="70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ind w:firstLine="17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3901" w:type="dxa"/>
            <w:gridSpan w:val="11"/>
          </w:tcPr>
          <w:p w:rsidR="00470A3A" w:rsidRPr="004C79CD" w:rsidRDefault="008C6DB8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40478F" w:rsidRPr="0085418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Обеспечение деятельности подведомственных учреждений Медведовского сельского поселения Тимашевского района</w:t>
            </w:r>
            <w:r w:rsidR="00470A3A" w:rsidRPr="004C79C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470A3A" w:rsidRPr="004C79CD" w:rsidTr="009557AF">
        <w:trPr>
          <w:trHeight w:val="1187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1"/>
          </w:tcPr>
          <w:p w:rsidR="00263D9C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ЦЕЛИ: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р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абота по улучшению условий проживания и качества жизни населения:</w:t>
            </w:r>
            <w:r w:rsidR="00B5211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реализация мероприятий по по</w:t>
            </w:r>
            <w:r w:rsidR="00DC0BEE">
              <w:rPr>
                <w:rFonts w:ascii="Times New Roman" w:hAnsi="Times New Roman"/>
                <w:sz w:val="28"/>
                <w:szCs w:val="28"/>
              </w:rPr>
              <w:t>-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вышению уровня оснащенности поселения коммунальной инфраструктурой, повышение уровня комфортности проживания населения, снижение бюджетных расходов на оплату за содержание, ремонт сетей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BC0A30">
        <w:trPr>
          <w:trHeight w:val="96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01" w:type="dxa"/>
            <w:gridSpan w:val="11"/>
          </w:tcPr>
          <w:p w:rsidR="00470A3A" w:rsidRPr="004C79CD" w:rsidRDefault="00470A3A" w:rsidP="00120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 xml:space="preserve">ЗАДАЧА: </w:t>
            </w:r>
            <w:r w:rsidR="00435B75">
              <w:rPr>
                <w:rFonts w:ascii="Times New Roman" w:hAnsi="Times New Roman"/>
                <w:sz w:val="28"/>
                <w:szCs w:val="28"/>
              </w:rPr>
              <w:t>к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омплексное развитие коммунальной инфраструктуры на основе подхода к проектированию, стро</w:t>
            </w:r>
            <w:r w:rsidR="00DC0BEE">
              <w:rPr>
                <w:rFonts w:ascii="Times New Roman" w:hAnsi="Times New Roman"/>
                <w:sz w:val="28"/>
                <w:szCs w:val="28"/>
              </w:rPr>
              <w:t>-</w:t>
            </w:r>
            <w:r w:rsidR="008C6DB8" w:rsidRPr="000B5E92">
              <w:rPr>
                <w:rFonts w:ascii="Times New Roman" w:hAnsi="Times New Roman"/>
                <w:sz w:val="28"/>
                <w:szCs w:val="28"/>
              </w:rPr>
              <w:t>ительству новых объектов, реконструкции и ремонту существующих систем, внедрению энергосберегающих и высокоэффективных систем</w:t>
            </w:r>
            <w:r w:rsidR="008C6DB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70A3A" w:rsidRPr="004C79CD" w:rsidTr="005A47C9">
        <w:trPr>
          <w:trHeight w:val="1449"/>
          <w:tblHeader/>
        </w:trPr>
        <w:tc>
          <w:tcPr>
            <w:tcW w:w="700" w:type="dxa"/>
          </w:tcPr>
          <w:p w:rsidR="00470A3A" w:rsidRPr="004C79CD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49" w:type="dxa"/>
            <w:gridSpan w:val="2"/>
            <w:hideMark/>
          </w:tcPr>
          <w:p w:rsidR="00DE096E" w:rsidRPr="00DE096E" w:rsidRDefault="00470A3A" w:rsidP="0012002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Обеспечения 100</w:t>
            </w:r>
            <w:r w:rsidR="00AE7B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% содержания МУ «Управления СТС и ЖКХ Медведовского сельского поселения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420" w:type="dxa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100%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D536E" w:rsidRDefault="00AD53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9055D6">
              <w:rPr>
                <w:rFonts w:ascii="Times New Roman" w:hAnsi="Times New Roman"/>
                <w:sz w:val="28"/>
                <w:szCs w:val="28"/>
              </w:rPr>
              <w:t>2</w:t>
            </w:r>
            <w:r w:rsidR="002557F1">
              <w:rPr>
                <w:rFonts w:ascii="Times New Roman" w:hAnsi="Times New Roman"/>
                <w:sz w:val="28"/>
                <w:szCs w:val="28"/>
              </w:rPr>
              <w:t>4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-202</w:t>
            </w:r>
            <w:r w:rsidR="002557F1">
              <w:rPr>
                <w:rFonts w:ascii="Times New Roman" w:hAnsi="Times New Roman"/>
                <w:sz w:val="28"/>
                <w:szCs w:val="28"/>
              </w:rPr>
              <w:t>6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E096E" w:rsidRPr="004C79CD" w:rsidTr="00540D7E">
        <w:trPr>
          <w:trHeight w:val="278"/>
          <w:tblHeader/>
        </w:trPr>
        <w:tc>
          <w:tcPr>
            <w:tcW w:w="700" w:type="dxa"/>
          </w:tcPr>
          <w:p w:rsidR="00DE096E" w:rsidRPr="00DE096E" w:rsidRDefault="00DE096E" w:rsidP="00DE0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96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13901" w:type="dxa"/>
            <w:gridSpan w:val="11"/>
            <w:hideMark/>
          </w:tcPr>
          <w:p w:rsidR="00DE096E" w:rsidRP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96E">
              <w:rPr>
                <w:rFonts w:ascii="Times New Roman" w:hAnsi="Times New Roman"/>
                <w:b/>
                <w:sz w:val="28"/>
                <w:szCs w:val="28"/>
              </w:rPr>
              <w:t>Водоснабжение и водоотведение Медведовского сельского поселения Тимашевского района</w:t>
            </w:r>
          </w:p>
        </w:tc>
      </w:tr>
      <w:tr w:rsidR="002E1CF7" w:rsidRPr="004C79CD" w:rsidTr="00CF2509">
        <w:trPr>
          <w:trHeight w:val="1223"/>
          <w:tblHeader/>
        </w:trPr>
        <w:tc>
          <w:tcPr>
            <w:tcW w:w="700" w:type="dxa"/>
            <w:vMerge w:val="restart"/>
          </w:tcPr>
          <w:p w:rsidR="002E1CF7" w:rsidRPr="004C79CD" w:rsidRDefault="002E1CF7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249" w:type="dxa"/>
            <w:gridSpan w:val="2"/>
            <w:hideMark/>
          </w:tcPr>
          <w:p w:rsidR="002E1CF7" w:rsidRPr="001C5D48" w:rsidRDefault="002E1CF7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Организация водоснабжения по ул. Школьной и ул. Западной в ст. Медведовской Тимашевского района </w:t>
            </w:r>
          </w:p>
        </w:tc>
        <w:tc>
          <w:tcPr>
            <w:tcW w:w="1147" w:type="dxa"/>
            <w:gridSpan w:val="2"/>
            <w:vAlign w:val="center"/>
          </w:tcPr>
          <w:p w:rsidR="002E1CF7" w:rsidRPr="004C79CD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</w:tcPr>
          <w:p w:rsidR="002E1CF7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1CF7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E1CF7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E1CF7" w:rsidRPr="004C79CD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2E1CF7" w:rsidRPr="004C79CD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1CF7" w:rsidRPr="004C79CD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CF7" w:rsidRDefault="002E1CF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2E1CF7" w:rsidRPr="004C79CD" w:rsidTr="00412817">
        <w:trPr>
          <w:trHeight w:val="875"/>
          <w:tblHeader/>
        </w:trPr>
        <w:tc>
          <w:tcPr>
            <w:tcW w:w="700" w:type="dxa"/>
            <w:vMerge/>
          </w:tcPr>
          <w:p w:rsidR="002E1CF7" w:rsidRDefault="002E1CF7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49" w:type="dxa"/>
            <w:gridSpan w:val="2"/>
            <w:hideMark/>
          </w:tcPr>
          <w:p w:rsidR="00340ECB" w:rsidRDefault="002E1CF7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Государственная экспертиза объекта строительства по </w:t>
            </w:r>
          </w:p>
          <w:p w:rsidR="00340ECB" w:rsidRDefault="002E1CF7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Школьной в</w:t>
            </w:r>
            <w:r w:rsidR="00340EC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E1CF7" w:rsidRDefault="002E1CF7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Медведовской</w:t>
            </w:r>
          </w:p>
        </w:tc>
        <w:tc>
          <w:tcPr>
            <w:tcW w:w="1147" w:type="dxa"/>
            <w:gridSpan w:val="2"/>
            <w:vAlign w:val="center"/>
          </w:tcPr>
          <w:p w:rsidR="002E1CF7" w:rsidRDefault="002E1CF7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2E1CF7" w:rsidRDefault="002E1CF7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E1CF7" w:rsidRDefault="002E1CF7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2E1CF7" w:rsidRDefault="002E1CF7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E1CF7" w:rsidRDefault="002E1CF7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1CF7" w:rsidRDefault="002E1CF7" w:rsidP="00E21DA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E096E" w:rsidRPr="004C79CD" w:rsidTr="001C5D48">
        <w:trPr>
          <w:trHeight w:val="1514"/>
          <w:tblHeader/>
        </w:trPr>
        <w:tc>
          <w:tcPr>
            <w:tcW w:w="700" w:type="dxa"/>
          </w:tcPr>
          <w:p w:rsidR="00DE096E" w:rsidRDefault="00DE096E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2.2</w:t>
            </w:r>
          </w:p>
        </w:tc>
        <w:tc>
          <w:tcPr>
            <w:tcW w:w="4249" w:type="dxa"/>
            <w:gridSpan w:val="2"/>
            <w:hideMark/>
          </w:tcPr>
          <w:p w:rsidR="00AE7B82" w:rsidRDefault="00DE096E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Капитальный ремонт канализационной сети по </w:t>
            </w:r>
          </w:p>
          <w:p w:rsidR="00AE7B82" w:rsidRDefault="00DE096E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Элеваторной в </w:t>
            </w:r>
          </w:p>
          <w:p w:rsidR="00DE096E" w:rsidRDefault="00DE096E" w:rsidP="00340E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ст. Медведовской Тимашевского района</w:t>
            </w:r>
          </w:p>
        </w:tc>
        <w:tc>
          <w:tcPr>
            <w:tcW w:w="1147" w:type="dxa"/>
            <w:gridSpan w:val="2"/>
            <w:vAlign w:val="center"/>
          </w:tcPr>
          <w:p w:rsid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DE096E" w:rsidRDefault="00DE096E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8A2C02" w:rsidRPr="004C79CD" w:rsidTr="008A2C02">
        <w:trPr>
          <w:trHeight w:val="998"/>
          <w:tblHeader/>
        </w:trPr>
        <w:tc>
          <w:tcPr>
            <w:tcW w:w="700" w:type="dxa"/>
          </w:tcPr>
          <w:p w:rsidR="008A2C02" w:rsidRDefault="008A2C02" w:rsidP="002E1C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 w:rsidR="002E1CF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49" w:type="dxa"/>
            <w:gridSpan w:val="2"/>
            <w:hideMark/>
          </w:tcPr>
          <w:p w:rsidR="00340ECB" w:rsidRDefault="008A2C02" w:rsidP="00DE0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Строительный контроль (технический надзор) на объекте «Капитальный ремонт канализационной сети на </w:t>
            </w:r>
          </w:p>
          <w:p w:rsidR="008A2C02" w:rsidRDefault="008A2C02" w:rsidP="00DE096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Элеваторной в ст. Медведовской Тимашевского района»</w:t>
            </w:r>
          </w:p>
        </w:tc>
        <w:tc>
          <w:tcPr>
            <w:tcW w:w="1147" w:type="dxa"/>
            <w:gridSpan w:val="2"/>
            <w:vAlign w:val="center"/>
          </w:tcPr>
          <w:p w:rsidR="008A2C02" w:rsidRDefault="008A2C0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8A2C02" w:rsidRDefault="008A2C02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8A2C02" w:rsidRDefault="008A2C0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8A2C02" w:rsidRDefault="008A2C0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2C02" w:rsidRDefault="008A2C0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C02" w:rsidRDefault="008A2C0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DE096E" w:rsidRPr="004C79CD" w:rsidTr="00CF2509">
        <w:trPr>
          <w:trHeight w:val="337"/>
          <w:tblHeader/>
        </w:trPr>
        <w:tc>
          <w:tcPr>
            <w:tcW w:w="700" w:type="dxa"/>
          </w:tcPr>
          <w:p w:rsidR="00DE096E" w:rsidRPr="00DE096E" w:rsidRDefault="00DE096E" w:rsidP="00DE096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96E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901" w:type="dxa"/>
            <w:gridSpan w:val="11"/>
            <w:hideMark/>
          </w:tcPr>
          <w:p w:rsidR="00DE096E" w:rsidRPr="00DE096E" w:rsidRDefault="00DE096E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E096E">
              <w:rPr>
                <w:rFonts w:ascii="Times New Roman" w:hAnsi="Times New Roman"/>
                <w:b/>
                <w:sz w:val="28"/>
                <w:szCs w:val="28"/>
              </w:rPr>
              <w:t>Теплоснабжение Медведовского сельского поселения Тимашевского района</w:t>
            </w:r>
          </w:p>
        </w:tc>
      </w:tr>
      <w:tr w:rsidR="00DE096E" w:rsidRPr="004C79CD" w:rsidTr="00CF2509">
        <w:trPr>
          <w:trHeight w:val="2299"/>
          <w:tblHeader/>
        </w:trPr>
        <w:tc>
          <w:tcPr>
            <w:tcW w:w="700" w:type="dxa"/>
          </w:tcPr>
          <w:p w:rsidR="00DE096E" w:rsidRDefault="00DE096E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249" w:type="dxa"/>
            <w:gridSpan w:val="2"/>
            <w:hideMark/>
          </w:tcPr>
          <w:p w:rsidR="005A47C9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06A">
              <w:rPr>
                <w:rFonts w:ascii="Times New Roman" w:hAnsi="Times New Roman"/>
                <w:sz w:val="28"/>
                <w:szCs w:val="28"/>
              </w:rPr>
              <w:t>Проектн</w:t>
            </w:r>
            <w:r>
              <w:rPr>
                <w:rFonts w:ascii="Times New Roman" w:hAnsi="Times New Roman"/>
                <w:sz w:val="28"/>
                <w:szCs w:val="28"/>
              </w:rPr>
              <w:t>о - изыскательные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 xml:space="preserve"> рабо-ты по объекту «Реконструкция котельной №</w:t>
            </w:r>
            <w:r w:rsidR="00AE7B8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 xml:space="preserve">19», </w:t>
            </w:r>
            <w:r w:rsidR="005A47C9">
              <w:rPr>
                <w:rFonts w:ascii="Times New Roman" w:hAnsi="Times New Roman"/>
                <w:sz w:val="28"/>
                <w:szCs w:val="28"/>
              </w:rPr>
              <w:t>расположенному по адресу: Крас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>нодарский край, Тимашевский р</w:t>
            </w:r>
            <w:r w:rsidR="005A47C9">
              <w:rPr>
                <w:rFonts w:ascii="Times New Roman" w:hAnsi="Times New Roman"/>
                <w:sz w:val="28"/>
                <w:szCs w:val="28"/>
              </w:rPr>
              <w:t>айон, ст. Медве-довская, ул. Ле</w:t>
            </w:r>
            <w:r w:rsidRPr="0051706A">
              <w:rPr>
                <w:rFonts w:ascii="Times New Roman" w:hAnsi="Times New Roman"/>
                <w:sz w:val="28"/>
                <w:szCs w:val="28"/>
              </w:rPr>
              <w:t xml:space="preserve">нинградская, </w:t>
            </w:r>
          </w:p>
          <w:p w:rsidR="00DE096E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1706A">
              <w:rPr>
                <w:rFonts w:ascii="Times New Roman" w:hAnsi="Times New Roman"/>
                <w:sz w:val="28"/>
                <w:szCs w:val="28"/>
              </w:rPr>
              <w:t>д. 80 Г</w:t>
            </w:r>
          </w:p>
        </w:tc>
        <w:tc>
          <w:tcPr>
            <w:tcW w:w="1147" w:type="dxa"/>
            <w:gridSpan w:val="2"/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2C06C0" w:rsidRDefault="002C06C0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2C06C0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E096E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8A2C02" w:rsidRPr="004C79CD" w:rsidTr="00561D89">
        <w:trPr>
          <w:trHeight w:val="2376"/>
          <w:tblHeader/>
        </w:trPr>
        <w:tc>
          <w:tcPr>
            <w:tcW w:w="700" w:type="dxa"/>
          </w:tcPr>
          <w:p w:rsidR="008A2C02" w:rsidRDefault="008A2C02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4249" w:type="dxa"/>
            <w:gridSpan w:val="2"/>
            <w:hideMark/>
          </w:tcPr>
          <w:p w:rsidR="00340ECB" w:rsidRDefault="008A2C02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Технологическое присоединение газоиспользующего оборудования и объектов капитального строительства  к сети газораспределения по адресу: ст. Медведовская, </w:t>
            </w:r>
          </w:p>
          <w:p w:rsidR="008A2C02" w:rsidRPr="0051706A" w:rsidRDefault="008A2C02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Ленинградская, 80Г</w:t>
            </w:r>
          </w:p>
        </w:tc>
        <w:tc>
          <w:tcPr>
            <w:tcW w:w="1147" w:type="dxa"/>
            <w:gridSpan w:val="2"/>
            <w:vAlign w:val="center"/>
          </w:tcPr>
          <w:p w:rsidR="008A2C0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ед.</w:t>
            </w:r>
          </w:p>
        </w:tc>
        <w:tc>
          <w:tcPr>
            <w:tcW w:w="1549" w:type="dxa"/>
            <w:vAlign w:val="center"/>
          </w:tcPr>
          <w:p w:rsidR="008A2C02" w:rsidRDefault="00475032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8A2C0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20" w:type="dxa"/>
            <w:vAlign w:val="center"/>
          </w:tcPr>
          <w:p w:rsidR="008A2C0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A2C0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A2C0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561D89" w:rsidRPr="004C79CD" w:rsidTr="00561D89">
        <w:trPr>
          <w:trHeight w:val="721"/>
          <w:tblHeader/>
        </w:trPr>
        <w:tc>
          <w:tcPr>
            <w:tcW w:w="700" w:type="dxa"/>
          </w:tcPr>
          <w:p w:rsidR="00561D89" w:rsidRDefault="00561D89" w:rsidP="00DE09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249" w:type="dxa"/>
            <w:gridSpan w:val="2"/>
            <w:hideMark/>
          </w:tcPr>
          <w:p w:rsidR="00D635D9" w:rsidRDefault="00D635D9" w:rsidP="00D635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субсидии </w:t>
            </w:r>
          </w:p>
          <w:p w:rsidR="00561D89" w:rsidRDefault="00D635D9" w:rsidP="00D635D9">
            <w:pPr>
              <w:pStyle w:val="aa"/>
              <w:tabs>
                <w:tab w:val="left" w:pos="993"/>
              </w:tabs>
              <w:ind w:left="0"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ООО «МТС» на оплату за газ за счет средств местного бюджета</w:t>
            </w:r>
          </w:p>
          <w:p w:rsidR="00D635D9" w:rsidRDefault="00D635D9" w:rsidP="00D635D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 соглашение №3 от 08.07.2024)</w:t>
            </w:r>
          </w:p>
          <w:p w:rsidR="00D635D9" w:rsidRDefault="00D635D9" w:rsidP="00561D89">
            <w:pPr>
              <w:pStyle w:val="aa"/>
              <w:tabs>
                <w:tab w:val="left" w:pos="993"/>
              </w:tabs>
              <w:ind w:left="0" w:firstLine="33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7" w:type="dxa"/>
            <w:gridSpan w:val="2"/>
            <w:vAlign w:val="center"/>
          </w:tcPr>
          <w:p w:rsidR="00561D89" w:rsidRDefault="00D635D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тыс. руб.</w:t>
            </w:r>
          </w:p>
        </w:tc>
        <w:tc>
          <w:tcPr>
            <w:tcW w:w="1549" w:type="dxa"/>
            <w:vAlign w:val="center"/>
          </w:tcPr>
          <w:p w:rsidR="00561D89" w:rsidRDefault="00561D89" w:rsidP="005A47C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561D89" w:rsidRDefault="00D635D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5 609,4</w:t>
            </w:r>
          </w:p>
        </w:tc>
        <w:tc>
          <w:tcPr>
            <w:tcW w:w="1420" w:type="dxa"/>
            <w:vAlign w:val="center"/>
          </w:tcPr>
          <w:p w:rsidR="00561D89" w:rsidRDefault="00561D8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1D89" w:rsidRDefault="00561D8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61D89" w:rsidRDefault="00561D89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470A3A" w:rsidRPr="004C79CD" w:rsidTr="009557AF">
        <w:trPr>
          <w:trHeight w:val="383"/>
          <w:tblHeader/>
        </w:trPr>
        <w:tc>
          <w:tcPr>
            <w:tcW w:w="700" w:type="dxa"/>
          </w:tcPr>
          <w:p w:rsidR="00470A3A" w:rsidRPr="004C79CD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3901" w:type="dxa"/>
            <w:gridSpan w:val="11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</w:t>
            </w:r>
            <w:r w:rsidR="0032208C" w:rsidRPr="0032208C">
              <w:rPr>
                <w:rFonts w:ascii="Times New Roman" w:hAnsi="Times New Roman"/>
                <w:b/>
                <w:sz w:val="28"/>
                <w:szCs w:val="28"/>
              </w:rPr>
              <w:t>Газификация Медведовского сельского поселения Тимашевского района</w:t>
            </w: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  <w:tr w:rsidR="00470A3A" w:rsidRPr="004C79CD" w:rsidTr="00214F60">
        <w:trPr>
          <w:trHeight w:val="2431"/>
          <w:tblHeader/>
        </w:trPr>
        <w:tc>
          <w:tcPr>
            <w:tcW w:w="700" w:type="dxa"/>
          </w:tcPr>
          <w:p w:rsidR="00470A3A" w:rsidRPr="004C79CD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.1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32208C" w:rsidRDefault="0032208C" w:rsidP="003220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Прочие мероприятия в области коммунального хозяйства:</w:t>
            </w:r>
          </w:p>
          <w:p w:rsidR="001A767A" w:rsidRDefault="0014643B" w:rsidP="001A76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о</w:t>
            </w:r>
            <w:r w:rsidR="001A767A" w:rsidRPr="00DE6FAE">
              <w:rPr>
                <w:rFonts w:ascii="Times New Roman" w:hAnsi="Times New Roman"/>
                <w:sz w:val="28"/>
                <w:szCs w:val="28"/>
              </w:rPr>
              <w:t>бслуживани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1A767A" w:rsidRPr="00DE6FAE">
              <w:rPr>
                <w:rFonts w:ascii="Times New Roman" w:hAnsi="Times New Roman"/>
                <w:sz w:val="28"/>
                <w:szCs w:val="28"/>
              </w:rPr>
              <w:t xml:space="preserve"> ШРП и ГРПШ</w:t>
            </w:r>
            <w:r w:rsidR="001A767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263D9C" w:rsidRPr="005A47C9" w:rsidRDefault="001A767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Эксплуатация опасного производственного объекта «Сеть газоснабжения»</w:t>
            </w:r>
          </w:p>
        </w:tc>
        <w:tc>
          <w:tcPr>
            <w:tcW w:w="1134" w:type="dxa"/>
            <w:vAlign w:val="center"/>
          </w:tcPr>
          <w:p w:rsidR="00470A3A" w:rsidRPr="004C79CD" w:rsidRDefault="00E034C3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км.</w:t>
            </w:r>
          </w:p>
        </w:tc>
        <w:tc>
          <w:tcPr>
            <w:tcW w:w="1557" w:type="dxa"/>
            <w:gridSpan w:val="2"/>
            <w:vAlign w:val="center"/>
          </w:tcPr>
          <w:p w:rsidR="00470A3A" w:rsidRPr="004C79CD" w:rsidRDefault="004C79C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39" w:type="dxa"/>
            <w:vAlign w:val="center"/>
          </w:tcPr>
          <w:p w:rsidR="00470A3A" w:rsidRPr="004C79CD" w:rsidRDefault="00A24A1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1,987</w:t>
            </w:r>
          </w:p>
        </w:tc>
        <w:tc>
          <w:tcPr>
            <w:tcW w:w="1420" w:type="dxa"/>
            <w:vAlign w:val="center"/>
          </w:tcPr>
          <w:p w:rsidR="00470A3A" w:rsidRPr="0063733A" w:rsidRDefault="006373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733A">
              <w:rPr>
                <w:rFonts w:ascii="Times New Roman" w:hAnsi="Times New Roman"/>
                <w:sz w:val="28"/>
                <w:szCs w:val="28"/>
              </w:rPr>
              <w:t>1,987</w:t>
            </w:r>
          </w:p>
        </w:tc>
        <w:tc>
          <w:tcPr>
            <w:tcW w:w="1561" w:type="dxa"/>
            <w:gridSpan w:val="2"/>
            <w:vAlign w:val="center"/>
          </w:tcPr>
          <w:p w:rsidR="00470A3A" w:rsidRPr="0063733A" w:rsidRDefault="00F52B66" w:rsidP="00E034C3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vAlign w:val="center"/>
          </w:tcPr>
          <w:p w:rsidR="00470A3A" w:rsidRPr="00C66855" w:rsidRDefault="00475032" w:rsidP="00F52B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2024 - </w:t>
            </w:r>
            <w:r w:rsidR="00470A3A" w:rsidRPr="00C66855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 w:rsidRPr="00C66855">
              <w:rPr>
                <w:rFonts w:ascii="Times New Roman" w:hAnsi="Times New Roman"/>
                <w:sz w:val="28"/>
                <w:szCs w:val="28"/>
              </w:rPr>
              <w:t>2</w:t>
            </w:r>
            <w:r w:rsidR="0014643B">
              <w:rPr>
                <w:rFonts w:ascii="Times New Roman" w:hAnsi="Times New Roman"/>
                <w:sz w:val="28"/>
                <w:szCs w:val="28"/>
              </w:rPr>
              <w:t>5</w:t>
            </w:r>
            <w:r w:rsidR="00470A3A" w:rsidRPr="00C6685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70A3A" w:rsidRPr="004C79CD" w:rsidTr="00214F60">
        <w:trPr>
          <w:trHeight w:val="1984"/>
          <w:tblHeader/>
        </w:trPr>
        <w:tc>
          <w:tcPr>
            <w:tcW w:w="700" w:type="dxa"/>
          </w:tcPr>
          <w:p w:rsidR="00470A3A" w:rsidRPr="004C79CD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</w:t>
            </w:r>
            <w:r w:rsidR="001A767A">
              <w:rPr>
                <w:rFonts w:ascii="Times New Roman" w:hAnsi="Times New Roman"/>
                <w:sz w:val="28"/>
                <w:szCs w:val="28"/>
              </w:rPr>
              <w:t>2</w:t>
            </w:r>
            <w:r w:rsidR="00435B75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262" w:type="dxa"/>
            <w:gridSpan w:val="3"/>
          </w:tcPr>
          <w:p w:rsidR="00CF2509" w:rsidRDefault="0032208C" w:rsidP="0012002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Прочие мероприятия в области коммунального хозяйства: </w:t>
            </w:r>
            <w:r w:rsidR="0014643B">
              <w:rPr>
                <w:rFonts w:ascii="Times New Roman" w:hAnsi="Times New Roman"/>
                <w:color w:val="000000"/>
                <w:sz w:val="28"/>
                <w:szCs w:val="28"/>
              </w:rPr>
              <w:t>Со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1464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держание газопровода низкого давления </w:t>
            </w:r>
            <w:r w:rsidR="00470A3A"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«Вечный ог</w:t>
            </w:r>
            <w:r w:rsidR="007871DD">
              <w:rPr>
                <w:rFonts w:ascii="Times New Roman" w:hAnsi="Times New Roman"/>
                <w:color w:val="000000"/>
                <w:sz w:val="28"/>
                <w:szCs w:val="28"/>
              </w:rPr>
              <w:t>онь на мемориале 45 лет Победы»</w:t>
            </w:r>
            <w:r w:rsidR="001464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BB793E" w:rsidRPr="00214F60" w:rsidRDefault="00435B75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ст-ца</w:t>
            </w:r>
            <w:r w:rsidR="001464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70A3A" w:rsidRPr="004C79CD">
              <w:rPr>
                <w:rFonts w:ascii="Times New Roman" w:hAnsi="Times New Roman"/>
                <w:color w:val="000000"/>
                <w:sz w:val="28"/>
                <w:szCs w:val="28"/>
              </w:rPr>
              <w:t>Медведовская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CF25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AC4FA2">
              <w:rPr>
                <w:rFonts w:ascii="Times New Roman" w:hAnsi="Times New Roman"/>
                <w:color w:val="000000"/>
                <w:sz w:val="28"/>
                <w:szCs w:val="28"/>
              </w:rPr>
              <w:t>ул.Пушкина, 3Б</w:t>
            </w:r>
          </w:p>
        </w:tc>
        <w:tc>
          <w:tcPr>
            <w:tcW w:w="1134" w:type="dxa"/>
            <w:vAlign w:val="center"/>
          </w:tcPr>
          <w:p w:rsidR="00470A3A" w:rsidRPr="004C79CD" w:rsidRDefault="00470A3A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470A3A" w:rsidRPr="004C79CD" w:rsidRDefault="00470A3A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C66855" w:rsidRDefault="0014643B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470A3A" w:rsidRPr="00C66855" w:rsidRDefault="00470A3A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85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C66855" w:rsidRDefault="00F52B66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C66855" w:rsidRDefault="00470A3A" w:rsidP="00F52B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855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 w:rsidRPr="00C66855">
              <w:rPr>
                <w:rFonts w:ascii="Times New Roman" w:hAnsi="Times New Roman"/>
                <w:sz w:val="28"/>
                <w:szCs w:val="28"/>
              </w:rPr>
              <w:t>2</w:t>
            </w:r>
            <w:r w:rsidR="0014643B">
              <w:rPr>
                <w:rFonts w:ascii="Times New Roman" w:hAnsi="Times New Roman"/>
                <w:sz w:val="28"/>
                <w:szCs w:val="28"/>
              </w:rPr>
              <w:t>5</w:t>
            </w:r>
            <w:r w:rsidR="002D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70A3A" w:rsidRPr="004C79CD" w:rsidTr="00BC0A30">
        <w:trPr>
          <w:trHeight w:val="424"/>
          <w:tblHeader/>
        </w:trPr>
        <w:tc>
          <w:tcPr>
            <w:tcW w:w="708" w:type="dxa"/>
            <w:gridSpan w:val="2"/>
          </w:tcPr>
          <w:p w:rsidR="00470A3A" w:rsidRPr="004C79CD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3893" w:type="dxa"/>
            <w:gridSpan w:val="10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b/>
                <w:sz w:val="28"/>
                <w:szCs w:val="28"/>
              </w:rPr>
              <w:t>Мероприятие «Электроснабжение Медведовского сельского поселения Тимашевского района»</w:t>
            </w:r>
          </w:p>
        </w:tc>
      </w:tr>
      <w:tr w:rsidR="00470A3A" w:rsidRPr="004C79CD" w:rsidTr="00214F60">
        <w:trPr>
          <w:trHeight w:val="970"/>
          <w:tblHeader/>
        </w:trPr>
        <w:tc>
          <w:tcPr>
            <w:tcW w:w="700" w:type="dxa"/>
          </w:tcPr>
          <w:p w:rsidR="00470A3A" w:rsidRPr="004C79CD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="00470A3A" w:rsidRPr="004C79CD">
              <w:rPr>
                <w:rFonts w:ascii="Times New Roman" w:hAnsi="Times New Roman"/>
                <w:sz w:val="28"/>
                <w:szCs w:val="28"/>
              </w:rPr>
              <w:t>.1</w:t>
            </w:r>
          </w:p>
        </w:tc>
        <w:tc>
          <w:tcPr>
            <w:tcW w:w="4249" w:type="dxa"/>
            <w:gridSpan w:val="2"/>
          </w:tcPr>
          <w:p w:rsidR="00BB793E" w:rsidRPr="004C79CD" w:rsidRDefault="0014643B" w:rsidP="0032208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Протяженность т</w:t>
            </w:r>
            <w:r w:rsidR="00470A3A"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ехничес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кого обслуживания линий уличного </w:t>
            </w:r>
            <w:r w:rsidR="00470A3A" w:rsidRPr="004C79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электроосвещения </w:t>
            </w:r>
          </w:p>
        </w:tc>
        <w:tc>
          <w:tcPr>
            <w:tcW w:w="1147" w:type="dxa"/>
            <w:gridSpan w:val="2"/>
            <w:vAlign w:val="center"/>
          </w:tcPr>
          <w:p w:rsidR="00470A3A" w:rsidRPr="004C79CD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4C79CD" w:rsidRDefault="004C79CD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4C79CD" w:rsidRDefault="00470A3A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0A3A" w:rsidRPr="00C66855" w:rsidRDefault="0014643B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09026A" w:rsidRPr="00C66855" w:rsidRDefault="0009026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70A3A" w:rsidRPr="00C66855" w:rsidRDefault="00470A3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6855">
              <w:rPr>
                <w:rFonts w:ascii="Times New Roman" w:hAnsi="Times New Roman"/>
                <w:sz w:val="28"/>
                <w:szCs w:val="28"/>
              </w:rPr>
              <w:t>23750</w:t>
            </w:r>
          </w:p>
          <w:p w:rsidR="007871DD" w:rsidRPr="00C66855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0A3A" w:rsidRPr="00C66855" w:rsidRDefault="00470A3A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66855">
              <w:rPr>
                <w:rFonts w:ascii="Times New Roman" w:hAnsi="Times New Roman"/>
                <w:sz w:val="28"/>
                <w:szCs w:val="28"/>
              </w:rPr>
              <w:t xml:space="preserve">      23750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0A3A" w:rsidRPr="004C79CD" w:rsidRDefault="00470A3A" w:rsidP="001464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9CD">
              <w:rPr>
                <w:rFonts w:ascii="Times New Roman" w:hAnsi="Times New Roman"/>
                <w:sz w:val="28"/>
                <w:szCs w:val="28"/>
              </w:rPr>
              <w:t>20</w:t>
            </w:r>
            <w:r w:rsidR="00D436AA">
              <w:rPr>
                <w:rFonts w:ascii="Times New Roman" w:hAnsi="Times New Roman"/>
                <w:sz w:val="28"/>
                <w:szCs w:val="28"/>
              </w:rPr>
              <w:t>2</w:t>
            </w:r>
            <w:r w:rsidR="0014643B">
              <w:rPr>
                <w:rFonts w:ascii="Times New Roman" w:hAnsi="Times New Roman"/>
                <w:sz w:val="28"/>
                <w:szCs w:val="28"/>
              </w:rPr>
              <w:t>5</w:t>
            </w:r>
            <w:r w:rsidR="002D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-</w:t>
            </w:r>
            <w:r w:rsidR="002D346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C79CD">
              <w:rPr>
                <w:rFonts w:ascii="Times New Roman" w:hAnsi="Times New Roman"/>
                <w:sz w:val="28"/>
                <w:szCs w:val="28"/>
              </w:rPr>
              <w:t>202</w:t>
            </w:r>
            <w:r w:rsidR="001A767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871DD" w:rsidRPr="004C79CD" w:rsidTr="002C06C0">
        <w:trPr>
          <w:trHeight w:val="1368"/>
          <w:tblHeader/>
        </w:trPr>
        <w:tc>
          <w:tcPr>
            <w:tcW w:w="700" w:type="dxa"/>
          </w:tcPr>
          <w:p w:rsidR="007871DD" w:rsidRPr="008321A8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7871DD" w:rsidRPr="008321A8">
              <w:rPr>
                <w:rFonts w:ascii="Times New Roman" w:hAnsi="Times New Roman"/>
                <w:sz w:val="28"/>
                <w:szCs w:val="28"/>
              </w:rPr>
              <w:t>.</w:t>
            </w:r>
            <w:r w:rsidR="00A60DA9" w:rsidRPr="008321A8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49" w:type="dxa"/>
            <w:gridSpan w:val="2"/>
          </w:tcPr>
          <w:p w:rsidR="005F0066" w:rsidRDefault="0014643B" w:rsidP="003A239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у</w:t>
            </w:r>
            <w:r w:rsidR="001A767A" w:rsidRPr="00DE6FAE">
              <w:rPr>
                <w:rFonts w:ascii="Times New Roman" w:hAnsi="Times New Roman"/>
                <w:sz w:val="28"/>
                <w:szCs w:val="28"/>
              </w:rPr>
              <w:t>стройств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="001A767A" w:rsidRPr="00DE6FAE">
              <w:rPr>
                <w:rFonts w:ascii="Times New Roman" w:hAnsi="Times New Roman"/>
                <w:sz w:val="28"/>
                <w:szCs w:val="28"/>
              </w:rPr>
              <w:t xml:space="preserve">уличного освещения по </w:t>
            </w:r>
          </w:p>
          <w:p w:rsidR="009E5D00" w:rsidRPr="008321A8" w:rsidRDefault="001A767A" w:rsidP="003A239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E6FA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Айвазяна </w:t>
            </w:r>
            <w:r w:rsidR="003A239A">
              <w:rPr>
                <w:rFonts w:ascii="Times New Roman" w:hAnsi="Times New Roman"/>
                <w:sz w:val="28"/>
                <w:szCs w:val="28"/>
              </w:rPr>
              <w:t>от ул. Пшеничной до ул. Красной</w:t>
            </w:r>
          </w:p>
        </w:tc>
        <w:tc>
          <w:tcPr>
            <w:tcW w:w="1147" w:type="dxa"/>
            <w:gridSpan w:val="2"/>
            <w:vAlign w:val="center"/>
          </w:tcPr>
          <w:p w:rsidR="007871DD" w:rsidRPr="008321A8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7871DD" w:rsidRPr="008321A8" w:rsidRDefault="007871DD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21A8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7871DD" w:rsidRPr="003A239A" w:rsidRDefault="00715DE7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20" w:type="dxa"/>
            <w:vAlign w:val="center"/>
          </w:tcPr>
          <w:p w:rsidR="007871DD" w:rsidRPr="003A239A" w:rsidRDefault="003A239A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9A">
              <w:rPr>
                <w:rFonts w:ascii="Times New Roman" w:hAnsi="Times New Roman"/>
                <w:sz w:val="28"/>
                <w:szCs w:val="28"/>
              </w:rPr>
              <w:t>763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26E" w:rsidRPr="003A239A" w:rsidRDefault="007F4BAF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9A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871DD" w:rsidRPr="003A239A" w:rsidRDefault="0004527B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A239A">
              <w:rPr>
                <w:rFonts w:ascii="Times New Roman" w:hAnsi="Times New Roman"/>
                <w:sz w:val="28"/>
                <w:szCs w:val="28"/>
              </w:rPr>
              <w:t>202</w:t>
            </w:r>
            <w:r w:rsidR="003A239A" w:rsidRPr="003A239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C06C0" w:rsidRPr="004C79CD" w:rsidTr="00214F60">
        <w:trPr>
          <w:trHeight w:val="1024"/>
          <w:tblHeader/>
        </w:trPr>
        <w:tc>
          <w:tcPr>
            <w:tcW w:w="700" w:type="dxa"/>
          </w:tcPr>
          <w:p w:rsidR="002C06C0" w:rsidRDefault="002C06C0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5.3</w:t>
            </w:r>
          </w:p>
        </w:tc>
        <w:tc>
          <w:tcPr>
            <w:tcW w:w="4249" w:type="dxa"/>
            <w:gridSpan w:val="2"/>
          </w:tcPr>
          <w:p w:rsidR="002C06C0" w:rsidRDefault="002C06C0" w:rsidP="002C06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</w:t>
            </w:r>
            <w:r w:rsidRPr="00A37AD3">
              <w:rPr>
                <w:rFonts w:ascii="Times New Roman" w:hAnsi="Times New Roman"/>
                <w:sz w:val="28"/>
                <w:szCs w:val="28"/>
              </w:rPr>
              <w:t>станов</w:t>
            </w:r>
            <w:r>
              <w:rPr>
                <w:rFonts w:ascii="Times New Roman" w:hAnsi="Times New Roman"/>
                <w:sz w:val="28"/>
                <w:szCs w:val="28"/>
              </w:rPr>
              <w:t>ленных светильников с лампами люминесцентными</w:t>
            </w:r>
          </w:p>
        </w:tc>
        <w:tc>
          <w:tcPr>
            <w:tcW w:w="1147" w:type="dxa"/>
            <w:gridSpan w:val="2"/>
            <w:vAlign w:val="center"/>
          </w:tcPr>
          <w:p w:rsidR="002C06C0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2C06C0" w:rsidRPr="008321A8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2C06C0" w:rsidRPr="003A239A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20" w:type="dxa"/>
            <w:vAlign w:val="center"/>
          </w:tcPr>
          <w:p w:rsidR="002C06C0" w:rsidRPr="003A239A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06C0" w:rsidRPr="003A239A" w:rsidRDefault="002C06C0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C06C0" w:rsidRPr="003A239A" w:rsidRDefault="002C06C0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475032" w:rsidRPr="004C79CD" w:rsidTr="00475032">
        <w:trPr>
          <w:trHeight w:val="808"/>
          <w:tblHeader/>
        </w:trPr>
        <w:tc>
          <w:tcPr>
            <w:tcW w:w="700" w:type="dxa"/>
          </w:tcPr>
          <w:p w:rsidR="00475032" w:rsidRDefault="00475032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</w:t>
            </w:r>
          </w:p>
        </w:tc>
        <w:tc>
          <w:tcPr>
            <w:tcW w:w="4249" w:type="dxa"/>
            <w:gridSpan w:val="2"/>
          </w:tcPr>
          <w:p w:rsidR="001C5D48" w:rsidRDefault="00475032" w:rsidP="001C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Оплата долга по исполнительным листам по договору от 01</w:t>
            </w:r>
            <w:r w:rsidR="001C5D48">
              <w:rPr>
                <w:rFonts w:ascii="Times New Roman" w:hAnsi="Times New Roman"/>
                <w:sz w:val="28"/>
                <w:szCs w:val="28"/>
              </w:rPr>
              <w:t xml:space="preserve"> мая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2017 г.</w:t>
            </w:r>
            <w:r w:rsidR="001C5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75032" w:rsidRDefault="001C5D48" w:rsidP="001C5D4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751147</w:t>
            </w:r>
          </w:p>
        </w:tc>
        <w:tc>
          <w:tcPr>
            <w:tcW w:w="1147" w:type="dxa"/>
            <w:gridSpan w:val="2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шт.</w:t>
            </w:r>
          </w:p>
        </w:tc>
        <w:tc>
          <w:tcPr>
            <w:tcW w:w="1549" w:type="dxa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20" w:type="dxa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032" w:rsidRDefault="00475032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475032" w:rsidRPr="004C79CD" w:rsidTr="00475032">
        <w:trPr>
          <w:trHeight w:val="864"/>
          <w:tblHeader/>
        </w:trPr>
        <w:tc>
          <w:tcPr>
            <w:tcW w:w="700" w:type="dxa"/>
          </w:tcPr>
          <w:p w:rsidR="00475032" w:rsidRDefault="00475032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</w:t>
            </w:r>
          </w:p>
        </w:tc>
        <w:tc>
          <w:tcPr>
            <w:tcW w:w="4249" w:type="dxa"/>
            <w:gridSpan w:val="2"/>
          </w:tcPr>
          <w:p w:rsidR="00475032" w:rsidRDefault="00475032" w:rsidP="002C06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Протяженность уличного освещения по ул. Солнечной и ул. Центральной на х. Ленинском</w:t>
            </w:r>
          </w:p>
        </w:tc>
        <w:tc>
          <w:tcPr>
            <w:tcW w:w="1147" w:type="dxa"/>
            <w:gridSpan w:val="2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1549" w:type="dxa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1560</w:t>
            </w:r>
          </w:p>
        </w:tc>
        <w:tc>
          <w:tcPr>
            <w:tcW w:w="1420" w:type="dxa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032" w:rsidRDefault="00475032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  <w:tr w:rsidR="00475032" w:rsidRPr="004C79CD" w:rsidTr="00214F60">
        <w:trPr>
          <w:trHeight w:val="2247"/>
          <w:tblHeader/>
        </w:trPr>
        <w:tc>
          <w:tcPr>
            <w:tcW w:w="700" w:type="dxa"/>
          </w:tcPr>
          <w:p w:rsidR="00475032" w:rsidRDefault="00475032" w:rsidP="001200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5.6</w:t>
            </w:r>
          </w:p>
        </w:tc>
        <w:tc>
          <w:tcPr>
            <w:tcW w:w="4249" w:type="dxa"/>
            <w:gridSpan w:val="2"/>
          </w:tcPr>
          <w:p w:rsidR="001C5D48" w:rsidRDefault="00475032" w:rsidP="002C06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Техническое присоединение объектов электропотребления (здание туалета на спортивной площадке по ул. Западной, 33Р; объект водозабор по </w:t>
            </w:r>
          </w:p>
          <w:p w:rsidR="00475032" w:rsidRDefault="00475032" w:rsidP="002C06C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ул. Школьной, 34 В, после завершения строительства)</w:t>
            </w:r>
          </w:p>
        </w:tc>
        <w:tc>
          <w:tcPr>
            <w:tcW w:w="1147" w:type="dxa"/>
            <w:gridSpan w:val="2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кВт</w:t>
            </w:r>
          </w:p>
        </w:tc>
        <w:tc>
          <w:tcPr>
            <w:tcW w:w="1549" w:type="dxa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847" w:type="dxa"/>
            <w:gridSpan w:val="2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420" w:type="dxa"/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5032" w:rsidRDefault="00475032" w:rsidP="00120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75032" w:rsidRDefault="00475032" w:rsidP="003A23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</w:t>
            </w:r>
          </w:p>
        </w:tc>
      </w:tr>
    </w:tbl>
    <w:p w:rsidR="00AD536E" w:rsidRDefault="00AD536E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1A86" w:rsidRDefault="001F1A86" w:rsidP="00470A3A">
      <w:pPr>
        <w:tabs>
          <w:tab w:val="left" w:pos="97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44E6" w:rsidRDefault="001744E6" w:rsidP="00072CCC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0"/>
        </w:rPr>
      </w:pPr>
    </w:p>
    <w:p w:rsidR="001E097A" w:rsidRPr="001E097A" w:rsidRDefault="00CF2509" w:rsidP="001E097A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</w:t>
      </w:r>
    </w:p>
    <w:p w:rsidR="001E097A" w:rsidRPr="001E097A" w:rsidRDefault="001E097A" w:rsidP="001E097A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97A">
        <w:rPr>
          <w:rFonts w:ascii="Times New Roman" w:eastAsia="Times New Roman" w:hAnsi="Times New Roman"/>
          <w:sz w:val="28"/>
          <w:szCs w:val="28"/>
          <w:lang w:eastAsia="ru-RU"/>
        </w:rPr>
        <w:t>Медведовского сельского поселения</w:t>
      </w:r>
    </w:p>
    <w:p w:rsidR="001E097A" w:rsidRPr="001E097A" w:rsidRDefault="001E097A" w:rsidP="001E097A">
      <w:pPr>
        <w:tabs>
          <w:tab w:val="left" w:pos="4253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097A">
        <w:rPr>
          <w:rFonts w:ascii="Times New Roman" w:eastAsia="Times New Roman" w:hAnsi="Times New Roman"/>
          <w:sz w:val="28"/>
          <w:szCs w:val="28"/>
          <w:lang w:eastAsia="ru-RU"/>
        </w:rPr>
        <w:t xml:space="preserve">Тимашевского района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</w:t>
      </w:r>
      <w:r w:rsidR="00CF25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Р.С. Ермаков</w:t>
      </w:r>
    </w:p>
    <w:p w:rsidR="001F1A86" w:rsidRPr="004C79CD" w:rsidRDefault="001F1A86" w:rsidP="002E1CF7">
      <w:pPr>
        <w:tabs>
          <w:tab w:val="left" w:pos="425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F1A86" w:rsidRPr="004C79CD" w:rsidSect="00BC0A30">
      <w:headerReference w:type="even" r:id="rId7"/>
      <w:headerReference w:type="default" r:id="rId8"/>
      <w:headerReference w:type="first" r:id="rId9"/>
      <w:pgSz w:w="16838" w:h="11906" w:orient="landscape"/>
      <w:pgMar w:top="1418" w:right="1134" w:bottom="426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C2E" w:rsidRDefault="00C93C2E">
      <w:pPr>
        <w:spacing w:after="0" w:line="240" w:lineRule="auto"/>
      </w:pPr>
      <w:r>
        <w:separator/>
      </w:r>
    </w:p>
  </w:endnote>
  <w:endnote w:type="continuationSeparator" w:id="1">
    <w:p w:rsidR="00C93C2E" w:rsidRDefault="00C9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C2E" w:rsidRDefault="00C93C2E">
      <w:pPr>
        <w:spacing w:after="0" w:line="240" w:lineRule="auto"/>
      </w:pPr>
      <w:r>
        <w:separator/>
      </w:r>
    </w:p>
  </w:footnote>
  <w:footnote w:type="continuationSeparator" w:id="1">
    <w:p w:rsidR="00C93C2E" w:rsidRDefault="00C93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D45" w:rsidRDefault="00067041" w:rsidP="003F326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17D45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7D45" w:rsidRDefault="00817D4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</w:rPr>
      <w:id w:val="19898895"/>
      <w:docPartObj>
        <w:docPartGallery w:val="Page Numbers (Margins)"/>
        <w:docPartUnique/>
      </w:docPartObj>
    </w:sdtPr>
    <w:sdtContent>
      <w:p w:rsidR="00817D45" w:rsidRPr="008D6330" w:rsidRDefault="00067041" w:rsidP="003F326E">
        <w:pPr>
          <w:pStyle w:val="a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  <w:noProof/>
            <w:lang w:eastAsia="zh-TW"/>
          </w:rPr>
          <w:pict>
            <v:rect id="_x0000_s2052" style="position:absolute;left:0;text-align:left;margin-left:-16.55pt;margin-top:231.45pt;width:57.55pt;height:25.95pt;z-index:251662336;mso-width-percent:800;mso-position-horizontal-relative:right-margin-area;mso-position-vertical-relative:margin;mso-width-percent:800;mso-width-relative:right-margin-area" o:allowincell="f" stroked="f">
              <v:textbox style="layout-flow:vertical;mso-next-textbox:#_x0000_s2052">
                <w:txbxContent>
                  <w:p w:rsidR="00BD69BD" w:rsidRPr="009557AF" w:rsidRDefault="00067041" w:rsidP="00BD69BD">
                    <w:pPr>
                      <w:rPr>
                        <w:rFonts w:ascii="Times New Roman" w:hAnsi="Times New Roman"/>
                      </w:rPr>
                    </w:pPr>
                    <w:r w:rsidRPr="009557AF">
                      <w:rPr>
                        <w:rFonts w:ascii="Times New Roman" w:hAnsi="Times New Roman"/>
                      </w:rPr>
                      <w:fldChar w:fldCharType="begin"/>
                    </w:r>
                    <w:r w:rsidR="00267C89" w:rsidRPr="009557AF">
                      <w:rPr>
                        <w:rFonts w:ascii="Times New Roman" w:hAnsi="Times New Roman"/>
                      </w:rPr>
                      <w:instrText xml:space="preserve"> PAGE   \* MERGEFORMAT </w:instrText>
                    </w:r>
                    <w:r w:rsidRPr="009557AF">
                      <w:rPr>
                        <w:rFonts w:ascii="Times New Roman" w:hAnsi="Times New Roman"/>
                      </w:rPr>
                      <w:fldChar w:fldCharType="separate"/>
                    </w:r>
                    <w:r w:rsidR="00E27939">
                      <w:rPr>
                        <w:rFonts w:ascii="Times New Roman" w:hAnsi="Times New Roman"/>
                        <w:noProof/>
                      </w:rPr>
                      <w:t>3</w:t>
                    </w:r>
                    <w:r w:rsidRPr="009557AF">
                      <w:rPr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898896"/>
      <w:docPartObj>
        <w:docPartGallery w:val="Page Numbers (Margins)"/>
        <w:docPartUnique/>
      </w:docPartObj>
    </w:sdtPr>
    <w:sdtContent>
      <w:p w:rsidR="00817D45" w:rsidRDefault="00067041">
        <w:pPr>
          <w:pStyle w:val="a3"/>
        </w:pPr>
        <w:r>
          <w:rPr>
            <w:noProof/>
            <w:lang w:eastAsia="zh-TW"/>
          </w:rPr>
          <w:pict>
            <v:rect id="_x0000_s2055" style="position:absolute;margin-left:1168.15pt;margin-top:0;width:57.55pt;height:25.95pt;z-index:251664384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2055">
                <w:txbxContent>
                  <w:p w:rsidR="00512531" w:rsidRDefault="00512531" w:rsidP="00512531"/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532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70A3A"/>
    <w:rsid w:val="00002F6E"/>
    <w:rsid w:val="0000388D"/>
    <w:rsid w:val="00010C6C"/>
    <w:rsid w:val="0001567D"/>
    <w:rsid w:val="0002486D"/>
    <w:rsid w:val="0002671C"/>
    <w:rsid w:val="000326C0"/>
    <w:rsid w:val="00033E2C"/>
    <w:rsid w:val="000347E1"/>
    <w:rsid w:val="00034DC7"/>
    <w:rsid w:val="00035983"/>
    <w:rsid w:val="0004527B"/>
    <w:rsid w:val="0004618C"/>
    <w:rsid w:val="00047430"/>
    <w:rsid w:val="00055254"/>
    <w:rsid w:val="000601C2"/>
    <w:rsid w:val="00060F3D"/>
    <w:rsid w:val="00063046"/>
    <w:rsid w:val="00067041"/>
    <w:rsid w:val="00072CCC"/>
    <w:rsid w:val="00081C84"/>
    <w:rsid w:val="00085F6C"/>
    <w:rsid w:val="0008727B"/>
    <w:rsid w:val="0009026A"/>
    <w:rsid w:val="000B5622"/>
    <w:rsid w:val="000D4B05"/>
    <w:rsid w:val="000E34B5"/>
    <w:rsid w:val="00113ECB"/>
    <w:rsid w:val="00117AC3"/>
    <w:rsid w:val="00120020"/>
    <w:rsid w:val="0014643B"/>
    <w:rsid w:val="00147F61"/>
    <w:rsid w:val="0015244A"/>
    <w:rsid w:val="0015454D"/>
    <w:rsid w:val="001647D5"/>
    <w:rsid w:val="00167306"/>
    <w:rsid w:val="001744E6"/>
    <w:rsid w:val="0017789A"/>
    <w:rsid w:val="00180A71"/>
    <w:rsid w:val="0018167B"/>
    <w:rsid w:val="00186348"/>
    <w:rsid w:val="001909B3"/>
    <w:rsid w:val="00197E3A"/>
    <w:rsid w:val="001A2E55"/>
    <w:rsid w:val="001A767A"/>
    <w:rsid w:val="001C1DBF"/>
    <w:rsid w:val="001C2187"/>
    <w:rsid w:val="001C3A36"/>
    <w:rsid w:val="001C5D48"/>
    <w:rsid w:val="001D442D"/>
    <w:rsid w:val="001D728E"/>
    <w:rsid w:val="001E097A"/>
    <w:rsid w:val="001E7EA0"/>
    <w:rsid w:val="001F089E"/>
    <w:rsid w:val="001F1A86"/>
    <w:rsid w:val="00200E53"/>
    <w:rsid w:val="00204D93"/>
    <w:rsid w:val="0021342B"/>
    <w:rsid w:val="0021365F"/>
    <w:rsid w:val="002137E8"/>
    <w:rsid w:val="00213B54"/>
    <w:rsid w:val="00214F60"/>
    <w:rsid w:val="002150D9"/>
    <w:rsid w:val="00215A58"/>
    <w:rsid w:val="00216D0E"/>
    <w:rsid w:val="002249ED"/>
    <w:rsid w:val="00233E84"/>
    <w:rsid w:val="002421A8"/>
    <w:rsid w:val="002525B2"/>
    <w:rsid w:val="002557F1"/>
    <w:rsid w:val="00263D9C"/>
    <w:rsid w:val="0026437B"/>
    <w:rsid w:val="002651FD"/>
    <w:rsid w:val="00265912"/>
    <w:rsid w:val="00266E3F"/>
    <w:rsid w:val="00267C89"/>
    <w:rsid w:val="002721B8"/>
    <w:rsid w:val="00281D3E"/>
    <w:rsid w:val="00286129"/>
    <w:rsid w:val="002911AA"/>
    <w:rsid w:val="002917A0"/>
    <w:rsid w:val="002928B3"/>
    <w:rsid w:val="002B0D9C"/>
    <w:rsid w:val="002B20AF"/>
    <w:rsid w:val="002B29C0"/>
    <w:rsid w:val="002B4167"/>
    <w:rsid w:val="002B416F"/>
    <w:rsid w:val="002B6970"/>
    <w:rsid w:val="002C06C0"/>
    <w:rsid w:val="002C25B0"/>
    <w:rsid w:val="002C68D7"/>
    <w:rsid w:val="002D3460"/>
    <w:rsid w:val="002D5FBE"/>
    <w:rsid w:val="002E1CF7"/>
    <w:rsid w:val="002E1D04"/>
    <w:rsid w:val="002E47BB"/>
    <w:rsid w:val="002F0B0C"/>
    <w:rsid w:val="003002CC"/>
    <w:rsid w:val="00306880"/>
    <w:rsid w:val="00312075"/>
    <w:rsid w:val="00316183"/>
    <w:rsid w:val="00320D0C"/>
    <w:rsid w:val="0032208C"/>
    <w:rsid w:val="00322E6E"/>
    <w:rsid w:val="00340ECB"/>
    <w:rsid w:val="0035212D"/>
    <w:rsid w:val="00385F4A"/>
    <w:rsid w:val="00391AAF"/>
    <w:rsid w:val="0039393A"/>
    <w:rsid w:val="00397A41"/>
    <w:rsid w:val="003A239A"/>
    <w:rsid w:val="003B20C1"/>
    <w:rsid w:val="003B2B7C"/>
    <w:rsid w:val="003C2F19"/>
    <w:rsid w:val="003D1A99"/>
    <w:rsid w:val="003D1F50"/>
    <w:rsid w:val="003E05A0"/>
    <w:rsid w:val="003E1C27"/>
    <w:rsid w:val="003E24F1"/>
    <w:rsid w:val="003E4F6B"/>
    <w:rsid w:val="003E7DE0"/>
    <w:rsid w:val="003F1C5A"/>
    <w:rsid w:val="003F326E"/>
    <w:rsid w:val="003F43C6"/>
    <w:rsid w:val="004044AD"/>
    <w:rsid w:val="0040478F"/>
    <w:rsid w:val="00405E97"/>
    <w:rsid w:val="004107DB"/>
    <w:rsid w:val="0041613C"/>
    <w:rsid w:val="00431B6D"/>
    <w:rsid w:val="00435B75"/>
    <w:rsid w:val="00450315"/>
    <w:rsid w:val="00452EF0"/>
    <w:rsid w:val="0045728C"/>
    <w:rsid w:val="00470A3A"/>
    <w:rsid w:val="00475032"/>
    <w:rsid w:val="0048175B"/>
    <w:rsid w:val="004840C3"/>
    <w:rsid w:val="00484E48"/>
    <w:rsid w:val="00485700"/>
    <w:rsid w:val="0048636C"/>
    <w:rsid w:val="004A25C1"/>
    <w:rsid w:val="004B0094"/>
    <w:rsid w:val="004C2BA5"/>
    <w:rsid w:val="004C79CD"/>
    <w:rsid w:val="004D1EA4"/>
    <w:rsid w:val="004E7BF6"/>
    <w:rsid w:val="004F3815"/>
    <w:rsid w:val="004F75D8"/>
    <w:rsid w:val="005006C9"/>
    <w:rsid w:val="005009D7"/>
    <w:rsid w:val="00506808"/>
    <w:rsid w:val="00512531"/>
    <w:rsid w:val="00514E58"/>
    <w:rsid w:val="0051755D"/>
    <w:rsid w:val="00530DFB"/>
    <w:rsid w:val="00533084"/>
    <w:rsid w:val="00536C1D"/>
    <w:rsid w:val="00537A8D"/>
    <w:rsid w:val="00540A37"/>
    <w:rsid w:val="00546CFE"/>
    <w:rsid w:val="00561857"/>
    <w:rsid w:val="00561D89"/>
    <w:rsid w:val="0057369A"/>
    <w:rsid w:val="00573A4D"/>
    <w:rsid w:val="00591960"/>
    <w:rsid w:val="0059245C"/>
    <w:rsid w:val="00593D52"/>
    <w:rsid w:val="00597EDE"/>
    <w:rsid w:val="005A018B"/>
    <w:rsid w:val="005A0EEA"/>
    <w:rsid w:val="005A1B21"/>
    <w:rsid w:val="005A20C6"/>
    <w:rsid w:val="005A47C9"/>
    <w:rsid w:val="005A7340"/>
    <w:rsid w:val="005C0042"/>
    <w:rsid w:val="005E1A60"/>
    <w:rsid w:val="005E7479"/>
    <w:rsid w:val="005F0066"/>
    <w:rsid w:val="005F0887"/>
    <w:rsid w:val="005F27A5"/>
    <w:rsid w:val="006069FE"/>
    <w:rsid w:val="006157B8"/>
    <w:rsid w:val="00621DB5"/>
    <w:rsid w:val="006237AF"/>
    <w:rsid w:val="00623E80"/>
    <w:rsid w:val="0063733A"/>
    <w:rsid w:val="00642596"/>
    <w:rsid w:val="00642DBD"/>
    <w:rsid w:val="006513DA"/>
    <w:rsid w:val="00655115"/>
    <w:rsid w:val="00655AAB"/>
    <w:rsid w:val="00660B0D"/>
    <w:rsid w:val="00676508"/>
    <w:rsid w:val="0069075C"/>
    <w:rsid w:val="006914C0"/>
    <w:rsid w:val="006B168B"/>
    <w:rsid w:val="006C4470"/>
    <w:rsid w:val="006D40A0"/>
    <w:rsid w:val="006E617B"/>
    <w:rsid w:val="006F7F52"/>
    <w:rsid w:val="00704329"/>
    <w:rsid w:val="00706768"/>
    <w:rsid w:val="00715DE7"/>
    <w:rsid w:val="00736232"/>
    <w:rsid w:val="00752905"/>
    <w:rsid w:val="00753372"/>
    <w:rsid w:val="00763A11"/>
    <w:rsid w:val="00775A58"/>
    <w:rsid w:val="007849A6"/>
    <w:rsid w:val="007871DD"/>
    <w:rsid w:val="007901C3"/>
    <w:rsid w:val="00795135"/>
    <w:rsid w:val="00796B4A"/>
    <w:rsid w:val="007A22A1"/>
    <w:rsid w:val="007A4787"/>
    <w:rsid w:val="007B4423"/>
    <w:rsid w:val="007B69CC"/>
    <w:rsid w:val="007B7D30"/>
    <w:rsid w:val="007C0276"/>
    <w:rsid w:val="007C13BB"/>
    <w:rsid w:val="007C73F5"/>
    <w:rsid w:val="007D1E9D"/>
    <w:rsid w:val="007D22D1"/>
    <w:rsid w:val="007D3AAE"/>
    <w:rsid w:val="007D5443"/>
    <w:rsid w:val="007D5C43"/>
    <w:rsid w:val="007E443E"/>
    <w:rsid w:val="007F4BAF"/>
    <w:rsid w:val="008142DD"/>
    <w:rsid w:val="00817D45"/>
    <w:rsid w:val="008247C7"/>
    <w:rsid w:val="008321A8"/>
    <w:rsid w:val="00872A46"/>
    <w:rsid w:val="00874955"/>
    <w:rsid w:val="00875B2B"/>
    <w:rsid w:val="00882C36"/>
    <w:rsid w:val="00882F03"/>
    <w:rsid w:val="00897D4E"/>
    <w:rsid w:val="008A2C02"/>
    <w:rsid w:val="008B38DB"/>
    <w:rsid w:val="008B5A85"/>
    <w:rsid w:val="008B6AC1"/>
    <w:rsid w:val="008C33D4"/>
    <w:rsid w:val="008C4B25"/>
    <w:rsid w:val="008C6DB8"/>
    <w:rsid w:val="008D20C7"/>
    <w:rsid w:val="008D550C"/>
    <w:rsid w:val="008E6C38"/>
    <w:rsid w:val="00901C88"/>
    <w:rsid w:val="0090272B"/>
    <w:rsid w:val="00903427"/>
    <w:rsid w:val="0090358B"/>
    <w:rsid w:val="009055D6"/>
    <w:rsid w:val="009141C4"/>
    <w:rsid w:val="009224B4"/>
    <w:rsid w:val="00931F1D"/>
    <w:rsid w:val="00946371"/>
    <w:rsid w:val="0094747D"/>
    <w:rsid w:val="009557AF"/>
    <w:rsid w:val="00961C09"/>
    <w:rsid w:val="009628CA"/>
    <w:rsid w:val="00963315"/>
    <w:rsid w:val="009674BA"/>
    <w:rsid w:val="00973DB2"/>
    <w:rsid w:val="009805B0"/>
    <w:rsid w:val="0098791D"/>
    <w:rsid w:val="00992EE8"/>
    <w:rsid w:val="00994C78"/>
    <w:rsid w:val="009A08ED"/>
    <w:rsid w:val="009A2512"/>
    <w:rsid w:val="009B2847"/>
    <w:rsid w:val="009B2A8E"/>
    <w:rsid w:val="009B667B"/>
    <w:rsid w:val="009D612D"/>
    <w:rsid w:val="009E5D00"/>
    <w:rsid w:val="00A02A50"/>
    <w:rsid w:val="00A070AC"/>
    <w:rsid w:val="00A15C1C"/>
    <w:rsid w:val="00A16FF3"/>
    <w:rsid w:val="00A24A17"/>
    <w:rsid w:val="00A44BBF"/>
    <w:rsid w:val="00A57471"/>
    <w:rsid w:val="00A60561"/>
    <w:rsid w:val="00A60DA9"/>
    <w:rsid w:val="00A6295A"/>
    <w:rsid w:val="00A64BA5"/>
    <w:rsid w:val="00A675BF"/>
    <w:rsid w:val="00A71982"/>
    <w:rsid w:val="00AB744C"/>
    <w:rsid w:val="00AC4FA2"/>
    <w:rsid w:val="00AC726A"/>
    <w:rsid w:val="00AD4D92"/>
    <w:rsid w:val="00AD4E4A"/>
    <w:rsid w:val="00AD536E"/>
    <w:rsid w:val="00AE3407"/>
    <w:rsid w:val="00AE7240"/>
    <w:rsid w:val="00AE7B82"/>
    <w:rsid w:val="00B07088"/>
    <w:rsid w:val="00B37916"/>
    <w:rsid w:val="00B5211B"/>
    <w:rsid w:val="00B537D0"/>
    <w:rsid w:val="00B54421"/>
    <w:rsid w:val="00B67756"/>
    <w:rsid w:val="00B73D73"/>
    <w:rsid w:val="00B76222"/>
    <w:rsid w:val="00B83129"/>
    <w:rsid w:val="00B8448B"/>
    <w:rsid w:val="00BA2030"/>
    <w:rsid w:val="00BA6CA6"/>
    <w:rsid w:val="00BB793E"/>
    <w:rsid w:val="00BC0A30"/>
    <w:rsid w:val="00BC70E1"/>
    <w:rsid w:val="00BD2DAF"/>
    <w:rsid w:val="00BD3291"/>
    <w:rsid w:val="00BD4A87"/>
    <w:rsid w:val="00BD69BD"/>
    <w:rsid w:val="00BE1CAA"/>
    <w:rsid w:val="00BE23B9"/>
    <w:rsid w:val="00BF5C4B"/>
    <w:rsid w:val="00BF627E"/>
    <w:rsid w:val="00C069F3"/>
    <w:rsid w:val="00C118C0"/>
    <w:rsid w:val="00C15423"/>
    <w:rsid w:val="00C3041F"/>
    <w:rsid w:val="00C335AB"/>
    <w:rsid w:val="00C33EE4"/>
    <w:rsid w:val="00C3419B"/>
    <w:rsid w:val="00C43826"/>
    <w:rsid w:val="00C43E36"/>
    <w:rsid w:val="00C50C62"/>
    <w:rsid w:val="00C5553D"/>
    <w:rsid w:val="00C66321"/>
    <w:rsid w:val="00C66855"/>
    <w:rsid w:val="00C8256D"/>
    <w:rsid w:val="00C91375"/>
    <w:rsid w:val="00C93C2E"/>
    <w:rsid w:val="00C9457B"/>
    <w:rsid w:val="00CB2A3D"/>
    <w:rsid w:val="00CC0C68"/>
    <w:rsid w:val="00CC212D"/>
    <w:rsid w:val="00CC7BA4"/>
    <w:rsid w:val="00CD1DCA"/>
    <w:rsid w:val="00CD4461"/>
    <w:rsid w:val="00CE0AE1"/>
    <w:rsid w:val="00CF2509"/>
    <w:rsid w:val="00D03B17"/>
    <w:rsid w:val="00D24357"/>
    <w:rsid w:val="00D354FC"/>
    <w:rsid w:val="00D35CBC"/>
    <w:rsid w:val="00D36B87"/>
    <w:rsid w:val="00D436AA"/>
    <w:rsid w:val="00D47C72"/>
    <w:rsid w:val="00D574A8"/>
    <w:rsid w:val="00D616C8"/>
    <w:rsid w:val="00D62F97"/>
    <w:rsid w:val="00D635D9"/>
    <w:rsid w:val="00D827FA"/>
    <w:rsid w:val="00D829DA"/>
    <w:rsid w:val="00D85739"/>
    <w:rsid w:val="00D87FD9"/>
    <w:rsid w:val="00DB3677"/>
    <w:rsid w:val="00DB55D1"/>
    <w:rsid w:val="00DB5AFC"/>
    <w:rsid w:val="00DB7762"/>
    <w:rsid w:val="00DC0BEE"/>
    <w:rsid w:val="00DC5440"/>
    <w:rsid w:val="00DC743A"/>
    <w:rsid w:val="00DD029E"/>
    <w:rsid w:val="00DD74F5"/>
    <w:rsid w:val="00DE096E"/>
    <w:rsid w:val="00DE243E"/>
    <w:rsid w:val="00DE2CE8"/>
    <w:rsid w:val="00DE3910"/>
    <w:rsid w:val="00DE6F48"/>
    <w:rsid w:val="00DF15F8"/>
    <w:rsid w:val="00DF3295"/>
    <w:rsid w:val="00DF59CE"/>
    <w:rsid w:val="00E034C3"/>
    <w:rsid w:val="00E03C1B"/>
    <w:rsid w:val="00E16A68"/>
    <w:rsid w:val="00E27939"/>
    <w:rsid w:val="00E3142C"/>
    <w:rsid w:val="00E335EE"/>
    <w:rsid w:val="00E33804"/>
    <w:rsid w:val="00E36251"/>
    <w:rsid w:val="00E41452"/>
    <w:rsid w:val="00E44C17"/>
    <w:rsid w:val="00E46734"/>
    <w:rsid w:val="00E46F90"/>
    <w:rsid w:val="00E6053B"/>
    <w:rsid w:val="00E67747"/>
    <w:rsid w:val="00E75C0F"/>
    <w:rsid w:val="00E9398E"/>
    <w:rsid w:val="00EA5CFA"/>
    <w:rsid w:val="00EA66A9"/>
    <w:rsid w:val="00EA77DE"/>
    <w:rsid w:val="00EB125C"/>
    <w:rsid w:val="00EB154D"/>
    <w:rsid w:val="00EB2650"/>
    <w:rsid w:val="00EB524E"/>
    <w:rsid w:val="00EB76AD"/>
    <w:rsid w:val="00EC368A"/>
    <w:rsid w:val="00ED2E87"/>
    <w:rsid w:val="00ED4250"/>
    <w:rsid w:val="00EF0363"/>
    <w:rsid w:val="00F0100F"/>
    <w:rsid w:val="00F07514"/>
    <w:rsid w:val="00F1216F"/>
    <w:rsid w:val="00F135F8"/>
    <w:rsid w:val="00F20F80"/>
    <w:rsid w:val="00F2455C"/>
    <w:rsid w:val="00F258E2"/>
    <w:rsid w:val="00F26ED8"/>
    <w:rsid w:val="00F52B66"/>
    <w:rsid w:val="00F53BFE"/>
    <w:rsid w:val="00F54BED"/>
    <w:rsid w:val="00F63DC5"/>
    <w:rsid w:val="00F676F0"/>
    <w:rsid w:val="00F71276"/>
    <w:rsid w:val="00F8297E"/>
    <w:rsid w:val="00F82A47"/>
    <w:rsid w:val="00F83376"/>
    <w:rsid w:val="00F83FC1"/>
    <w:rsid w:val="00F97A6B"/>
    <w:rsid w:val="00FA0A2A"/>
    <w:rsid w:val="00FA54CD"/>
    <w:rsid w:val="00FC0B74"/>
    <w:rsid w:val="00FD68AF"/>
    <w:rsid w:val="00FE29AA"/>
    <w:rsid w:val="00FF7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A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70A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70A3A"/>
    <w:rPr>
      <w:rFonts w:ascii="Calibri" w:eastAsia="Calibri" w:hAnsi="Calibri" w:cs="Times New Roman"/>
    </w:rPr>
  </w:style>
  <w:style w:type="character" w:styleId="a5">
    <w:name w:val="page number"/>
    <w:basedOn w:val="a0"/>
    <w:rsid w:val="00470A3A"/>
  </w:style>
  <w:style w:type="character" w:customStyle="1" w:styleId="FontStyle12">
    <w:name w:val="Font Style12"/>
    <w:rsid w:val="00470A3A"/>
    <w:rPr>
      <w:rFonts w:ascii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1E7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7EA0"/>
    <w:rPr>
      <w:rFonts w:ascii="Segoe UI" w:eastAsia="Calibri" w:hAnsi="Segoe UI" w:cs="Segoe UI"/>
      <w:sz w:val="18"/>
      <w:szCs w:val="18"/>
    </w:rPr>
  </w:style>
  <w:style w:type="paragraph" w:styleId="a8">
    <w:name w:val="footer"/>
    <w:basedOn w:val="a"/>
    <w:link w:val="a9"/>
    <w:unhideWhenUsed/>
    <w:rsid w:val="004C79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4C79CD"/>
    <w:rPr>
      <w:rFonts w:ascii="Calibri" w:eastAsia="Calibri" w:hAnsi="Calibri" w:cs="Times New Roman"/>
    </w:rPr>
  </w:style>
  <w:style w:type="paragraph" w:styleId="aa">
    <w:name w:val="List Paragraph"/>
    <w:basedOn w:val="a"/>
    <w:uiPriority w:val="99"/>
    <w:qFormat/>
    <w:rsid w:val="00561D89"/>
    <w:pPr>
      <w:spacing w:after="0" w:line="240" w:lineRule="auto"/>
      <w:ind w:left="720"/>
      <w:contextualSpacing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69A8F-F50A-4FCB-8AC8-236F91770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Afanas</dc:creator>
  <cp:lastModifiedBy>Afanas</cp:lastModifiedBy>
  <cp:revision>2</cp:revision>
  <cp:lastPrinted>2024-08-08T05:42:00Z</cp:lastPrinted>
  <dcterms:created xsi:type="dcterms:W3CDTF">2024-08-08T05:46:00Z</dcterms:created>
  <dcterms:modified xsi:type="dcterms:W3CDTF">2024-08-08T05:46:00Z</dcterms:modified>
</cp:coreProperties>
</file>