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DC9" w:rsidRDefault="00D85BA2" w:rsidP="00D85B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D85BA2" w:rsidRDefault="00D85BA2" w:rsidP="00D85B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B5DD0" w:rsidRDefault="00D85BA2" w:rsidP="00FB5DD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Медведовского сельского поселения Тимашевского района сообщает, что в </w:t>
      </w:r>
      <w:r w:rsidR="008D16CF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FA40BE">
        <w:rPr>
          <w:rFonts w:ascii="Times New Roman" w:hAnsi="Times New Roman" w:cs="Times New Roman"/>
          <w:sz w:val="28"/>
          <w:szCs w:val="28"/>
        </w:rPr>
        <w:t xml:space="preserve">с </w:t>
      </w:r>
      <w:r w:rsidR="00D73255" w:rsidRPr="00D73255">
        <w:rPr>
          <w:rFonts w:ascii="Times New Roman" w:hAnsi="Times New Roman" w:cs="Times New Roman"/>
          <w:sz w:val="28"/>
          <w:szCs w:val="28"/>
        </w:rPr>
        <w:t>постановлени</w:t>
      </w:r>
      <w:r w:rsidR="00D73255">
        <w:rPr>
          <w:rFonts w:ascii="Times New Roman" w:hAnsi="Times New Roman" w:cs="Times New Roman"/>
          <w:sz w:val="28"/>
          <w:szCs w:val="28"/>
        </w:rPr>
        <w:t>ем</w:t>
      </w:r>
      <w:r w:rsidR="00D73255" w:rsidRPr="00D73255">
        <w:rPr>
          <w:rFonts w:ascii="Times New Roman" w:hAnsi="Times New Roman" w:cs="Times New Roman"/>
          <w:sz w:val="28"/>
          <w:szCs w:val="28"/>
        </w:rPr>
        <w:t xml:space="preserve"> администрации Медведовского сельского поселения Тимашевского района от </w:t>
      </w:r>
      <w:r w:rsidR="00755079">
        <w:rPr>
          <w:rFonts w:ascii="Times New Roman" w:hAnsi="Times New Roman" w:cs="Times New Roman"/>
          <w:sz w:val="28"/>
          <w:szCs w:val="28"/>
        </w:rPr>
        <w:t>24</w:t>
      </w:r>
      <w:r w:rsidR="00D73255" w:rsidRPr="00D73255">
        <w:rPr>
          <w:rFonts w:ascii="Times New Roman" w:hAnsi="Times New Roman" w:cs="Times New Roman"/>
          <w:sz w:val="28"/>
          <w:szCs w:val="28"/>
        </w:rPr>
        <w:t xml:space="preserve"> </w:t>
      </w:r>
      <w:r w:rsidR="00755079">
        <w:rPr>
          <w:rFonts w:ascii="Times New Roman" w:hAnsi="Times New Roman" w:cs="Times New Roman"/>
          <w:sz w:val="28"/>
          <w:szCs w:val="28"/>
        </w:rPr>
        <w:t>ма</w:t>
      </w:r>
      <w:r w:rsidR="00D73255" w:rsidRPr="00D73255">
        <w:rPr>
          <w:rFonts w:ascii="Times New Roman" w:hAnsi="Times New Roman" w:cs="Times New Roman"/>
          <w:sz w:val="28"/>
          <w:szCs w:val="28"/>
        </w:rPr>
        <w:t>я 202</w:t>
      </w:r>
      <w:r w:rsidR="00755079">
        <w:rPr>
          <w:rFonts w:ascii="Times New Roman" w:hAnsi="Times New Roman" w:cs="Times New Roman"/>
          <w:sz w:val="28"/>
          <w:szCs w:val="28"/>
        </w:rPr>
        <w:t>4</w:t>
      </w:r>
      <w:r w:rsidR="00D73255" w:rsidRPr="00D73255">
        <w:rPr>
          <w:rFonts w:ascii="Times New Roman" w:hAnsi="Times New Roman" w:cs="Times New Roman"/>
          <w:sz w:val="28"/>
          <w:szCs w:val="28"/>
        </w:rPr>
        <w:t xml:space="preserve"> г. № </w:t>
      </w:r>
      <w:r w:rsidR="00755079">
        <w:rPr>
          <w:rFonts w:ascii="Times New Roman" w:hAnsi="Times New Roman" w:cs="Times New Roman"/>
          <w:sz w:val="28"/>
          <w:szCs w:val="28"/>
        </w:rPr>
        <w:t>60</w:t>
      </w:r>
      <w:r w:rsidR="00D73255" w:rsidRPr="00D73255">
        <w:rPr>
          <w:rFonts w:ascii="Times New Roman" w:hAnsi="Times New Roman" w:cs="Times New Roman"/>
          <w:sz w:val="28"/>
          <w:szCs w:val="28"/>
        </w:rPr>
        <w:t xml:space="preserve"> «О</w:t>
      </w:r>
      <w:r w:rsidR="00A32942">
        <w:rPr>
          <w:rFonts w:ascii="Times New Roman" w:hAnsi="Times New Roman" w:cs="Times New Roman"/>
          <w:sz w:val="28"/>
          <w:szCs w:val="28"/>
        </w:rPr>
        <w:t>б</w:t>
      </w:r>
      <w:r w:rsidR="00D73255" w:rsidRPr="00D73255">
        <w:rPr>
          <w:rFonts w:ascii="Times New Roman" w:hAnsi="Times New Roman" w:cs="Times New Roman"/>
          <w:sz w:val="28"/>
          <w:szCs w:val="28"/>
        </w:rPr>
        <w:t xml:space="preserve"> </w:t>
      </w:r>
      <w:r w:rsidR="006F6C9C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A32942">
        <w:rPr>
          <w:rFonts w:ascii="Times New Roman" w:hAnsi="Times New Roman" w:cs="Times New Roman"/>
          <w:sz w:val="28"/>
          <w:szCs w:val="28"/>
        </w:rPr>
        <w:t>условий приватизации муниципального имущества</w:t>
      </w:r>
      <w:r w:rsidR="00D73255" w:rsidRPr="00D73255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аукцион по продаже муниципального имущества</w:t>
      </w:r>
      <w:r w:rsidR="006F6C9C">
        <w:rPr>
          <w:rFonts w:ascii="Times New Roman" w:hAnsi="Times New Roman" w:cs="Times New Roman"/>
          <w:sz w:val="28"/>
          <w:szCs w:val="28"/>
        </w:rPr>
        <w:t>, назначенный на</w:t>
      </w:r>
      <w:r w:rsidR="006478C3">
        <w:rPr>
          <w:rFonts w:ascii="Times New Roman" w:hAnsi="Times New Roman" w:cs="Times New Roman"/>
          <w:sz w:val="28"/>
          <w:szCs w:val="28"/>
        </w:rPr>
        <w:t xml:space="preserve"> </w:t>
      </w:r>
      <w:r w:rsidR="006F6C9C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815CB9">
        <w:rPr>
          <w:rFonts w:ascii="Times New Roman" w:hAnsi="Times New Roman" w:cs="Times New Roman"/>
          <w:sz w:val="28"/>
          <w:szCs w:val="28"/>
        </w:rPr>
        <w:t>2</w:t>
      </w:r>
      <w:r w:rsidR="006478C3">
        <w:rPr>
          <w:rFonts w:ascii="Times New Roman" w:hAnsi="Times New Roman" w:cs="Times New Roman"/>
          <w:sz w:val="28"/>
          <w:szCs w:val="28"/>
        </w:rPr>
        <w:t>.</w:t>
      </w:r>
      <w:r w:rsidR="00815CB9">
        <w:rPr>
          <w:rFonts w:ascii="Times New Roman" w:hAnsi="Times New Roman" w:cs="Times New Roman"/>
          <w:sz w:val="28"/>
          <w:szCs w:val="28"/>
        </w:rPr>
        <w:t>0</w:t>
      </w:r>
      <w:r w:rsidR="00A32942">
        <w:rPr>
          <w:rFonts w:ascii="Times New Roman" w:hAnsi="Times New Roman" w:cs="Times New Roman"/>
          <w:sz w:val="28"/>
          <w:szCs w:val="28"/>
        </w:rPr>
        <w:t>7</w:t>
      </w:r>
      <w:r w:rsidR="006478C3">
        <w:rPr>
          <w:rFonts w:ascii="Times New Roman" w:hAnsi="Times New Roman" w:cs="Times New Roman"/>
          <w:sz w:val="28"/>
          <w:szCs w:val="28"/>
        </w:rPr>
        <w:t>.20</w:t>
      </w:r>
      <w:r w:rsidR="00FB5DD0">
        <w:rPr>
          <w:rFonts w:ascii="Times New Roman" w:hAnsi="Times New Roman" w:cs="Times New Roman"/>
          <w:sz w:val="28"/>
          <w:szCs w:val="28"/>
        </w:rPr>
        <w:t>2</w:t>
      </w:r>
      <w:r w:rsidR="00A32942">
        <w:rPr>
          <w:rFonts w:ascii="Times New Roman" w:hAnsi="Times New Roman" w:cs="Times New Roman"/>
          <w:sz w:val="28"/>
          <w:szCs w:val="28"/>
        </w:rPr>
        <w:t>4</w:t>
      </w:r>
      <w:r w:rsidR="006478C3">
        <w:rPr>
          <w:rFonts w:ascii="Times New Roman" w:hAnsi="Times New Roman" w:cs="Times New Roman"/>
          <w:sz w:val="28"/>
          <w:szCs w:val="28"/>
        </w:rPr>
        <w:t xml:space="preserve"> г</w:t>
      </w:r>
      <w:r w:rsidR="00D73255">
        <w:rPr>
          <w:rFonts w:ascii="Times New Roman" w:hAnsi="Times New Roman" w:cs="Times New Roman"/>
          <w:sz w:val="28"/>
          <w:szCs w:val="28"/>
        </w:rPr>
        <w:t>.</w:t>
      </w:r>
      <w:r w:rsidR="008D16CF">
        <w:rPr>
          <w:rFonts w:ascii="Times New Roman" w:hAnsi="Times New Roman" w:cs="Times New Roman"/>
          <w:sz w:val="28"/>
          <w:szCs w:val="28"/>
        </w:rPr>
        <w:t xml:space="preserve"> по лот</w:t>
      </w:r>
      <w:r w:rsidR="006F6C9C">
        <w:rPr>
          <w:rFonts w:ascii="Times New Roman" w:hAnsi="Times New Roman" w:cs="Times New Roman"/>
          <w:sz w:val="28"/>
          <w:szCs w:val="28"/>
        </w:rPr>
        <w:t>у</w:t>
      </w:r>
      <w:r w:rsidR="008D16CF">
        <w:rPr>
          <w:rFonts w:ascii="Times New Roman" w:hAnsi="Times New Roman" w:cs="Times New Roman"/>
          <w:sz w:val="28"/>
          <w:szCs w:val="28"/>
        </w:rPr>
        <w:t xml:space="preserve"> № 1 </w:t>
      </w:r>
      <w:r w:rsidR="009B39E4">
        <w:rPr>
          <w:rFonts w:ascii="Times New Roman" w:hAnsi="Times New Roman" w:cs="Times New Roman"/>
          <w:sz w:val="28"/>
          <w:szCs w:val="28"/>
        </w:rPr>
        <w:t>состоялся</w:t>
      </w:r>
      <w:r w:rsidR="008D16CF">
        <w:rPr>
          <w:rFonts w:ascii="Times New Roman" w:hAnsi="Times New Roman" w:cs="Times New Roman"/>
          <w:sz w:val="28"/>
          <w:szCs w:val="28"/>
        </w:rPr>
        <w:t>.</w:t>
      </w:r>
    </w:p>
    <w:p w:rsidR="006478C3" w:rsidRDefault="008D16CF" w:rsidP="00FB5DD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6CF">
        <w:rPr>
          <w:rFonts w:ascii="Times New Roman" w:hAnsi="Times New Roman" w:cs="Times New Roman"/>
          <w:sz w:val="28"/>
          <w:szCs w:val="28"/>
        </w:rPr>
        <w:t xml:space="preserve">Лот № 1. </w:t>
      </w:r>
      <w:r w:rsidR="006F6C9C" w:rsidRPr="006F6C9C">
        <w:rPr>
          <w:rFonts w:ascii="Times New Roman" w:hAnsi="Times New Roman" w:cs="Times New Roman"/>
          <w:sz w:val="28"/>
          <w:szCs w:val="28"/>
        </w:rPr>
        <w:t xml:space="preserve">Летняя кухня площадью 30,7 </w:t>
      </w:r>
      <w:proofErr w:type="spellStart"/>
      <w:r w:rsidR="006F6C9C" w:rsidRPr="006F6C9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6F6C9C" w:rsidRPr="006F6C9C">
        <w:rPr>
          <w:rFonts w:ascii="Times New Roman" w:hAnsi="Times New Roman" w:cs="Times New Roman"/>
          <w:sz w:val="28"/>
          <w:szCs w:val="28"/>
        </w:rPr>
        <w:t xml:space="preserve"> с кадастровым номером 23:31:1005001:1053 и земельный участок площадью 2000 </w:t>
      </w:r>
      <w:proofErr w:type="spellStart"/>
      <w:r w:rsidR="006F6C9C" w:rsidRPr="006F6C9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6F6C9C" w:rsidRPr="006F6C9C">
        <w:rPr>
          <w:rFonts w:ascii="Times New Roman" w:hAnsi="Times New Roman" w:cs="Times New Roman"/>
          <w:sz w:val="28"/>
          <w:szCs w:val="28"/>
        </w:rPr>
        <w:t>. с кадастровым номером 23:3</w:t>
      </w:r>
      <w:r w:rsidR="006F6C9C">
        <w:rPr>
          <w:rFonts w:ascii="Times New Roman" w:hAnsi="Times New Roman" w:cs="Times New Roman"/>
          <w:sz w:val="28"/>
          <w:szCs w:val="28"/>
        </w:rPr>
        <w:t>1:1005002:105 из земель населен</w:t>
      </w:r>
      <w:r w:rsidR="006F6C9C" w:rsidRPr="006F6C9C">
        <w:rPr>
          <w:rFonts w:ascii="Times New Roman" w:hAnsi="Times New Roman" w:cs="Times New Roman"/>
          <w:sz w:val="28"/>
          <w:szCs w:val="28"/>
        </w:rPr>
        <w:t xml:space="preserve">ных пунктов с видом разрешенного использования: ЛПХ, по адресу: Краснодарский край, Тимашевский район, </w:t>
      </w:r>
      <w:proofErr w:type="spellStart"/>
      <w:r w:rsidR="006F6C9C" w:rsidRPr="006F6C9C">
        <w:rPr>
          <w:rFonts w:ascii="Times New Roman" w:hAnsi="Times New Roman" w:cs="Times New Roman"/>
          <w:sz w:val="28"/>
          <w:szCs w:val="28"/>
        </w:rPr>
        <w:t>Медведовское</w:t>
      </w:r>
      <w:proofErr w:type="spellEnd"/>
      <w:r w:rsidR="006F6C9C" w:rsidRPr="006F6C9C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 w:rsidR="006F6C9C" w:rsidRPr="006F6C9C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="006F6C9C" w:rsidRPr="006F6C9C">
        <w:rPr>
          <w:rFonts w:ascii="Times New Roman" w:hAnsi="Times New Roman" w:cs="Times New Roman"/>
          <w:sz w:val="28"/>
          <w:szCs w:val="28"/>
        </w:rPr>
        <w:t>. Ленинский, ул. Звездная, 48</w:t>
      </w:r>
    </w:p>
    <w:p w:rsidR="009B39E4" w:rsidRDefault="009B39E4" w:rsidP="009B39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9E4">
        <w:rPr>
          <w:rFonts w:ascii="Times New Roman" w:hAnsi="Times New Roman" w:cs="Times New Roman"/>
          <w:sz w:val="28"/>
          <w:szCs w:val="28"/>
        </w:rPr>
        <w:t xml:space="preserve">Комиссия решила: признать победителем торгов претендента № </w:t>
      </w:r>
      <w:r w:rsidR="006F6C9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предложившего цену за приобретаемое имущество в </w:t>
      </w:r>
      <w:r w:rsidRPr="009B39E4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6F6C9C">
        <w:rPr>
          <w:rFonts w:ascii="Times New Roman" w:hAnsi="Times New Roman" w:cs="Times New Roman"/>
          <w:sz w:val="28"/>
          <w:szCs w:val="28"/>
        </w:rPr>
        <w:t>896</w:t>
      </w:r>
      <w:r w:rsidRPr="009B39E4">
        <w:rPr>
          <w:rFonts w:ascii="Times New Roman" w:hAnsi="Times New Roman" w:cs="Times New Roman"/>
          <w:sz w:val="28"/>
          <w:szCs w:val="28"/>
        </w:rPr>
        <w:t xml:space="preserve"> </w:t>
      </w:r>
      <w:r w:rsidR="006F6C9C">
        <w:rPr>
          <w:rFonts w:ascii="Times New Roman" w:hAnsi="Times New Roman" w:cs="Times New Roman"/>
          <w:sz w:val="28"/>
          <w:szCs w:val="28"/>
        </w:rPr>
        <w:t>952</w:t>
      </w:r>
      <w:r w:rsidRPr="009B39E4">
        <w:rPr>
          <w:rFonts w:ascii="Times New Roman" w:hAnsi="Times New Roman" w:cs="Times New Roman"/>
          <w:sz w:val="28"/>
          <w:szCs w:val="28"/>
        </w:rPr>
        <w:t>,</w:t>
      </w:r>
      <w:r w:rsidR="006F6C9C">
        <w:rPr>
          <w:rFonts w:ascii="Times New Roman" w:hAnsi="Times New Roman" w:cs="Times New Roman"/>
          <w:sz w:val="28"/>
          <w:szCs w:val="28"/>
        </w:rPr>
        <w:t>00</w:t>
      </w:r>
      <w:r w:rsidRPr="009B39E4">
        <w:rPr>
          <w:rFonts w:ascii="Times New Roman" w:hAnsi="Times New Roman" w:cs="Times New Roman"/>
          <w:sz w:val="28"/>
          <w:szCs w:val="28"/>
        </w:rPr>
        <w:t xml:space="preserve"> (</w:t>
      </w:r>
      <w:r w:rsidR="006F6C9C" w:rsidRPr="006F6C9C">
        <w:rPr>
          <w:rFonts w:ascii="Times New Roman" w:hAnsi="Times New Roman" w:cs="Times New Roman"/>
          <w:sz w:val="28"/>
          <w:szCs w:val="28"/>
        </w:rPr>
        <w:t>восемьсот девяносто шесть тысяч девятьсот пятьдесят два) рубля 00 коп.</w:t>
      </w:r>
    </w:p>
    <w:sectPr w:rsidR="009B39E4" w:rsidSect="00D85B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D85BA2"/>
    <w:rsid w:val="003B659E"/>
    <w:rsid w:val="005F5DC9"/>
    <w:rsid w:val="00645462"/>
    <w:rsid w:val="006478C3"/>
    <w:rsid w:val="006F6C9C"/>
    <w:rsid w:val="00755079"/>
    <w:rsid w:val="00815CB9"/>
    <w:rsid w:val="008D16CF"/>
    <w:rsid w:val="009B39E4"/>
    <w:rsid w:val="00A32942"/>
    <w:rsid w:val="00D73255"/>
    <w:rsid w:val="00D85BA2"/>
    <w:rsid w:val="00FA40BE"/>
    <w:rsid w:val="00FB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78214-10FA-4F70-B741-6933E552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B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 Управление СТС и ЖКХ Медведовская администрация</cp:lastModifiedBy>
  <cp:revision>3</cp:revision>
  <dcterms:created xsi:type="dcterms:W3CDTF">2024-07-08T06:16:00Z</dcterms:created>
  <dcterms:modified xsi:type="dcterms:W3CDTF">2024-07-08T06:56:00Z</dcterms:modified>
</cp:coreProperties>
</file>