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57D" w:rsidRDefault="005F457D" w:rsidP="00044FF0">
      <w:pPr>
        <w:pStyle w:val="a3"/>
        <w:spacing w:line="240" w:lineRule="auto"/>
        <w:jc w:val="center"/>
        <w:rPr>
          <w:b/>
          <w:lang w:eastAsia="ru-RU"/>
        </w:rPr>
      </w:pPr>
      <w:r w:rsidRPr="005F457D">
        <w:rPr>
          <w:b/>
          <w:lang w:eastAsia="ru-RU"/>
        </w:rPr>
        <w:t xml:space="preserve">Оптимизированы процедуры предоставления госуслуг в области производства и оборота табачной продукции, </w:t>
      </w:r>
      <w:proofErr w:type="spellStart"/>
      <w:r w:rsidRPr="005F457D">
        <w:rPr>
          <w:b/>
          <w:lang w:eastAsia="ru-RU"/>
        </w:rPr>
        <w:t>никотинсодержащей</w:t>
      </w:r>
      <w:proofErr w:type="spellEnd"/>
      <w:r w:rsidRPr="005F457D">
        <w:rPr>
          <w:b/>
          <w:lang w:eastAsia="ru-RU"/>
        </w:rPr>
        <w:t xml:space="preserve"> продукции и сырья для их производства, производства и оборота этилового спирта, алкогольной и спиртосодержащей продукции.</w:t>
      </w:r>
    </w:p>
    <w:p w:rsidR="005F457D" w:rsidRDefault="005F457D" w:rsidP="00044FF0">
      <w:pPr>
        <w:pStyle w:val="a3"/>
        <w:spacing w:line="240" w:lineRule="auto"/>
        <w:jc w:val="center"/>
        <w:rPr>
          <w:b/>
          <w:lang w:eastAsia="ru-RU"/>
        </w:rPr>
      </w:pPr>
    </w:p>
    <w:p w:rsidR="005F457D" w:rsidRPr="005F457D" w:rsidRDefault="005F457D" w:rsidP="00044FF0">
      <w:pPr>
        <w:pStyle w:val="a3"/>
        <w:spacing w:line="240" w:lineRule="auto"/>
      </w:pPr>
      <w:r w:rsidRPr="005F457D">
        <w:t>Постановление</w:t>
      </w:r>
      <w:r>
        <w:t>м</w:t>
      </w:r>
      <w:r w:rsidRPr="005F457D">
        <w:t xml:space="preserve"> Правительства РФ от 21.06.2024 </w:t>
      </w:r>
      <w:r w:rsidR="003D3386">
        <w:t>№</w:t>
      </w:r>
      <w:r w:rsidRPr="005F457D">
        <w:t xml:space="preserve"> 838</w:t>
      </w:r>
      <w:r w:rsidRPr="005F457D">
        <w:br/>
      </w:r>
      <w:r w:rsidR="003D3386">
        <w:t>«</w:t>
      </w:r>
      <w:r w:rsidRPr="005F457D">
        <w:t xml:space="preserve">О внесении изменений в постановление Правительства Российской Федерации от 12 марта 2022 г. </w:t>
      </w:r>
      <w:r w:rsidR="003D3386">
        <w:t>№</w:t>
      </w:r>
      <w:r w:rsidRPr="005F457D">
        <w:t xml:space="preserve"> 353</w:t>
      </w:r>
      <w:r w:rsidR="003D3386">
        <w:t>»</w:t>
      </w:r>
      <w:r>
        <w:t xml:space="preserve"> были упрощены процедуры оказания некоторых государственных услуг.</w:t>
      </w:r>
    </w:p>
    <w:p w:rsidR="005F457D" w:rsidRPr="005F457D" w:rsidRDefault="005F457D" w:rsidP="00044FF0">
      <w:pPr>
        <w:pStyle w:val="a3"/>
        <w:spacing w:line="240" w:lineRule="auto"/>
        <w:rPr>
          <w:lang w:eastAsia="ru-RU"/>
        </w:rPr>
      </w:pPr>
      <w:r w:rsidRPr="005F457D">
        <w:rPr>
          <w:lang w:eastAsia="ru-RU"/>
        </w:rPr>
        <w:t xml:space="preserve">В перечень разрешительных режимов (приложение </w:t>
      </w:r>
      <w:r w:rsidR="003D3386">
        <w:rPr>
          <w:lang w:eastAsia="ru-RU"/>
        </w:rPr>
        <w:t>№</w:t>
      </w:r>
      <w:r w:rsidRPr="005F457D">
        <w:rPr>
          <w:lang w:eastAsia="ru-RU"/>
        </w:rPr>
        <w:t xml:space="preserve"> 3 к постановлению Правительства от 12.03.2022 </w:t>
      </w:r>
      <w:r w:rsidR="003D3386">
        <w:rPr>
          <w:lang w:eastAsia="ru-RU"/>
        </w:rPr>
        <w:t>№</w:t>
      </w:r>
      <w:r w:rsidRPr="005F457D">
        <w:rPr>
          <w:lang w:eastAsia="ru-RU"/>
        </w:rPr>
        <w:t xml:space="preserve"> 353 </w:t>
      </w:r>
      <w:r w:rsidR="003D3386">
        <w:rPr>
          <w:lang w:eastAsia="ru-RU"/>
        </w:rPr>
        <w:t>«</w:t>
      </w:r>
      <w:r w:rsidRPr="005F457D">
        <w:rPr>
          <w:lang w:eastAsia="ru-RU"/>
        </w:rPr>
        <w:t>Об особенностях разрешительной деятельности в Российской Федерации</w:t>
      </w:r>
      <w:r w:rsidR="003D3386">
        <w:rPr>
          <w:lang w:eastAsia="ru-RU"/>
        </w:rPr>
        <w:t>»</w:t>
      </w:r>
      <w:r w:rsidRPr="005F457D">
        <w:rPr>
          <w:lang w:eastAsia="ru-RU"/>
        </w:rPr>
        <w:t>) включены следующие позиции:</w:t>
      </w:r>
    </w:p>
    <w:p w:rsidR="005F457D" w:rsidRPr="005F457D" w:rsidRDefault="005F457D" w:rsidP="00044FF0">
      <w:pPr>
        <w:pStyle w:val="a3"/>
        <w:spacing w:line="240" w:lineRule="auto"/>
        <w:rPr>
          <w:lang w:eastAsia="ru-RU"/>
        </w:rPr>
      </w:pPr>
      <w:r>
        <w:rPr>
          <w:lang w:eastAsia="ru-RU"/>
        </w:rPr>
        <w:t>-</w:t>
      </w:r>
      <w:r w:rsidRPr="005F457D">
        <w:rPr>
          <w:lang w:eastAsia="ru-RU"/>
        </w:rPr>
        <w:t xml:space="preserve">государственная регистрация основного технологического оборудования для производства табачных изделий, табачной продукции, сырья, </w:t>
      </w:r>
      <w:proofErr w:type="spellStart"/>
      <w:r w:rsidRPr="005F457D">
        <w:rPr>
          <w:lang w:eastAsia="ru-RU"/>
        </w:rPr>
        <w:t>никотинсодержащей</w:t>
      </w:r>
      <w:proofErr w:type="spellEnd"/>
      <w:r w:rsidRPr="005F457D">
        <w:rPr>
          <w:lang w:eastAsia="ru-RU"/>
        </w:rPr>
        <w:t xml:space="preserve"> продукции и (или) никотинового сырья;</w:t>
      </w:r>
    </w:p>
    <w:p w:rsidR="005F457D" w:rsidRPr="005F457D" w:rsidRDefault="005F457D" w:rsidP="00044FF0">
      <w:pPr>
        <w:pStyle w:val="a3"/>
        <w:spacing w:line="240" w:lineRule="auto"/>
        <w:rPr>
          <w:lang w:eastAsia="ru-RU"/>
        </w:rPr>
      </w:pPr>
      <w:r>
        <w:rPr>
          <w:lang w:eastAsia="ru-RU"/>
        </w:rPr>
        <w:t>-</w:t>
      </w:r>
      <w:r w:rsidRPr="005F457D">
        <w:rPr>
          <w:lang w:eastAsia="ru-RU"/>
        </w:rPr>
        <w:t xml:space="preserve">лицензирование деятельности по производству и обороту табачной продукции, </w:t>
      </w:r>
      <w:proofErr w:type="spellStart"/>
      <w:r w:rsidRPr="005F457D">
        <w:rPr>
          <w:lang w:eastAsia="ru-RU"/>
        </w:rPr>
        <w:t>никотинсодержащей</w:t>
      </w:r>
      <w:proofErr w:type="spellEnd"/>
      <w:r w:rsidRPr="005F457D">
        <w:rPr>
          <w:lang w:eastAsia="ru-RU"/>
        </w:rPr>
        <w:t xml:space="preserve"> продукции и сырья для их производства;</w:t>
      </w:r>
    </w:p>
    <w:p w:rsidR="005F457D" w:rsidRDefault="005F457D" w:rsidP="00044FF0">
      <w:pPr>
        <w:pStyle w:val="a3"/>
        <w:spacing w:line="240" w:lineRule="auto"/>
        <w:rPr>
          <w:lang w:eastAsia="ru-RU"/>
        </w:rPr>
      </w:pPr>
      <w:r>
        <w:rPr>
          <w:lang w:eastAsia="ru-RU"/>
        </w:rPr>
        <w:t>-</w:t>
      </w:r>
      <w:r w:rsidRPr="005F457D">
        <w:rPr>
          <w:lang w:eastAsia="ru-RU"/>
        </w:rPr>
        <w:t>государственная регистрация основного технологического оборудования для производства этилового спирта с производственной мощностью более 200 декалитров.</w:t>
      </w:r>
    </w:p>
    <w:p w:rsidR="005F457D" w:rsidRDefault="005F457D" w:rsidP="00044FF0">
      <w:pPr>
        <w:pStyle w:val="a3"/>
        <w:spacing w:line="240" w:lineRule="auto"/>
        <w:ind w:firstLine="0"/>
        <w:rPr>
          <w:lang w:eastAsia="ru-RU"/>
        </w:rPr>
      </w:pPr>
    </w:p>
    <w:p w:rsidR="003D3386" w:rsidRDefault="003D3386" w:rsidP="00044FF0">
      <w:pPr>
        <w:pStyle w:val="a3"/>
        <w:spacing w:line="240" w:lineRule="auto"/>
        <w:ind w:firstLine="0"/>
        <w:rPr>
          <w:lang w:eastAsia="ru-RU"/>
        </w:rPr>
      </w:pPr>
    </w:p>
    <w:p w:rsidR="005F457D" w:rsidRPr="005F457D" w:rsidRDefault="003D3386" w:rsidP="00044FF0">
      <w:pPr>
        <w:pStyle w:val="a3"/>
        <w:spacing w:line="240" w:lineRule="auto"/>
        <w:ind w:firstLine="0"/>
        <w:rPr>
          <w:lang w:eastAsia="ru-RU"/>
        </w:rPr>
      </w:pPr>
      <w:r>
        <w:rPr>
          <w:lang w:eastAsia="ru-RU"/>
        </w:rPr>
        <w:t>Старший п</w:t>
      </w:r>
      <w:r w:rsidR="005F457D">
        <w:rPr>
          <w:lang w:eastAsia="ru-RU"/>
        </w:rPr>
        <w:t xml:space="preserve">омощник прокурора                                             </w:t>
      </w:r>
      <w:bookmarkStart w:id="0" w:name="_GoBack"/>
      <w:bookmarkEnd w:id="0"/>
      <w:r w:rsidR="005F457D">
        <w:rPr>
          <w:lang w:eastAsia="ru-RU"/>
        </w:rPr>
        <w:t xml:space="preserve">          </w:t>
      </w:r>
      <w:r>
        <w:rPr>
          <w:lang w:eastAsia="ru-RU"/>
        </w:rPr>
        <w:t>Стажковая А.В.</w:t>
      </w:r>
    </w:p>
    <w:p w:rsidR="00C14361" w:rsidRDefault="005F457D" w:rsidP="005F457D">
      <w:r w:rsidRPr="005F45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sectPr w:rsidR="00C1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80C"/>
    <w:rsid w:val="00044FF0"/>
    <w:rsid w:val="003119D1"/>
    <w:rsid w:val="003D3386"/>
    <w:rsid w:val="005F457D"/>
    <w:rsid w:val="00CC4BB0"/>
    <w:rsid w:val="00D75C37"/>
    <w:rsid w:val="00EE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F9DD9"/>
  <w15:chartTrackingRefBased/>
  <w15:docId w15:val="{4A4C419F-79F0-428C-9089-33B6C692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  <w:style w:type="paragraph" w:customStyle="1" w:styleId="revann">
    <w:name w:val="rev_ann"/>
    <w:basedOn w:val="a"/>
    <w:rsid w:val="005F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F4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 Балачиков</dc:creator>
  <cp:keywords/>
  <dc:description/>
  <cp:lastModifiedBy>Максимова Ольга Юрьевна</cp:lastModifiedBy>
  <cp:revision>4</cp:revision>
  <dcterms:created xsi:type="dcterms:W3CDTF">2024-06-24T12:51:00Z</dcterms:created>
  <dcterms:modified xsi:type="dcterms:W3CDTF">2024-06-24T14:01:00Z</dcterms:modified>
</cp:coreProperties>
</file>