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93A" w:rsidRPr="003D5289" w:rsidRDefault="00DD793A" w:rsidP="001704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</w:t>
      </w:r>
    </w:p>
    <w:p w:rsidR="00DD793A" w:rsidRDefault="00DD793A" w:rsidP="00DD79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РЕЗУЛЬТАТАХ ПУБЛИЧНЫХ СЛУШАНИЙ </w:t>
      </w:r>
    </w:p>
    <w:p w:rsidR="00462828" w:rsidRPr="003D5289" w:rsidRDefault="00462828" w:rsidP="00DD79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793A" w:rsidRPr="003D5289" w:rsidRDefault="00B929A2" w:rsidP="00DD79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B64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D6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марта 2024</w:t>
      </w:r>
      <w:r w:rsidR="00EF6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793A" w:rsidRPr="003D5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        </w:t>
      </w:r>
      <w:r w:rsidR="00DD7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  <w:r w:rsidR="00DD793A" w:rsidRPr="003D5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г. Тимашевск</w:t>
      </w:r>
    </w:p>
    <w:p w:rsidR="00DD793A" w:rsidRPr="003D5289" w:rsidRDefault="00DD793A" w:rsidP="00DD793A">
      <w:pPr>
        <w:widowControl w:val="0"/>
        <w:autoSpaceDE w:val="0"/>
        <w:autoSpaceDN w:val="0"/>
        <w:adjustRightInd w:val="0"/>
        <w:spacing w:after="0" w:line="240" w:lineRule="auto"/>
        <w:ind w:left="139"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2828" w:rsidRPr="003D5289" w:rsidRDefault="00D25FD8" w:rsidP="00A66D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w:anchor="sub_11" w:history="1">
        <w:proofErr w:type="gramStart"/>
        <w:r w:rsidR="00DD793A" w:rsidRPr="003D5289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lang w:eastAsia="ru-RU"/>
          </w:rPr>
          <w:t>Публичные слушания</w:t>
        </w:r>
      </w:hyperlink>
      <w:r w:rsidR="00DD793A" w:rsidRPr="003D5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инициати</w:t>
      </w:r>
      <w:r w:rsidR="00EF6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ве: главы муниципального </w:t>
      </w:r>
      <w:proofErr w:type="spellStart"/>
      <w:r w:rsidR="00EF6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</w:t>
      </w:r>
      <w:r w:rsidR="002F4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F6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вания</w:t>
      </w:r>
      <w:proofErr w:type="spellEnd"/>
      <w:r w:rsidR="00EF6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Тимашевский район.</w:t>
      </w:r>
      <w:proofErr w:type="gramEnd"/>
    </w:p>
    <w:p w:rsidR="00DD793A" w:rsidRPr="00141076" w:rsidRDefault="00EF6D8F" w:rsidP="00A66D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Назначены:</w:t>
      </w:r>
      <w:r w:rsidRPr="00EF6D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374A">
        <w:rPr>
          <w:rFonts w:ascii="Times New Roman" w:hAnsi="Times New Roman" w:cs="Times New Roman"/>
          <w:color w:val="000000"/>
          <w:sz w:val="28"/>
          <w:szCs w:val="28"/>
        </w:rPr>
        <w:t>постановлением администрации</w:t>
      </w:r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</w:rPr>
        <w:t>образо</w:t>
      </w:r>
      <w:r w:rsidR="002F4CE0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>вания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Тимашевс</w:t>
      </w:r>
      <w:r w:rsidR="00BD7DF0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>ий район</w:t>
      </w:r>
      <w:r>
        <w:rPr>
          <w:rFonts w:ascii="Arial" w:hAnsi="Arial"/>
          <w:color w:val="000000"/>
          <w:sz w:val="24"/>
          <w:szCs w:val="24"/>
        </w:rPr>
        <w:t xml:space="preserve"> </w:t>
      </w:r>
      <w:r w:rsidR="00D6007D">
        <w:rPr>
          <w:rFonts w:ascii="Times New Roman" w:hAnsi="Times New Roman"/>
          <w:color w:val="000000"/>
          <w:sz w:val="28"/>
          <w:szCs w:val="28"/>
        </w:rPr>
        <w:t>от 9 февраля 2024 г. № 14</w:t>
      </w:r>
      <w:r w:rsidR="00A010C3">
        <w:rPr>
          <w:rFonts w:ascii="Times New Roman" w:hAnsi="Times New Roman"/>
          <w:color w:val="000000"/>
          <w:sz w:val="28"/>
          <w:szCs w:val="28"/>
        </w:rPr>
        <w:t>3</w:t>
      </w:r>
      <w:r>
        <w:rPr>
          <w:rFonts w:ascii="Times New Roman" w:hAnsi="Times New Roman"/>
          <w:color w:val="000000"/>
          <w:sz w:val="28"/>
          <w:szCs w:val="28"/>
        </w:rPr>
        <w:t xml:space="preserve"> «О проведении публичных слушаний по проекту о внесении изменени</w:t>
      </w:r>
      <w:r w:rsidR="00D6007D">
        <w:rPr>
          <w:rFonts w:ascii="Times New Roman" w:hAnsi="Times New Roman"/>
          <w:color w:val="000000"/>
          <w:sz w:val="28"/>
          <w:szCs w:val="28"/>
        </w:rPr>
        <w:t>й в генеральный план Медвед</w:t>
      </w:r>
      <w:r w:rsidR="00B929A2">
        <w:rPr>
          <w:rFonts w:ascii="Times New Roman" w:hAnsi="Times New Roman"/>
          <w:color w:val="000000"/>
          <w:sz w:val="28"/>
          <w:szCs w:val="28"/>
        </w:rPr>
        <w:t>ов</w:t>
      </w:r>
      <w:r w:rsidR="00BD3B69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кого сельского поселения</w:t>
      </w:r>
      <w:r w:rsidR="0046282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Тимашевского района».</w:t>
      </w:r>
      <w:r w:rsidRPr="0000437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D793A" w:rsidRPr="003D5289" w:rsidRDefault="00A66D1B" w:rsidP="00A66D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DD793A" w:rsidRPr="003D5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EF6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вопросу (проекту):</w:t>
      </w:r>
      <w:r w:rsidR="00EF6D8F">
        <w:rPr>
          <w:rFonts w:ascii="Times New Roman" w:hAnsi="Times New Roman"/>
          <w:color w:val="000000"/>
          <w:sz w:val="28"/>
          <w:szCs w:val="28"/>
        </w:rPr>
        <w:t xml:space="preserve"> внесения изменен</w:t>
      </w:r>
      <w:r w:rsidR="00D6007D">
        <w:rPr>
          <w:rFonts w:ascii="Times New Roman" w:hAnsi="Times New Roman"/>
          <w:color w:val="000000"/>
          <w:sz w:val="28"/>
          <w:szCs w:val="28"/>
        </w:rPr>
        <w:t>ий в генеральный план Медвед</w:t>
      </w:r>
      <w:r w:rsidR="00B929A2">
        <w:rPr>
          <w:rFonts w:ascii="Times New Roman" w:hAnsi="Times New Roman"/>
          <w:color w:val="000000"/>
          <w:sz w:val="28"/>
          <w:szCs w:val="28"/>
        </w:rPr>
        <w:t>ов</w:t>
      </w:r>
      <w:r w:rsidR="00EF6D8F">
        <w:rPr>
          <w:rFonts w:ascii="Times New Roman" w:hAnsi="Times New Roman"/>
          <w:color w:val="000000"/>
          <w:sz w:val="28"/>
          <w:szCs w:val="28"/>
        </w:rPr>
        <w:t>ского сельского поселения</w:t>
      </w:r>
      <w:r w:rsidR="00BD7DF0">
        <w:rPr>
          <w:rFonts w:ascii="Times New Roman" w:hAnsi="Times New Roman"/>
          <w:color w:val="000000"/>
          <w:sz w:val="28"/>
          <w:szCs w:val="28"/>
        </w:rPr>
        <w:t xml:space="preserve"> Тимашевского района</w:t>
      </w:r>
      <w:r w:rsidR="00EF6D8F">
        <w:rPr>
          <w:rFonts w:ascii="Times New Roman" w:hAnsi="Times New Roman"/>
          <w:color w:val="000000"/>
          <w:sz w:val="28"/>
          <w:szCs w:val="28"/>
        </w:rPr>
        <w:t>.</w:t>
      </w:r>
    </w:p>
    <w:p w:rsidR="00462828" w:rsidRPr="003D5289" w:rsidRDefault="00DD793A" w:rsidP="00A66D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Инициато</w:t>
      </w:r>
      <w:proofErr w:type="gramStart"/>
      <w:r w:rsidRPr="003D5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р(</w:t>
      </w:r>
      <w:proofErr w:type="gramEnd"/>
      <w:r w:rsidRPr="003D5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ы) публичных слушаний:</w:t>
      </w:r>
      <w:r w:rsidR="00EF6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глава муниципального образования Тимашевский район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62828" w:rsidRPr="003D5289" w:rsidRDefault="00DD793A" w:rsidP="00A66D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Организатор публичных слушаний: </w:t>
      </w:r>
      <w:r w:rsidR="00EF6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по подготовке проектов генеральных планов сельских поселений Тимашевского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D793A" w:rsidRPr="003D5289" w:rsidRDefault="00DD793A" w:rsidP="00A66D1B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 </w:t>
      </w:r>
      <w:r w:rsidR="00BD3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собраний </w:t>
      </w:r>
      <w:r w:rsidRPr="003D5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публичных слушаний:</w:t>
      </w:r>
      <w:r w:rsidR="00D6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 марта 2024</w:t>
      </w:r>
      <w:r w:rsidR="00EF6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D793A" w:rsidRPr="003D5289" w:rsidRDefault="00A66D1B" w:rsidP="00A66D1B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публичных</w:t>
      </w:r>
      <w:r w:rsidR="00B9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слушаний от </w:t>
      </w:r>
      <w:r w:rsidR="00D6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марта 2024</w:t>
      </w:r>
      <w:r w:rsidR="00E37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№ 1</w:t>
      </w:r>
      <w:r w:rsidR="00DD793A" w:rsidRPr="003D5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D793A" w:rsidRPr="003D5289" w:rsidRDefault="00DD793A" w:rsidP="00A66D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об экспертах публичных слу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="00E37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аний: не присутствовали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D793A" w:rsidRDefault="00DD793A" w:rsidP="00A66D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участников п</w:t>
      </w:r>
      <w:r w:rsidR="00B9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убличных </w:t>
      </w:r>
      <w:r w:rsidR="00A66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слушаний: 8</w:t>
      </w:r>
      <w:r w:rsidR="00A0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чел. </w:t>
      </w:r>
    </w:p>
    <w:p w:rsidR="00DD793A" w:rsidRDefault="00DD793A" w:rsidP="00A66D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 и замечания участников публичны</w:t>
      </w:r>
      <w:r w:rsidR="00E37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слушаний по проекту (вопросу): внесения изменений в </w:t>
      </w:r>
      <w:r w:rsidR="00D6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генеральный план Медвед</w:t>
      </w:r>
      <w:r w:rsidR="00B9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174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E37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Тимашевского района</w:t>
      </w:r>
    </w:p>
    <w:p w:rsidR="00B64ED1" w:rsidRDefault="00B64ED1" w:rsidP="00002C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559"/>
        <w:gridCol w:w="709"/>
        <w:gridCol w:w="1984"/>
        <w:gridCol w:w="1419"/>
        <w:gridCol w:w="566"/>
        <w:gridCol w:w="1701"/>
        <w:gridCol w:w="1417"/>
      </w:tblGrid>
      <w:tr w:rsidR="00DD793A" w:rsidRPr="003D5289" w:rsidTr="00A66D1B">
        <w:tc>
          <w:tcPr>
            <w:tcW w:w="2127" w:type="dxa"/>
            <w:gridSpan w:val="2"/>
            <w:shd w:val="clear" w:color="auto" w:fill="auto"/>
          </w:tcPr>
          <w:p w:rsidR="00DD793A" w:rsidRPr="00A66D1B" w:rsidRDefault="00DD793A" w:rsidP="00AB2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Вопросы, вынесенные </w:t>
            </w:r>
          </w:p>
          <w:p w:rsidR="00DD793A" w:rsidRPr="00A66D1B" w:rsidRDefault="00DD793A" w:rsidP="00AB2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обсуждение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DD793A" w:rsidRPr="00A66D1B" w:rsidRDefault="00DD793A" w:rsidP="00AB2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Предложения и замечания экспертов </w:t>
            </w:r>
            <w:r w:rsidR="00A66D1B"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граждан</w:t>
            </w:r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являющихся участниками публичных слушаний и постоянно проживающих</w:t>
            </w:r>
          </w:p>
          <w:p w:rsidR="00DD793A" w:rsidRPr="00A66D1B" w:rsidRDefault="00DD793A" w:rsidP="00AB2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территории,</w:t>
            </w:r>
          </w:p>
          <w:p w:rsidR="00DD793A" w:rsidRPr="00A66D1B" w:rsidRDefault="00DD793A" w:rsidP="00AB2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</w:t>
            </w:r>
            <w:proofErr w:type="gramStart"/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пределах</w:t>
            </w:r>
            <w:proofErr w:type="gramEnd"/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которой были проведены публичные слушания</w:t>
            </w:r>
          </w:p>
        </w:tc>
        <w:tc>
          <w:tcPr>
            <w:tcW w:w="1419" w:type="dxa"/>
            <w:shd w:val="clear" w:color="auto" w:fill="auto"/>
          </w:tcPr>
          <w:p w:rsidR="00DD793A" w:rsidRPr="00A66D1B" w:rsidRDefault="00DD793A" w:rsidP="00AB2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Предложения (замечания) внесены (поддержаны)</w:t>
            </w:r>
          </w:p>
        </w:tc>
        <w:tc>
          <w:tcPr>
            <w:tcW w:w="2267" w:type="dxa"/>
            <w:gridSpan w:val="2"/>
          </w:tcPr>
          <w:p w:rsidR="00DD793A" w:rsidRPr="00A66D1B" w:rsidRDefault="00DD793A" w:rsidP="00AB2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Предложения   </w:t>
            </w:r>
          </w:p>
          <w:p w:rsidR="00DD793A" w:rsidRPr="00A66D1B" w:rsidRDefault="00DD793A" w:rsidP="00AB2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 замечания экспертов </w:t>
            </w:r>
          </w:p>
          <w:p w:rsidR="00DD793A" w:rsidRPr="00A66D1B" w:rsidRDefault="00DD793A" w:rsidP="00AB2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  иных участников публичных слушаний </w:t>
            </w:r>
          </w:p>
        </w:tc>
        <w:tc>
          <w:tcPr>
            <w:tcW w:w="1417" w:type="dxa"/>
          </w:tcPr>
          <w:p w:rsidR="00DD793A" w:rsidRPr="00A66D1B" w:rsidRDefault="00DD793A" w:rsidP="00AB2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Предложения (замечания) внесены (поддержаны)</w:t>
            </w:r>
          </w:p>
        </w:tc>
      </w:tr>
      <w:tr w:rsidR="00DD793A" w:rsidRPr="003D5289" w:rsidTr="00A66D1B">
        <w:tc>
          <w:tcPr>
            <w:tcW w:w="568" w:type="dxa"/>
            <w:shd w:val="clear" w:color="auto" w:fill="auto"/>
          </w:tcPr>
          <w:p w:rsidR="00DD793A" w:rsidRPr="00A66D1B" w:rsidRDefault="00DD793A" w:rsidP="00AB2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  <w:p w:rsidR="00DD793A" w:rsidRPr="00A66D1B" w:rsidRDefault="00DD793A" w:rsidP="00AB25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559" w:type="dxa"/>
            <w:shd w:val="clear" w:color="auto" w:fill="auto"/>
          </w:tcPr>
          <w:p w:rsidR="00DD793A" w:rsidRPr="00A66D1B" w:rsidRDefault="00DD793A" w:rsidP="00AB25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 проекта, вынесенного на публичные слушания</w:t>
            </w:r>
          </w:p>
        </w:tc>
        <w:tc>
          <w:tcPr>
            <w:tcW w:w="709" w:type="dxa"/>
            <w:shd w:val="clear" w:color="auto" w:fill="auto"/>
          </w:tcPr>
          <w:p w:rsidR="00DD793A" w:rsidRPr="00A66D1B" w:rsidRDefault="00DD793A" w:rsidP="00AB2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  <w:p w:rsidR="00DD793A" w:rsidRPr="00A66D1B" w:rsidRDefault="00DD793A" w:rsidP="00AB25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84" w:type="dxa"/>
            <w:shd w:val="clear" w:color="auto" w:fill="auto"/>
          </w:tcPr>
          <w:p w:rsidR="00DD793A" w:rsidRPr="00A66D1B" w:rsidRDefault="00DD793A" w:rsidP="00AB25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</w:t>
            </w:r>
            <w:proofErr w:type="gramStart"/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кст пр</w:t>
            </w:r>
            <w:proofErr w:type="gramEnd"/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едложения и замечания</w:t>
            </w:r>
          </w:p>
        </w:tc>
        <w:tc>
          <w:tcPr>
            <w:tcW w:w="1419" w:type="dxa"/>
            <w:shd w:val="clear" w:color="auto" w:fill="auto"/>
          </w:tcPr>
          <w:p w:rsidR="00DD793A" w:rsidRPr="00A66D1B" w:rsidRDefault="00DD793A" w:rsidP="00A66D1B">
            <w:pPr>
              <w:autoSpaceDE w:val="0"/>
              <w:autoSpaceDN w:val="0"/>
              <w:adjustRightInd w:val="0"/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Ф.И.О. эксперта (участника)</w:t>
            </w:r>
          </w:p>
        </w:tc>
        <w:tc>
          <w:tcPr>
            <w:tcW w:w="566" w:type="dxa"/>
          </w:tcPr>
          <w:p w:rsidR="00DD793A" w:rsidRPr="00A66D1B" w:rsidRDefault="00DD793A" w:rsidP="00AB2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  <w:p w:rsidR="00DD793A" w:rsidRPr="00A66D1B" w:rsidRDefault="00DD793A" w:rsidP="00AB25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701" w:type="dxa"/>
          </w:tcPr>
          <w:p w:rsidR="00DD793A" w:rsidRPr="00A66D1B" w:rsidRDefault="00DD793A" w:rsidP="00A66D1B">
            <w:pPr>
              <w:autoSpaceDE w:val="0"/>
              <w:autoSpaceDN w:val="0"/>
              <w:adjustRightInd w:val="0"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</w:t>
            </w:r>
            <w:proofErr w:type="gramStart"/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кст пр</w:t>
            </w:r>
            <w:proofErr w:type="gramEnd"/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едложения и замечания</w:t>
            </w:r>
          </w:p>
        </w:tc>
        <w:tc>
          <w:tcPr>
            <w:tcW w:w="1417" w:type="dxa"/>
          </w:tcPr>
          <w:p w:rsidR="00DD793A" w:rsidRPr="00A66D1B" w:rsidRDefault="00DD793A" w:rsidP="00AB25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Ф.И.О. эксперта (участника)</w:t>
            </w:r>
          </w:p>
        </w:tc>
      </w:tr>
      <w:tr w:rsidR="00002C99" w:rsidRPr="003D5289" w:rsidTr="00A66D1B">
        <w:tc>
          <w:tcPr>
            <w:tcW w:w="568" w:type="dxa"/>
            <w:vMerge w:val="restart"/>
            <w:shd w:val="clear" w:color="auto" w:fill="auto"/>
          </w:tcPr>
          <w:p w:rsidR="00002C99" w:rsidRPr="00A66D1B" w:rsidRDefault="00002C99" w:rsidP="00AB25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  <w:p w:rsidR="00002C99" w:rsidRPr="00A66D1B" w:rsidRDefault="00002C99" w:rsidP="00BA42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002C99" w:rsidRPr="00A66D1B" w:rsidRDefault="00002C99" w:rsidP="00A66D1B">
            <w:pPr>
              <w:ind w:right="-1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Внесение </w:t>
            </w:r>
            <w:r w:rsidR="00A010C3"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</w:t>
            </w:r>
            <w:r w:rsidR="008C49B3"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менений в генеральный план Медвед</w:t>
            </w:r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овского сельского поселения Тимашевского района</w:t>
            </w:r>
          </w:p>
          <w:p w:rsidR="00002C99" w:rsidRPr="00A66D1B" w:rsidRDefault="00002C99" w:rsidP="00BA42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002C99" w:rsidRPr="00A66D1B" w:rsidRDefault="00002C99" w:rsidP="00AB25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984" w:type="dxa"/>
            <w:shd w:val="clear" w:color="auto" w:fill="auto"/>
          </w:tcPr>
          <w:p w:rsidR="00002C99" w:rsidRPr="00A66D1B" w:rsidRDefault="00BD5AB8" w:rsidP="00A01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D1B">
              <w:rPr>
                <w:rFonts w:ascii="Times New Roman" w:hAnsi="Times New Roman"/>
                <w:color w:val="000000"/>
                <w:sz w:val="20"/>
                <w:szCs w:val="20"/>
              </w:rPr>
              <w:t>Предложение по изменению жилой зоны на зону сельскохозяйственного использования в отношении з/</w:t>
            </w:r>
            <w:proofErr w:type="gramStart"/>
            <w:r w:rsidRPr="00A66D1B"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proofErr w:type="gramEnd"/>
            <w:r w:rsidRPr="00A66D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 КН 23:31:1005001:639 </w:t>
            </w:r>
          </w:p>
        </w:tc>
        <w:tc>
          <w:tcPr>
            <w:tcW w:w="1419" w:type="dxa"/>
            <w:shd w:val="clear" w:color="auto" w:fill="auto"/>
          </w:tcPr>
          <w:p w:rsidR="00002C99" w:rsidRPr="00A66D1B" w:rsidRDefault="008C49B3" w:rsidP="00AB25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Кузьмина</w:t>
            </w:r>
          </w:p>
          <w:p w:rsidR="00002C99" w:rsidRPr="00A66D1B" w:rsidRDefault="008C49B3" w:rsidP="00AB25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Ю.Е</w:t>
            </w:r>
            <w:r w:rsidR="00002C99"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6" w:type="dxa"/>
          </w:tcPr>
          <w:p w:rsidR="00002C99" w:rsidRPr="00A66D1B" w:rsidRDefault="00002C99" w:rsidP="00AB25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701" w:type="dxa"/>
          </w:tcPr>
          <w:p w:rsidR="00002C99" w:rsidRPr="00A66D1B" w:rsidRDefault="00002C99" w:rsidP="00AB25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отсутствуют</w:t>
            </w:r>
          </w:p>
        </w:tc>
        <w:tc>
          <w:tcPr>
            <w:tcW w:w="1417" w:type="dxa"/>
          </w:tcPr>
          <w:p w:rsidR="00002C99" w:rsidRPr="00A66D1B" w:rsidRDefault="00002C99" w:rsidP="00AB25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отсутствуют</w:t>
            </w:r>
          </w:p>
        </w:tc>
      </w:tr>
      <w:tr w:rsidR="00002C99" w:rsidRPr="003D5289" w:rsidTr="00A66D1B">
        <w:trPr>
          <w:trHeight w:val="334"/>
        </w:trPr>
        <w:tc>
          <w:tcPr>
            <w:tcW w:w="568" w:type="dxa"/>
            <w:vMerge/>
            <w:shd w:val="clear" w:color="auto" w:fill="auto"/>
          </w:tcPr>
          <w:p w:rsidR="00002C99" w:rsidRPr="00A66D1B" w:rsidRDefault="00002C99" w:rsidP="00BA42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02C99" w:rsidRPr="00A66D1B" w:rsidRDefault="00002C99" w:rsidP="00BA42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002C99" w:rsidRPr="00A66D1B" w:rsidRDefault="00002C99" w:rsidP="00002C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984" w:type="dxa"/>
            <w:shd w:val="clear" w:color="auto" w:fill="auto"/>
          </w:tcPr>
          <w:p w:rsidR="00A66D1B" w:rsidRDefault="00002C99" w:rsidP="00A6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D5AB8" w:rsidRPr="00A66D1B">
              <w:rPr>
                <w:rFonts w:ascii="Times New Roman" w:hAnsi="Times New Roman"/>
                <w:color w:val="000000"/>
                <w:sz w:val="20"/>
                <w:szCs w:val="20"/>
              </w:rPr>
              <w:t>Предложение по переводу з/</w:t>
            </w:r>
            <w:proofErr w:type="gramStart"/>
            <w:r w:rsidR="00BD5AB8" w:rsidRPr="00A66D1B"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proofErr w:type="gramEnd"/>
            <w:r w:rsidR="00BD5AB8" w:rsidRPr="00A66D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2F4CE0" w:rsidRPr="00A66D1B">
              <w:rPr>
                <w:rFonts w:ascii="Times New Roman" w:hAnsi="Times New Roman"/>
                <w:color w:val="000000"/>
                <w:sz w:val="20"/>
                <w:szCs w:val="20"/>
              </w:rPr>
              <w:t>с КН</w:t>
            </w:r>
            <w:r w:rsidR="00BD5AB8" w:rsidRPr="00A66D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23:31:1001000:513 </w:t>
            </w:r>
          </w:p>
          <w:p w:rsidR="00002C99" w:rsidRPr="00A66D1B" w:rsidRDefault="00BD5AB8" w:rsidP="00A6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D1B">
              <w:rPr>
                <w:rFonts w:ascii="Times New Roman" w:hAnsi="Times New Roman"/>
                <w:color w:val="000000"/>
                <w:sz w:val="20"/>
                <w:szCs w:val="20"/>
              </w:rPr>
              <w:t>в земли сельскохозяй</w:t>
            </w:r>
            <w:r w:rsidR="00A66D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ственного </w:t>
            </w:r>
            <w:r w:rsidRPr="00A66D1B">
              <w:rPr>
                <w:rFonts w:ascii="Times New Roman" w:hAnsi="Times New Roman"/>
                <w:color w:val="000000"/>
                <w:sz w:val="20"/>
                <w:szCs w:val="20"/>
              </w:rPr>
              <w:t>назначения</w:t>
            </w:r>
          </w:p>
        </w:tc>
        <w:tc>
          <w:tcPr>
            <w:tcW w:w="1419" w:type="dxa"/>
            <w:shd w:val="clear" w:color="auto" w:fill="auto"/>
          </w:tcPr>
          <w:p w:rsidR="00002C99" w:rsidRPr="00A66D1B" w:rsidRDefault="008C49B3" w:rsidP="00AC16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Кулик В.В.</w:t>
            </w:r>
          </w:p>
        </w:tc>
        <w:tc>
          <w:tcPr>
            <w:tcW w:w="566" w:type="dxa"/>
          </w:tcPr>
          <w:p w:rsidR="00002C99" w:rsidRPr="00A66D1B" w:rsidRDefault="00002C99" w:rsidP="00AC16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701" w:type="dxa"/>
          </w:tcPr>
          <w:p w:rsidR="00002C99" w:rsidRPr="00A66D1B" w:rsidRDefault="00002C99" w:rsidP="00AC16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отсутствуют</w:t>
            </w:r>
          </w:p>
        </w:tc>
        <w:tc>
          <w:tcPr>
            <w:tcW w:w="1417" w:type="dxa"/>
          </w:tcPr>
          <w:p w:rsidR="00002C99" w:rsidRPr="00A66D1B" w:rsidRDefault="00002C99" w:rsidP="00AC16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отсутствуют</w:t>
            </w:r>
          </w:p>
        </w:tc>
      </w:tr>
      <w:tr w:rsidR="00002C99" w:rsidRPr="003D5289" w:rsidTr="00A66D1B">
        <w:trPr>
          <w:trHeight w:val="334"/>
        </w:trPr>
        <w:tc>
          <w:tcPr>
            <w:tcW w:w="568" w:type="dxa"/>
            <w:vMerge/>
            <w:shd w:val="clear" w:color="auto" w:fill="auto"/>
          </w:tcPr>
          <w:p w:rsidR="00002C99" w:rsidRPr="00A66D1B" w:rsidRDefault="00002C99" w:rsidP="00BA42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02C99" w:rsidRPr="00A66D1B" w:rsidRDefault="00002C99" w:rsidP="00BA42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002C99" w:rsidRPr="00A66D1B" w:rsidRDefault="00002C99" w:rsidP="00151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984" w:type="dxa"/>
            <w:shd w:val="clear" w:color="auto" w:fill="auto"/>
          </w:tcPr>
          <w:p w:rsidR="00002C99" w:rsidRPr="00A66D1B" w:rsidRDefault="008C49B3" w:rsidP="00A66D1B">
            <w:pPr>
              <w:autoSpaceDE w:val="0"/>
              <w:autoSpaceDN w:val="0"/>
              <w:adjustRightInd w:val="0"/>
              <w:spacing w:after="0" w:line="240" w:lineRule="auto"/>
              <w:ind w:right="-7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D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Предложение по переводу з/</w:t>
            </w:r>
            <w:proofErr w:type="gramStart"/>
            <w:r w:rsidRPr="00A66D1B"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proofErr w:type="gramEnd"/>
            <w:r w:rsidRPr="00A66D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66D1B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proofErr w:type="gramEnd"/>
            <w:r w:rsidRPr="00A66D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КН 23:31:1001000:1785 под земли </w:t>
            </w:r>
            <w:r w:rsidRPr="00A66D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промышленности</w:t>
            </w:r>
          </w:p>
        </w:tc>
        <w:tc>
          <w:tcPr>
            <w:tcW w:w="1419" w:type="dxa"/>
            <w:shd w:val="clear" w:color="auto" w:fill="auto"/>
          </w:tcPr>
          <w:p w:rsidR="00002C99" w:rsidRPr="00A66D1B" w:rsidRDefault="008C49B3" w:rsidP="004A2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Брихар</w:t>
            </w:r>
            <w:proofErr w:type="spellEnd"/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566" w:type="dxa"/>
          </w:tcPr>
          <w:p w:rsidR="00002C99" w:rsidRPr="00A66D1B" w:rsidRDefault="00002C99" w:rsidP="00151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701" w:type="dxa"/>
          </w:tcPr>
          <w:p w:rsidR="004A2B05" w:rsidRPr="00A66D1B" w:rsidRDefault="00B75C92" w:rsidP="004A2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отсутствуют</w:t>
            </w:r>
          </w:p>
          <w:p w:rsidR="00002C99" w:rsidRPr="00A66D1B" w:rsidRDefault="00002C99" w:rsidP="00151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002C99" w:rsidRPr="00A66D1B" w:rsidRDefault="00B75C92" w:rsidP="00151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отсутствуют</w:t>
            </w:r>
          </w:p>
        </w:tc>
      </w:tr>
      <w:tr w:rsidR="00BD7DF0" w:rsidRPr="003D5289" w:rsidTr="00A66D1B">
        <w:trPr>
          <w:trHeight w:val="1093"/>
        </w:trPr>
        <w:tc>
          <w:tcPr>
            <w:tcW w:w="568" w:type="dxa"/>
            <w:vMerge/>
            <w:shd w:val="clear" w:color="auto" w:fill="auto"/>
          </w:tcPr>
          <w:p w:rsidR="00BD7DF0" w:rsidRPr="00A66D1B" w:rsidRDefault="00BD7DF0" w:rsidP="00BA42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BD7DF0" w:rsidRPr="00A66D1B" w:rsidRDefault="00BD7DF0" w:rsidP="00BA42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BD7DF0" w:rsidRPr="00A66D1B" w:rsidRDefault="00BD7DF0" w:rsidP="00151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1984" w:type="dxa"/>
            <w:shd w:val="clear" w:color="auto" w:fill="auto"/>
          </w:tcPr>
          <w:p w:rsidR="00BD7DF0" w:rsidRPr="00A66D1B" w:rsidRDefault="008C49B3" w:rsidP="00151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6D1B">
              <w:rPr>
                <w:rFonts w:ascii="Times New Roman" w:hAnsi="Times New Roman"/>
                <w:color w:val="000000"/>
                <w:sz w:val="20"/>
                <w:szCs w:val="20"/>
              </w:rPr>
              <w:t>Предложение по изменению жилой зоны на зону О</w:t>
            </w:r>
            <w:r w:rsidR="00A66D1B" w:rsidRPr="00A66D1B">
              <w:rPr>
                <w:rFonts w:ascii="Times New Roman" w:hAnsi="Times New Roman"/>
                <w:color w:val="000000"/>
                <w:sz w:val="20"/>
                <w:szCs w:val="20"/>
              </w:rPr>
              <w:t>Д</w:t>
            </w:r>
            <w:proofErr w:type="gramStart"/>
            <w:r w:rsidR="00A66D1B" w:rsidRPr="00A66D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proofErr w:type="gramEnd"/>
            <w:r w:rsidR="00A66D1B" w:rsidRPr="00A66D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отношении з/у с КН 23:31:</w:t>
            </w:r>
            <w:r w:rsidRPr="00A66D1B">
              <w:rPr>
                <w:rFonts w:ascii="Times New Roman" w:hAnsi="Times New Roman"/>
                <w:color w:val="000000"/>
                <w:sz w:val="20"/>
                <w:szCs w:val="20"/>
              </w:rPr>
              <w:t>1002041:34</w:t>
            </w:r>
          </w:p>
        </w:tc>
        <w:tc>
          <w:tcPr>
            <w:tcW w:w="1419" w:type="dxa"/>
            <w:shd w:val="clear" w:color="auto" w:fill="auto"/>
          </w:tcPr>
          <w:p w:rsidR="00BD7DF0" w:rsidRPr="00A66D1B" w:rsidRDefault="008C49B3" w:rsidP="00151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Соляник</w:t>
            </w:r>
            <w:proofErr w:type="spellEnd"/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С.В.</w:t>
            </w:r>
          </w:p>
        </w:tc>
        <w:tc>
          <w:tcPr>
            <w:tcW w:w="566" w:type="dxa"/>
          </w:tcPr>
          <w:p w:rsidR="00BD7DF0" w:rsidRPr="00A66D1B" w:rsidRDefault="00BD7DF0" w:rsidP="00151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1701" w:type="dxa"/>
          </w:tcPr>
          <w:p w:rsidR="00BD7DF0" w:rsidRPr="00A66D1B" w:rsidRDefault="00BD7DF0" w:rsidP="00151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отсутствуют</w:t>
            </w:r>
          </w:p>
        </w:tc>
        <w:tc>
          <w:tcPr>
            <w:tcW w:w="1417" w:type="dxa"/>
          </w:tcPr>
          <w:p w:rsidR="00BD7DF0" w:rsidRPr="00A66D1B" w:rsidRDefault="00BD7DF0" w:rsidP="00151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отсутствуют</w:t>
            </w:r>
          </w:p>
        </w:tc>
      </w:tr>
      <w:tr w:rsidR="00A66D1B" w:rsidRPr="00C163E1" w:rsidTr="00A66D1B">
        <w:tc>
          <w:tcPr>
            <w:tcW w:w="2127" w:type="dxa"/>
            <w:gridSpan w:val="2"/>
            <w:vMerge w:val="restart"/>
            <w:shd w:val="clear" w:color="auto" w:fill="auto"/>
          </w:tcPr>
          <w:p w:rsidR="00A66D1B" w:rsidRPr="00A66D1B" w:rsidRDefault="00A66D1B" w:rsidP="00C16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Внесение изменений в генеральный план Медведовского сельского поселения Тимашевского района</w:t>
            </w:r>
          </w:p>
          <w:p w:rsidR="00A66D1B" w:rsidRPr="00A66D1B" w:rsidRDefault="00A66D1B" w:rsidP="00C16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A66D1B" w:rsidRPr="00A66D1B" w:rsidRDefault="00A66D1B" w:rsidP="00C16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1984" w:type="dxa"/>
            <w:shd w:val="clear" w:color="auto" w:fill="auto"/>
          </w:tcPr>
          <w:p w:rsidR="00A66D1B" w:rsidRPr="00A66D1B" w:rsidRDefault="00A66D1B" w:rsidP="00C16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6D1B">
              <w:rPr>
                <w:rFonts w:ascii="Times New Roman" w:hAnsi="Times New Roman"/>
                <w:color w:val="000000"/>
                <w:sz w:val="20"/>
                <w:szCs w:val="20"/>
              </w:rPr>
              <w:t>Предложение по внесению в границы населенного пункта в зоне жилой застройки з/</w:t>
            </w:r>
            <w:proofErr w:type="gramStart"/>
            <w:r w:rsidRPr="00A66D1B"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proofErr w:type="gramEnd"/>
            <w:r w:rsidRPr="00A66D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 КН </w:t>
            </w:r>
          </w:p>
          <w:p w:rsidR="00A66D1B" w:rsidRPr="00A66D1B" w:rsidRDefault="00A66D1B" w:rsidP="00A66D1B">
            <w:pPr>
              <w:autoSpaceDE w:val="0"/>
              <w:autoSpaceDN w:val="0"/>
              <w:adjustRightInd w:val="0"/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66D1B">
              <w:rPr>
                <w:rFonts w:ascii="Times New Roman" w:hAnsi="Times New Roman"/>
                <w:color w:val="000000"/>
                <w:sz w:val="20"/>
                <w:szCs w:val="20"/>
              </w:rPr>
              <w:t>23:31:1001003:359,</w:t>
            </w:r>
            <w:proofErr w:type="gramStart"/>
            <w:r w:rsidRPr="00A66D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:</w:t>
            </w:r>
            <w:proofErr w:type="gramEnd"/>
            <w:r w:rsidRPr="00A66D1B">
              <w:rPr>
                <w:rFonts w:ascii="Times New Roman" w:hAnsi="Times New Roman"/>
                <w:color w:val="000000"/>
                <w:sz w:val="20"/>
                <w:szCs w:val="20"/>
              </w:rPr>
              <w:t>358,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:30</w:t>
            </w:r>
          </w:p>
        </w:tc>
        <w:tc>
          <w:tcPr>
            <w:tcW w:w="1419" w:type="dxa"/>
            <w:shd w:val="clear" w:color="auto" w:fill="auto"/>
          </w:tcPr>
          <w:p w:rsidR="00A66D1B" w:rsidRPr="00A66D1B" w:rsidRDefault="00A66D1B" w:rsidP="00C16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proofErr w:type="spellStart"/>
            <w:r w:rsidRPr="00A66D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Криштопа</w:t>
            </w:r>
            <w:proofErr w:type="spellEnd"/>
            <w:r w:rsidRPr="00A66D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В.В. </w:t>
            </w:r>
            <w:proofErr w:type="spellStart"/>
            <w:r w:rsidRPr="00A66D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Криштопа</w:t>
            </w:r>
            <w:proofErr w:type="spellEnd"/>
            <w:r w:rsidRPr="00A66D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Е.М.</w:t>
            </w:r>
          </w:p>
        </w:tc>
        <w:tc>
          <w:tcPr>
            <w:tcW w:w="566" w:type="dxa"/>
          </w:tcPr>
          <w:p w:rsidR="00A66D1B" w:rsidRPr="00A66D1B" w:rsidRDefault="00A66D1B" w:rsidP="00C16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1701" w:type="dxa"/>
          </w:tcPr>
          <w:p w:rsidR="00A66D1B" w:rsidRPr="00A66D1B" w:rsidRDefault="00A66D1B" w:rsidP="00C16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отсутствуют</w:t>
            </w:r>
          </w:p>
        </w:tc>
        <w:tc>
          <w:tcPr>
            <w:tcW w:w="1417" w:type="dxa"/>
          </w:tcPr>
          <w:p w:rsidR="00A66D1B" w:rsidRPr="00A66D1B" w:rsidRDefault="00A66D1B" w:rsidP="00C16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отсутствуют</w:t>
            </w:r>
          </w:p>
        </w:tc>
      </w:tr>
      <w:tr w:rsidR="00A66D1B" w:rsidRPr="00C163E1" w:rsidTr="00A66D1B">
        <w:trPr>
          <w:trHeight w:val="334"/>
        </w:trPr>
        <w:tc>
          <w:tcPr>
            <w:tcW w:w="2127" w:type="dxa"/>
            <w:gridSpan w:val="2"/>
            <w:vMerge/>
            <w:shd w:val="clear" w:color="auto" w:fill="auto"/>
          </w:tcPr>
          <w:p w:rsidR="00A66D1B" w:rsidRPr="00A66D1B" w:rsidRDefault="00A66D1B" w:rsidP="00C16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A66D1B" w:rsidRPr="00A66D1B" w:rsidRDefault="00A66D1B" w:rsidP="00C16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1984" w:type="dxa"/>
            <w:shd w:val="clear" w:color="auto" w:fill="auto"/>
          </w:tcPr>
          <w:p w:rsidR="00A66D1B" w:rsidRPr="00A66D1B" w:rsidRDefault="00A66D1B" w:rsidP="00A66D1B">
            <w:pPr>
              <w:autoSpaceDE w:val="0"/>
              <w:autoSpaceDN w:val="0"/>
              <w:adjustRightInd w:val="0"/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r w:rsidRPr="00A66D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Предложение по внесению в границы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населенного пункта в зоне жилой </w:t>
            </w:r>
            <w:r w:rsidRPr="00A66D1B">
              <w:rPr>
                <w:rFonts w:ascii="Times New Roman" w:hAnsi="Times New Roman"/>
                <w:color w:val="000000"/>
                <w:sz w:val="20"/>
                <w:szCs w:val="20"/>
              </w:rPr>
              <w:t>застройки з/</w:t>
            </w:r>
            <w:proofErr w:type="gramStart"/>
            <w:r w:rsidRPr="00A66D1B"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proofErr w:type="gramEnd"/>
            <w:r w:rsidRPr="00A66D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 КН 23:31:0000000:1819</w:t>
            </w:r>
          </w:p>
        </w:tc>
        <w:tc>
          <w:tcPr>
            <w:tcW w:w="1419" w:type="dxa"/>
            <w:shd w:val="clear" w:color="auto" w:fill="auto"/>
          </w:tcPr>
          <w:p w:rsidR="00A66D1B" w:rsidRPr="00A66D1B" w:rsidRDefault="00A66D1B" w:rsidP="00C16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КФХ Онищенко В.И.</w:t>
            </w:r>
          </w:p>
        </w:tc>
        <w:tc>
          <w:tcPr>
            <w:tcW w:w="566" w:type="dxa"/>
          </w:tcPr>
          <w:p w:rsidR="00A66D1B" w:rsidRPr="00A66D1B" w:rsidRDefault="00A66D1B" w:rsidP="00C16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1701" w:type="dxa"/>
          </w:tcPr>
          <w:p w:rsidR="00A66D1B" w:rsidRPr="00A66D1B" w:rsidRDefault="00A66D1B" w:rsidP="00C16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отсутствуют</w:t>
            </w:r>
          </w:p>
        </w:tc>
        <w:tc>
          <w:tcPr>
            <w:tcW w:w="1417" w:type="dxa"/>
          </w:tcPr>
          <w:p w:rsidR="00A66D1B" w:rsidRPr="00A66D1B" w:rsidRDefault="00A66D1B" w:rsidP="00C16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отсутствуют</w:t>
            </w:r>
          </w:p>
        </w:tc>
      </w:tr>
      <w:tr w:rsidR="00A66D1B" w:rsidRPr="00C163E1" w:rsidTr="00A66D1B">
        <w:trPr>
          <w:trHeight w:val="2441"/>
        </w:trPr>
        <w:tc>
          <w:tcPr>
            <w:tcW w:w="2127" w:type="dxa"/>
            <w:gridSpan w:val="2"/>
            <w:vMerge/>
            <w:shd w:val="clear" w:color="auto" w:fill="auto"/>
          </w:tcPr>
          <w:p w:rsidR="00A66D1B" w:rsidRPr="00A66D1B" w:rsidRDefault="00A66D1B" w:rsidP="00C16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A66D1B" w:rsidRPr="00A66D1B" w:rsidRDefault="00A66D1B" w:rsidP="00C16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1984" w:type="dxa"/>
            <w:shd w:val="clear" w:color="auto" w:fill="auto"/>
          </w:tcPr>
          <w:p w:rsidR="00A66D1B" w:rsidRPr="00A66D1B" w:rsidRDefault="00A66D1B" w:rsidP="00C16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отсутствуют</w:t>
            </w:r>
          </w:p>
        </w:tc>
        <w:tc>
          <w:tcPr>
            <w:tcW w:w="1419" w:type="dxa"/>
            <w:shd w:val="clear" w:color="auto" w:fill="auto"/>
          </w:tcPr>
          <w:p w:rsidR="00A66D1B" w:rsidRPr="00A66D1B" w:rsidRDefault="00A66D1B" w:rsidP="00C16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отсутствуют.</w:t>
            </w:r>
          </w:p>
        </w:tc>
        <w:tc>
          <w:tcPr>
            <w:tcW w:w="566" w:type="dxa"/>
          </w:tcPr>
          <w:p w:rsidR="00A66D1B" w:rsidRPr="00A66D1B" w:rsidRDefault="00A66D1B" w:rsidP="00C16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1701" w:type="dxa"/>
          </w:tcPr>
          <w:p w:rsidR="00A66D1B" w:rsidRPr="00A66D1B" w:rsidRDefault="00A66D1B" w:rsidP="00A66D1B">
            <w:pPr>
              <w:autoSpaceDE w:val="0"/>
              <w:autoSpaceDN w:val="0"/>
              <w:adjustRightInd w:val="0"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Предложение по изменению планируемой производственной зоны в зону сельскохозяйственного назначения з/</w:t>
            </w:r>
            <w:proofErr w:type="gramStart"/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proofErr w:type="gramEnd"/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КН </w:t>
            </w:r>
          </w:p>
          <w:p w:rsidR="00A66D1B" w:rsidRPr="00A66D1B" w:rsidRDefault="00A66D1B" w:rsidP="00A66D1B">
            <w:pPr>
              <w:autoSpaceDE w:val="0"/>
              <w:autoSpaceDN w:val="0"/>
              <w:adjustRightInd w:val="0"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23:31:1001003:3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42; :6; :7; :32; :8; :9; :29</w:t>
            </w:r>
          </w:p>
        </w:tc>
        <w:tc>
          <w:tcPr>
            <w:tcW w:w="1417" w:type="dxa"/>
          </w:tcPr>
          <w:p w:rsidR="00A66D1B" w:rsidRPr="00A66D1B" w:rsidRDefault="00A66D1B" w:rsidP="00C16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Член комиссии Денисенко А.А.</w:t>
            </w:r>
          </w:p>
        </w:tc>
      </w:tr>
      <w:tr w:rsidR="00A66D1B" w:rsidRPr="00C163E1" w:rsidTr="00A66D1B">
        <w:trPr>
          <w:trHeight w:val="1315"/>
        </w:trPr>
        <w:tc>
          <w:tcPr>
            <w:tcW w:w="2127" w:type="dxa"/>
            <w:gridSpan w:val="2"/>
            <w:vMerge/>
            <w:shd w:val="clear" w:color="auto" w:fill="auto"/>
          </w:tcPr>
          <w:p w:rsidR="00A66D1B" w:rsidRPr="00A66D1B" w:rsidRDefault="00A66D1B" w:rsidP="00C16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A66D1B" w:rsidRPr="00A66D1B" w:rsidRDefault="00A66D1B" w:rsidP="00C16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1984" w:type="dxa"/>
            <w:shd w:val="clear" w:color="auto" w:fill="auto"/>
          </w:tcPr>
          <w:p w:rsidR="00A66D1B" w:rsidRPr="00A66D1B" w:rsidRDefault="00A66D1B" w:rsidP="00C16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отсутствуют</w:t>
            </w:r>
          </w:p>
        </w:tc>
        <w:tc>
          <w:tcPr>
            <w:tcW w:w="1419" w:type="dxa"/>
            <w:shd w:val="clear" w:color="auto" w:fill="auto"/>
          </w:tcPr>
          <w:p w:rsidR="00A66D1B" w:rsidRPr="00A66D1B" w:rsidRDefault="00A66D1B" w:rsidP="00C16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отсутствуют</w:t>
            </w:r>
          </w:p>
        </w:tc>
        <w:tc>
          <w:tcPr>
            <w:tcW w:w="566" w:type="dxa"/>
          </w:tcPr>
          <w:p w:rsidR="00A66D1B" w:rsidRPr="00A66D1B" w:rsidRDefault="00A66D1B" w:rsidP="00C16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1701" w:type="dxa"/>
          </w:tcPr>
          <w:p w:rsidR="00A66D1B" w:rsidRPr="00A66D1B" w:rsidRDefault="00A66D1B" w:rsidP="00A66D1B">
            <w:pPr>
              <w:autoSpaceDE w:val="0"/>
              <w:autoSpaceDN w:val="0"/>
              <w:adjustRightInd w:val="0"/>
              <w:spacing w:after="0" w:line="240" w:lineRule="auto"/>
              <w:ind w:left="-101" w:right="-107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66D1B">
              <w:rPr>
                <w:rFonts w:ascii="Times New Roman" w:hAnsi="Times New Roman"/>
                <w:color w:val="000000"/>
                <w:sz w:val="20"/>
                <w:szCs w:val="20"/>
              </w:rPr>
              <w:t>Предложение по изменению зоны с/х предприятий на производственную зону з/</w:t>
            </w:r>
            <w:proofErr w:type="gramStart"/>
            <w:r w:rsidRPr="00A66D1B"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proofErr w:type="gramEnd"/>
            <w:r w:rsidRPr="00A66D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 КН 23:31:1002035:17</w:t>
            </w:r>
          </w:p>
        </w:tc>
        <w:tc>
          <w:tcPr>
            <w:tcW w:w="1417" w:type="dxa"/>
          </w:tcPr>
          <w:p w:rsidR="00A66D1B" w:rsidRPr="00A66D1B" w:rsidRDefault="00A66D1B" w:rsidP="00C163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Член комиссии Комиссаров А.А.</w:t>
            </w:r>
          </w:p>
        </w:tc>
      </w:tr>
      <w:tr w:rsidR="00A66D1B" w:rsidRPr="00C163E1" w:rsidTr="00A66D1B">
        <w:tc>
          <w:tcPr>
            <w:tcW w:w="2127" w:type="dxa"/>
            <w:gridSpan w:val="2"/>
            <w:vMerge/>
            <w:shd w:val="clear" w:color="auto" w:fill="auto"/>
          </w:tcPr>
          <w:p w:rsidR="00A66D1B" w:rsidRPr="00A66D1B" w:rsidRDefault="00A66D1B" w:rsidP="00A66D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A66D1B" w:rsidRPr="00A66D1B" w:rsidRDefault="00A66D1B" w:rsidP="00F545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1984" w:type="dxa"/>
            <w:shd w:val="clear" w:color="auto" w:fill="auto"/>
          </w:tcPr>
          <w:p w:rsidR="00A66D1B" w:rsidRPr="00A66D1B" w:rsidRDefault="00A66D1B" w:rsidP="004F04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Предложение по изменению жилой зоны на  коммунально-складскую зону з/</w:t>
            </w:r>
            <w:proofErr w:type="gramStart"/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proofErr w:type="gramEnd"/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примыкающего к з/у с КН </w:t>
            </w:r>
          </w:p>
          <w:p w:rsidR="00A66D1B" w:rsidRPr="00A66D1B" w:rsidRDefault="00A66D1B" w:rsidP="00A66D1B">
            <w:pPr>
              <w:autoSpaceDE w:val="0"/>
              <w:autoSpaceDN w:val="0"/>
              <w:adjustRightInd w:val="0"/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23: 31:1005002:455,</w:t>
            </w:r>
          </w:p>
          <w:p w:rsidR="00A66D1B" w:rsidRPr="00A66D1B" w:rsidRDefault="00A66D1B" w:rsidP="004F04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:456</w:t>
            </w:r>
          </w:p>
        </w:tc>
        <w:tc>
          <w:tcPr>
            <w:tcW w:w="1419" w:type="dxa"/>
            <w:shd w:val="clear" w:color="auto" w:fill="auto"/>
          </w:tcPr>
          <w:p w:rsidR="00A66D1B" w:rsidRPr="00A66D1B" w:rsidRDefault="00A66D1B" w:rsidP="00F545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Сергиенко А.А.</w:t>
            </w:r>
          </w:p>
        </w:tc>
        <w:tc>
          <w:tcPr>
            <w:tcW w:w="566" w:type="dxa"/>
          </w:tcPr>
          <w:p w:rsidR="00A66D1B" w:rsidRPr="00A66D1B" w:rsidRDefault="00A66D1B" w:rsidP="00F545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1701" w:type="dxa"/>
          </w:tcPr>
          <w:p w:rsidR="00A66D1B" w:rsidRPr="00A66D1B" w:rsidRDefault="00A66D1B" w:rsidP="00F545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отсутствуют</w:t>
            </w:r>
          </w:p>
        </w:tc>
        <w:tc>
          <w:tcPr>
            <w:tcW w:w="1417" w:type="dxa"/>
          </w:tcPr>
          <w:p w:rsidR="00A66D1B" w:rsidRPr="00A66D1B" w:rsidRDefault="00A66D1B" w:rsidP="00F545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отсутствуют</w:t>
            </w:r>
          </w:p>
        </w:tc>
      </w:tr>
      <w:tr w:rsidR="00A66D1B" w:rsidRPr="00C163E1" w:rsidTr="00A66D1B">
        <w:trPr>
          <w:trHeight w:val="334"/>
        </w:trPr>
        <w:tc>
          <w:tcPr>
            <w:tcW w:w="2127" w:type="dxa"/>
            <w:gridSpan w:val="2"/>
            <w:vMerge/>
            <w:shd w:val="clear" w:color="auto" w:fill="auto"/>
          </w:tcPr>
          <w:p w:rsidR="00A66D1B" w:rsidRPr="00A66D1B" w:rsidRDefault="00A66D1B" w:rsidP="004F04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A66D1B" w:rsidRPr="00A66D1B" w:rsidRDefault="00A66D1B" w:rsidP="004F04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1984" w:type="dxa"/>
            <w:shd w:val="clear" w:color="auto" w:fill="auto"/>
          </w:tcPr>
          <w:p w:rsidR="00A66D1B" w:rsidRPr="00A66D1B" w:rsidRDefault="00A66D1B" w:rsidP="004F04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r w:rsidRPr="00A66D1B">
              <w:rPr>
                <w:rFonts w:ascii="Times New Roman" w:hAnsi="Times New Roman"/>
                <w:color w:val="000000"/>
                <w:sz w:val="20"/>
                <w:szCs w:val="20"/>
              </w:rPr>
              <w:t>отсутствуют</w:t>
            </w:r>
          </w:p>
        </w:tc>
        <w:tc>
          <w:tcPr>
            <w:tcW w:w="1419" w:type="dxa"/>
            <w:shd w:val="clear" w:color="auto" w:fill="auto"/>
          </w:tcPr>
          <w:p w:rsidR="00A66D1B" w:rsidRPr="00A66D1B" w:rsidRDefault="00A66D1B" w:rsidP="004F04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отсутствуют</w:t>
            </w:r>
          </w:p>
        </w:tc>
        <w:tc>
          <w:tcPr>
            <w:tcW w:w="566" w:type="dxa"/>
          </w:tcPr>
          <w:p w:rsidR="00A66D1B" w:rsidRPr="00A66D1B" w:rsidRDefault="00A66D1B" w:rsidP="004F04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1701" w:type="dxa"/>
          </w:tcPr>
          <w:p w:rsidR="00A66D1B" w:rsidRPr="00A66D1B" w:rsidRDefault="00A66D1B" w:rsidP="004F04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6D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Предложение по расширению существующего кладбища </w:t>
            </w:r>
            <w:proofErr w:type="spellStart"/>
            <w:r w:rsidRPr="00A66D1B">
              <w:rPr>
                <w:rFonts w:ascii="Times New Roman" w:hAnsi="Times New Roman"/>
                <w:color w:val="000000"/>
                <w:sz w:val="20"/>
                <w:szCs w:val="20"/>
              </w:rPr>
              <w:t>ст-цы</w:t>
            </w:r>
            <w:proofErr w:type="spellEnd"/>
            <w:r w:rsidRPr="00A66D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Медведовской</w:t>
            </w:r>
          </w:p>
        </w:tc>
        <w:tc>
          <w:tcPr>
            <w:tcW w:w="1417" w:type="dxa"/>
          </w:tcPr>
          <w:p w:rsidR="00A66D1B" w:rsidRPr="00A66D1B" w:rsidRDefault="00A66D1B" w:rsidP="004F04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66D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Член комиссии Авчинников Н.М.</w:t>
            </w:r>
          </w:p>
        </w:tc>
      </w:tr>
    </w:tbl>
    <w:p w:rsidR="006326D8" w:rsidRDefault="006326D8" w:rsidP="00A66D1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DD793A" w:rsidRPr="003D5289" w:rsidRDefault="00DD793A" w:rsidP="002F4C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28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Аргументированные рекомендации организатора публичных слушаний</w:t>
      </w:r>
      <w:r w:rsidRPr="003D5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DD793A" w:rsidRPr="003D5289" w:rsidRDefault="00E379E2" w:rsidP="002F4C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Комиссия по подготовке проектов генеральных планов сельских поселений Тимашевского района, рассмотрев материалы по проекту внесения изменений в генеральный план </w:t>
      </w:r>
      <w:r w:rsidR="00D6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</w:t>
      </w:r>
      <w:r w:rsidR="00B92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 сельского поселения Тимашевского района, учитывая результаты публичных слушани</w:t>
      </w:r>
      <w:r w:rsidR="00B5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й, рекомендует принять </w:t>
      </w:r>
      <w:r w:rsidR="00D95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</w:t>
      </w:r>
      <w:r w:rsidR="00B5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участников публичных слушаний</w:t>
      </w:r>
      <w:r w:rsidR="00D95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F4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5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разработчику проекта внести соответствующие изменения в материалы проекта</w:t>
      </w:r>
      <w:r w:rsidR="00DD793A" w:rsidRPr="003D5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81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6D1B" w:rsidRPr="003D5289" w:rsidRDefault="00A66D1B" w:rsidP="002F4C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793A" w:rsidRPr="003D5289" w:rsidRDefault="00DD793A" w:rsidP="0017049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D528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Выводы по результатам публичных слушаний: </w:t>
      </w:r>
    </w:p>
    <w:p w:rsidR="00002C99" w:rsidRDefault="004E5587" w:rsidP="001410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Представленный проект о внесении изменен</w:t>
      </w:r>
      <w:r w:rsidR="00D600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ий в генеральный план Медвед</w:t>
      </w:r>
      <w:r w:rsidR="00B929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ского сельского поселения Тимашевского района необходимо откорректировать с учетом результатов проведения публичных слушаний</w:t>
      </w:r>
      <w:r w:rsidR="00DD793A" w:rsidRPr="003D528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="00D956A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Все предложения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участников публичных слушаний по представленному проекту отражены в протоколе</w:t>
      </w:r>
      <w:r w:rsidR="008E3B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публичных слушаний и заключении о</w:t>
      </w:r>
      <w:r w:rsidR="00002C9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результатах публичных слушаний.</w:t>
      </w:r>
    </w:p>
    <w:p w:rsidR="008E3BB6" w:rsidRPr="003D5289" w:rsidRDefault="008E3BB6" w:rsidP="001704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Откорректированный, с учетом протокола публичных слушаний и заключения о результатах публичных слушаний проект о внесении изменен</w:t>
      </w:r>
      <w:r w:rsidR="00BD3B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ий в </w:t>
      </w:r>
      <w:r w:rsidR="00D600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генеральный план Медвед</w:t>
      </w:r>
      <w:r w:rsidR="00B929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ского сельского поселения Тимашевского района и приложенные к нему протокол публичных слушаний и заключение о результатах публичных слушаний, рекомендуем главе муниципального образования Тимашевский район направить в Совет муниципального образования Тимашевский район</w:t>
      </w:r>
      <w:r w:rsidR="000A72D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 рассмотрение.</w:t>
      </w:r>
      <w:proofErr w:type="gramEnd"/>
    </w:p>
    <w:p w:rsidR="00DD793A" w:rsidRDefault="00DD793A" w:rsidP="00DD79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72DA" w:rsidRDefault="000A72DA" w:rsidP="00DD79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4CE0" w:rsidRPr="003D5289" w:rsidRDefault="002F4CE0" w:rsidP="00DD79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793A" w:rsidRPr="003D5289" w:rsidRDefault="00DD793A" w:rsidP="00DD79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4"/>
          <w:u w:val="single"/>
          <w:lang w:eastAsia="ru-RU"/>
        </w:rPr>
      </w:pPr>
      <w:r w:rsidRPr="003D5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</w:t>
      </w:r>
      <w:r w:rsidR="00002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атель                         </w:t>
      </w:r>
      <w:r w:rsidRPr="003D5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5289">
        <w:rPr>
          <w:rFonts w:ascii="Times New Roman" w:eastAsia="Times New Roman" w:hAnsi="Times New Roman" w:cs="Times New Roman"/>
          <w:color w:val="000000"/>
          <w:sz w:val="27"/>
          <w:szCs w:val="24"/>
          <w:lang w:eastAsia="ru-RU"/>
        </w:rPr>
        <w:t xml:space="preserve">________________              </w:t>
      </w:r>
      <w:r w:rsidR="004E5587">
        <w:rPr>
          <w:rFonts w:ascii="Times New Roman" w:eastAsia="Times New Roman" w:hAnsi="Times New Roman" w:cs="Times New Roman"/>
          <w:color w:val="000000"/>
          <w:sz w:val="27"/>
          <w:szCs w:val="24"/>
          <w:lang w:eastAsia="ru-RU"/>
        </w:rPr>
        <w:t xml:space="preserve">           А.А.</w:t>
      </w:r>
      <w:r w:rsidR="002F4CE0">
        <w:rPr>
          <w:rFonts w:ascii="Times New Roman" w:eastAsia="Times New Roman" w:hAnsi="Times New Roman" w:cs="Times New Roman"/>
          <w:color w:val="000000"/>
          <w:sz w:val="27"/>
          <w:szCs w:val="24"/>
          <w:lang w:eastAsia="ru-RU"/>
        </w:rPr>
        <w:t xml:space="preserve"> </w:t>
      </w:r>
      <w:proofErr w:type="spellStart"/>
      <w:r w:rsidR="004E5587">
        <w:rPr>
          <w:rFonts w:ascii="Times New Roman" w:eastAsia="Times New Roman" w:hAnsi="Times New Roman" w:cs="Times New Roman"/>
          <w:color w:val="000000"/>
          <w:sz w:val="27"/>
          <w:szCs w:val="24"/>
          <w:lang w:eastAsia="ru-RU"/>
        </w:rPr>
        <w:t>Сивкович</w:t>
      </w:r>
      <w:proofErr w:type="spellEnd"/>
    </w:p>
    <w:p w:rsidR="00DD793A" w:rsidRPr="003D5289" w:rsidRDefault="00DD793A" w:rsidP="00DD79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3D5289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ab/>
        <w:t xml:space="preserve">  </w:t>
      </w:r>
      <w:r w:rsidRPr="003D5289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                                         </w:t>
      </w:r>
    </w:p>
    <w:p w:rsidR="00DD793A" w:rsidRPr="003D5289" w:rsidRDefault="00DD793A" w:rsidP="00DD79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4"/>
          <w:u w:val="single"/>
          <w:lang w:eastAsia="ru-RU"/>
        </w:rPr>
      </w:pPr>
      <w:r w:rsidRPr="003D5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Секретарь </w:t>
      </w:r>
      <w:r w:rsidRPr="003D5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D5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D5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D5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="009045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                </w:t>
      </w:r>
      <w:bookmarkStart w:id="0" w:name="_GoBack"/>
      <w:bookmarkEnd w:id="0"/>
      <w:r w:rsidR="00002C99" w:rsidRPr="00D6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4E5587" w:rsidRPr="00D6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D6007D" w:rsidRPr="00D6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Т.В.</w:t>
      </w:r>
      <w:r w:rsidR="002F4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6007D" w:rsidRPr="00D60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Пилюшенко</w:t>
      </w:r>
      <w:proofErr w:type="spellEnd"/>
    </w:p>
    <w:p w:rsidR="00983354" w:rsidRPr="00462828" w:rsidRDefault="00DD793A" w:rsidP="004628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ab/>
      </w:r>
    </w:p>
    <w:sectPr w:rsidR="00983354" w:rsidRPr="00462828" w:rsidSect="002F4CE0">
      <w:headerReference w:type="default" r:id="rId8"/>
      <w:pgSz w:w="11906" w:h="16838"/>
      <w:pgMar w:top="709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FD8" w:rsidRDefault="00D25FD8" w:rsidP="002F4CE0">
      <w:pPr>
        <w:spacing w:after="0" w:line="240" w:lineRule="auto"/>
      </w:pPr>
      <w:r>
        <w:separator/>
      </w:r>
    </w:p>
  </w:endnote>
  <w:endnote w:type="continuationSeparator" w:id="0">
    <w:p w:rsidR="00D25FD8" w:rsidRDefault="00D25FD8" w:rsidP="002F4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FD8" w:rsidRDefault="00D25FD8" w:rsidP="002F4CE0">
      <w:pPr>
        <w:spacing w:after="0" w:line="240" w:lineRule="auto"/>
      </w:pPr>
      <w:r>
        <w:separator/>
      </w:r>
    </w:p>
  </w:footnote>
  <w:footnote w:type="continuationSeparator" w:id="0">
    <w:p w:rsidR="00D25FD8" w:rsidRDefault="00D25FD8" w:rsidP="002F4C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451519"/>
      <w:docPartObj>
        <w:docPartGallery w:val="Page Numbers (Top of Page)"/>
        <w:docPartUnique/>
      </w:docPartObj>
    </w:sdtPr>
    <w:sdtEndPr/>
    <w:sdtContent>
      <w:p w:rsidR="002F4CE0" w:rsidRDefault="002F4CE0">
        <w:pPr>
          <w:pStyle w:val="a5"/>
          <w:jc w:val="center"/>
        </w:pPr>
        <w:r w:rsidRPr="002F4CE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F4CE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F4CE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045E9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2F4CE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F4CE0" w:rsidRDefault="002F4CE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FAD"/>
    <w:rsid w:val="00002C99"/>
    <w:rsid w:val="000A72DA"/>
    <w:rsid w:val="00141076"/>
    <w:rsid w:val="0017049E"/>
    <w:rsid w:val="0017431C"/>
    <w:rsid w:val="00260C9B"/>
    <w:rsid w:val="002F4CE0"/>
    <w:rsid w:val="003B1993"/>
    <w:rsid w:val="00404F8E"/>
    <w:rsid w:val="00462828"/>
    <w:rsid w:val="004809F3"/>
    <w:rsid w:val="004A2B05"/>
    <w:rsid w:val="004E0B88"/>
    <w:rsid w:val="004E5587"/>
    <w:rsid w:val="004F04AB"/>
    <w:rsid w:val="005503A4"/>
    <w:rsid w:val="00581DFE"/>
    <w:rsid w:val="0059485B"/>
    <w:rsid w:val="006326D8"/>
    <w:rsid w:val="00646E38"/>
    <w:rsid w:val="00741778"/>
    <w:rsid w:val="007E3305"/>
    <w:rsid w:val="0081045E"/>
    <w:rsid w:val="008C49B3"/>
    <w:rsid w:val="008E3BB6"/>
    <w:rsid w:val="008F1A41"/>
    <w:rsid w:val="009045E9"/>
    <w:rsid w:val="00954E22"/>
    <w:rsid w:val="009660B1"/>
    <w:rsid w:val="00983354"/>
    <w:rsid w:val="00A010C3"/>
    <w:rsid w:val="00A018A1"/>
    <w:rsid w:val="00A35E9C"/>
    <w:rsid w:val="00A66D1B"/>
    <w:rsid w:val="00AA6DDB"/>
    <w:rsid w:val="00AC16FA"/>
    <w:rsid w:val="00B53146"/>
    <w:rsid w:val="00B64ED1"/>
    <w:rsid w:val="00B75C92"/>
    <w:rsid w:val="00B851D9"/>
    <w:rsid w:val="00B929A2"/>
    <w:rsid w:val="00BA342F"/>
    <w:rsid w:val="00BA4218"/>
    <w:rsid w:val="00BD3B69"/>
    <w:rsid w:val="00BD5AB8"/>
    <w:rsid w:val="00BD7DF0"/>
    <w:rsid w:val="00C163E1"/>
    <w:rsid w:val="00C51A87"/>
    <w:rsid w:val="00D00B5E"/>
    <w:rsid w:val="00D00FAD"/>
    <w:rsid w:val="00D25FD8"/>
    <w:rsid w:val="00D6007D"/>
    <w:rsid w:val="00D62599"/>
    <w:rsid w:val="00D956A5"/>
    <w:rsid w:val="00DD793A"/>
    <w:rsid w:val="00E13EF2"/>
    <w:rsid w:val="00E379E2"/>
    <w:rsid w:val="00EF6D8F"/>
    <w:rsid w:val="00F4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93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16FA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F4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F4CE0"/>
  </w:style>
  <w:style w:type="paragraph" w:styleId="a7">
    <w:name w:val="footer"/>
    <w:basedOn w:val="a"/>
    <w:link w:val="a8"/>
    <w:uiPriority w:val="99"/>
    <w:unhideWhenUsed/>
    <w:rsid w:val="002F4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F4C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93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16FA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F4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F4CE0"/>
  </w:style>
  <w:style w:type="paragraph" w:styleId="a7">
    <w:name w:val="footer"/>
    <w:basedOn w:val="a"/>
    <w:link w:val="a8"/>
    <w:uiPriority w:val="99"/>
    <w:unhideWhenUsed/>
    <w:rsid w:val="002F4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F4C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839DF-94B9-40A8-A067-B6B831D4E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ИСОГД2</dc:creator>
  <cp:lastModifiedBy>руслан</cp:lastModifiedBy>
  <cp:revision>4</cp:revision>
  <cp:lastPrinted>2024-03-06T07:50:00Z</cp:lastPrinted>
  <dcterms:created xsi:type="dcterms:W3CDTF">2024-03-11T05:01:00Z</dcterms:created>
  <dcterms:modified xsi:type="dcterms:W3CDTF">2024-03-11T05:05:00Z</dcterms:modified>
</cp:coreProperties>
</file>