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D7" w:rsidRPr="00BB6D0A" w:rsidRDefault="00EA2439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:rsidR="006B22AB" w:rsidRDefault="006B22AB" w:rsidP="006B22AB">
      <w:pPr>
        <w:ind w:left="5103"/>
        <w:rPr>
          <w:color w:val="000000" w:themeColor="text1"/>
          <w:sz w:val="28"/>
          <w:szCs w:val="28"/>
        </w:rPr>
      </w:pPr>
    </w:p>
    <w:p w:rsidR="006B22AB" w:rsidRDefault="006B22AB" w:rsidP="006B22AB">
      <w:pPr>
        <w:ind w:left="510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EF41D7" w:rsidRPr="00BB6D0A" w:rsidRDefault="006B22AB" w:rsidP="006B22AB">
      <w:pPr>
        <w:ind w:left="510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</w:t>
      </w:r>
      <w:r w:rsidR="00EF41D7" w:rsidRPr="00BB6D0A">
        <w:rPr>
          <w:color w:val="000000" w:themeColor="text1"/>
          <w:sz w:val="28"/>
          <w:szCs w:val="28"/>
        </w:rPr>
        <w:t xml:space="preserve"> администрации </w:t>
      </w:r>
      <w:r w:rsidR="00BB6D0A" w:rsidRPr="00BB6D0A">
        <w:rPr>
          <w:color w:val="000000" w:themeColor="text1"/>
          <w:sz w:val="28"/>
          <w:szCs w:val="28"/>
        </w:rPr>
        <w:t xml:space="preserve">Медведовского </w:t>
      </w:r>
      <w:r w:rsidR="005A255F" w:rsidRPr="00BB6D0A">
        <w:rPr>
          <w:color w:val="000000" w:themeColor="text1"/>
          <w:sz w:val="28"/>
          <w:szCs w:val="28"/>
        </w:rPr>
        <w:t>сельского по</w:t>
      </w:r>
      <w:r w:rsidR="00BB6D0A" w:rsidRPr="00BB6D0A">
        <w:rPr>
          <w:color w:val="000000" w:themeColor="text1"/>
          <w:sz w:val="28"/>
          <w:szCs w:val="28"/>
        </w:rPr>
        <w:t xml:space="preserve">селения </w:t>
      </w:r>
      <w:r w:rsidR="005A255F" w:rsidRPr="00BB6D0A">
        <w:rPr>
          <w:color w:val="000000" w:themeColor="text1"/>
          <w:sz w:val="28"/>
          <w:szCs w:val="28"/>
        </w:rPr>
        <w:t xml:space="preserve">Тимашевского района </w:t>
      </w:r>
    </w:p>
    <w:p w:rsidR="00EF41D7" w:rsidRPr="00BB6D0A" w:rsidRDefault="00EF41D7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  <w:r w:rsidRPr="00BB6D0A">
        <w:rPr>
          <w:color w:val="000000" w:themeColor="text1"/>
          <w:sz w:val="28"/>
          <w:szCs w:val="28"/>
        </w:rPr>
        <w:t>от</w:t>
      </w:r>
      <w:r w:rsidR="00106875" w:rsidRPr="00BB6D0A">
        <w:rPr>
          <w:color w:val="000000" w:themeColor="text1"/>
          <w:sz w:val="28"/>
          <w:szCs w:val="28"/>
        </w:rPr>
        <w:t>__________</w:t>
      </w:r>
      <w:r w:rsidR="00BB6D0A">
        <w:rPr>
          <w:color w:val="000000" w:themeColor="text1"/>
          <w:sz w:val="28"/>
          <w:szCs w:val="28"/>
        </w:rPr>
        <w:t>___</w:t>
      </w:r>
      <w:r w:rsidR="00EA2439">
        <w:rPr>
          <w:color w:val="000000" w:themeColor="text1"/>
          <w:sz w:val="28"/>
          <w:szCs w:val="28"/>
        </w:rPr>
        <w:t>___</w:t>
      </w:r>
      <w:r w:rsidRPr="00BB6D0A">
        <w:rPr>
          <w:color w:val="000000" w:themeColor="text1"/>
          <w:sz w:val="28"/>
          <w:szCs w:val="28"/>
        </w:rPr>
        <w:t xml:space="preserve"> № </w:t>
      </w:r>
      <w:r w:rsidR="00106875" w:rsidRPr="00BB6D0A">
        <w:rPr>
          <w:color w:val="000000" w:themeColor="text1"/>
          <w:sz w:val="28"/>
          <w:szCs w:val="28"/>
        </w:rPr>
        <w:t>____</w:t>
      </w:r>
      <w:r w:rsidR="00BB6D0A">
        <w:rPr>
          <w:color w:val="000000" w:themeColor="text1"/>
          <w:sz w:val="28"/>
          <w:szCs w:val="28"/>
        </w:rPr>
        <w:t>_____</w:t>
      </w:r>
      <w:r w:rsidR="00EA2439">
        <w:rPr>
          <w:color w:val="000000" w:themeColor="text1"/>
          <w:sz w:val="28"/>
          <w:szCs w:val="28"/>
        </w:rPr>
        <w:t>__</w:t>
      </w:r>
    </w:p>
    <w:p w:rsidR="00331E43" w:rsidRPr="00841D54" w:rsidRDefault="00331E43" w:rsidP="006B22AB">
      <w:pPr>
        <w:shd w:val="clear" w:color="auto" w:fill="FFFFFF"/>
        <w:rPr>
          <w:color w:val="000000" w:themeColor="text1"/>
          <w:sz w:val="28"/>
          <w:szCs w:val="28"/>
        </w:rPr>
      </w:pPr>
    </w:p>
    <w:p w:rsidR="00331E43" w:rsidRPr="00841D54" w:rsidRDefault="00331E43" w:rsidP="006B22AB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:rsidR="002A7E26" w:rsidRPr="000C2860" w:rsidRDefault="002A7E26" w:rsidP="002A7E26">
      <w:pPr>
        <w:ind w:left="567" w:right="1133" w:firstLine="206"/>
        <w:jc w:val="center"/>
        <w:rPr>
          <w:b/>
          <w:sz w:val="28"/>
          <w:szCs w:val="28"/>
        </w:rPr>
      </w:pPr>
      <w:r w:rsidRPr="000C2860">
        <w:rPr>
          <w:b/>
          <w:sz w:val="28"/>
          <w:szCs w:val="28"/>
        </w:rPr>
        <w:t xml:space="preserve">ПРОГРАММА </w:t>
      </w:r>
    </w:p>
    <w:p w:rsidR="002A7E26" w:rsidRPr="000C2860" w:rsidRDefault="002A7E26" w:rsidP="002A7E26">
      <w:pPr>
        <w:ind w:left="567" w:right="1133" w:firstLine="206"/>
        <w:jc w:val="center"/>
        <w:rPr>
          <w:b/>
          <w:bCs/>
          <w:sz w:val="28"/>
          <w:szCs w:val="28"/>
        </w:rPr>
      </w:pPr>
      <w:r w:rsidRPr="000C2860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</w:t>
      </w:r>
      <w:r w:rsidRPr="000C2860">
        <w:rPr>
          <w:b/>
          <w:sz w:val="28"/>
          <w:szCs w:val="28"/>
        </w:rPr>
        <w:t>и</w:t>
      </w:r>
      <w:r w:rsidRPr="000C2860">
        <w:rPr>
          <w:b/>
          <w:sz w:val="28"/>
          <w:szCs w:val="28"/>
        </w:rPr>
        <w:t xml:space="preserve">пального контроля </w:t>
      </w:r>
      <w:r w:rsidRPr="000C2860">
        <w:rPr>
          <w:b/>
          <w:bCs/>
          <w:sz w:val="28"/>
          <w:szCs w:val="28"/>
        </w:rPr>
        <w:t>на автомобильном транспорте и в доро</w:t>
      </w:r>
      <w:r w:rsidRPr="000C2860">
        <w:rPr>
          <w:b/>
          <w:bCs/>
          <w:sz w:val="28"/>
          <w:szCs w:val="28"/>
        </w:rPr>
        <w:t>ж</w:t>
      </w:r>
      <w:r w:rsidRPr="000C2860">
        <w:rPr>
          <w:b/>
          <w:bCs/>
          <w:sz w:val="28"/>
          <w:szCs w:val="28"/>
        </w:rPr>
        <w:t xml:space="preserve">ном хозяйстве в границах </w:t>
      </w:r>
      <w:proofErr w:type="spellStart"/>
      <w:r>
        <w:rPr>
          <w:b/>
          <w:bCs/>
          <w:sz w:val="28"/>
          <w:szCs w:val="28"/>
        </w:rPr>
        <w:t>Медведовского</w:t>
      </w:r>
      <w:proofErr w:type="spellEnd"/>
      <w:r>
        <w:rPr>
          <w:b/>
          <w:bCs/>
          <w:sz w:val="28"/>
          <w:szCs w:val="28"/>
        </w:rPr>
        <w:t xml:space="preserve"> сельского</w:t>
      </w:r>
      <w:r w:rsidRPr="000C2860">
        <w:rPr>
          <w:b/>
          <w:bCs/>
          <w:sz w:val="28"/>
          <w:szCs w:val="28"/>
        </w:rPr>
        <w:t xml:space="preserve"> посел</w:t>
      </w:r>
      <w:r w:rsidRPr="000C2860">
        <w:rPr>
          <w:b/>
          <w:bCs/>
          <w:sz w:val="28"/>
          <w:szCs w:val="28"/>
        </w:rPr>
        <w:t>е</w:t>
      </w:r>
      <w:r w:rsidRPr="000C2860">
        <w:rPr>
          <w:b/>
          <w:bCs/>
          <w:sz w:val="28"/>
          <w:szCs w:val="28"/>
        </w:rPr>
        <w:t xml:space="preserve">ния </w:t>
      </w:r>
      <w:proofErr w:type="spellStart"/>
      <w:r w:rsidRPr="000C2860">
        <w:rPr>
          <w:b/>
          <w:bCs/>
          <w:sz w:val="28"/>
          <w:szCs w:val="28"/>
        </w:rPr>
        <w:t>Тимашевского</w:t>
      </w:r>
      <w:proofErr w:type="spellEnd"/>
      <w:r w:rsidRPr="000C2860">
        <w:rPr>
          <w:b/>
          <w:bCs/>
          <w:sz w:val="28"/>
          <w:szCs w:val="28"/>
        </w:rPr>
        <w:t xml:space="preserve"> района на 202</w:t>
      </w:r>
      <w:r>
        <w:rPr>
          <w:b/>
          <w:bCs/>
          <w:sz w:val="28"/>
          <w:szCs w:val="28"/>
        </w:rPr>
        <w:t>4</w:t>
      </w:r>
      <w:r w:rsidRPr="000C2860">
        <w:rPr>
          <w:b/>
          <w:bCs/>
          <w:sz w:val="28"/>
          <w:szCs w:val="28"/>
        </w:rPr>
        <w:t xml:space="preserve"> год</w:t>
      </w:r>
    </w:p>
    <w:p w:rsidR="002A7E26" w:rsidRPr="000C2860" w:rsidRDefault="002A7E26" w:rsidP="002A7E26">
      <w:pPr>
        <w:ind w:left="446" w:right="413" w:firstLine="206"/>
        <w:jc w:val="center"/>
        <w:rPr>
          <w:b/>
          <w:sz w:val="28"/>
          <w:szCs w:val="28"/>
        </w:rPr>
      </w:pPr>
    </w:p>
    <w:p w:rsidR="002A7E26" w:rsidRPr="000C2860" w:rsidRDefault="002A7E26" w:rsidP="002A7E26">
      <w:pPr>
        <w:autoSpaceDE w:val="0"/>
        <w:autoSpaceDN w:val="0"/>
        <w:adjustRightInd w:val="0"/>
        <w:ind w:left="567" w:right="1133"/>
        <w:jc w:val="center"/>
        <w:rPr>
          <w:b/>
          <w:sz w:val="28"/>
          <w:szCs w:val="28"/>
        </w:rPr>
      </w:pPr>
      <w:r w:rsidRPr="000C2860">
        <w:rPr>
          <w:b/>
          <w:sz w:val="28"/>
          <w:szCs w:val="28"/>
        </w:rPr>
        <w:t>Раздел 1. Анализ текущего состояния осуществления мун</w:t>
      </w:r>
      <w:r w:rsidRPr="000C2860">
        <w:rPr>
          <w:b/>
          <w:sz w:val="28"/>
          <w:szCs w:val="28"/>
        </w:rPr>
        <w:t>и</w:t>
      </w:r>
      <w:r w:rsidRPr="000C2860">
        <w:rPr>
          <w:b/>
          <w:sz w:val="28"/>
          <w:szCs w:val="28"/>
        </w:rPr>
        <w:t>ципального контроля</w:t>
      </w:r>
      <w:r w:rsidRPr="000C2860">
        <w:rPr>
          <w:b/>
          <w:bCs/>
          <w:sz w:val="28"/>
          <w:szCs w:val="28"/>
        </w:rPr>
        <w:t xml:space="preserve"> на автомобильном транспорте и в д</w:t>
      </w:r>
      <w:r w:rsidRPr="000C2860">
        <w:rPr>
          <w:b/>
          <w:bCs/>
          <w:sz w:val="28"/>
          <w:szCs w:val="28"/>
        </w:rPr>
        <w:t>о</w:t>
      </w:r>
      <w:r w:rsidRPr="000C2860">
        <w:rPr>
          <w:b/>
          <w:bCs/>
          <w:sz w:val="28"/>
          <w:szCs w:val="28"/>
        </w:rPr>
        <w:t>рожном хозяйстве</w:t>
      </w:r>
      <w:r w:rsidRPr="000C2860">
        <w:rPr>
          <w:sz w:val="28"/>
          <w:szCs w:val="28"/>
        </w:rPr>
        <w:t xml:space="preserve"> </w:t>
      </w:r>
      <w:r w:rsidRPr="000C2860">
        <w:rPr>
          <w:b/>
          <w:bCs/>
          <w:sz w:val="28"/>
          <w:szCs w:val="28"/>
        </w:rPr>
        <w:t xml:space="preserve">на территории </w:t>
      </w:r>
      <w:proofErr w:type="spellStart"/>
      <w:r>
        <w:rPr>
          <w:b/>
          <w:bCs/>
          <w:sz w:val="28"/>
          <w:szCs w:val="28"/>
        </w:rPr>
        <w:t>Медведовского</w:t>
      </w:r>
      <w:proofErr w:type="spellEnd"/>
      <w:r>
        <w:rPr>
          <w:b/>
          <w:bCs/>
          <w:sz w:val="28"/>
          <w:szCs w:val="28"/>
        </w:rPr>
        <w:t xml:space="preserve"> сельского</w:t>
      </w:r>
      <w:r w:rsidRPr="000C2860">
        <w:rPr>
          <w:b/>
          <w:bCs/>
          <w:sz w:val="28"/>
          <w:szCs w:val="28"/>
        </w:rPr>
        <w:t xml:space="preserve"> поселения </w:t>
      </w:r>
      <w:proofErr w:type="spellStart"/>
      <w:r w:rsidRPr="000C2860">
        <w:rPr>
          <w:b/>
          <w:bCs/>
          <w:sz w:val="28"/>
          <w:szCs w:val="28"/>
        </w:rPr>
        <w:t>Тимашевского</w:t>
      </w:r>
      <w:proofErr w:type="spellEnd"/>
      <w:r w:rsidRPr="000C2860">
        <w:rPr>
          <w:b/>
          <w:bCs/>
          <w:sz w:val="28"/>
          <w:szCs w:val="28"/>
        </w:rPr>
        <w:t xml:space="preserve"> района</w:t>
      </w:r>
      <w:r w:rsidRPr="000C2860">
        <w:rPr>
          <w:b/>
          <w:sz w:val="28"/>
          <w:szCs w:val="28"/>
        </w:rPr>
        <w:t>, описание текущего разв</w:t>
      </w:r>
      <w:r w:rsidRPr="000C2860">
        <w:rPr>
          <w:b/>
          <w:sz w:val="28"/>
          <w:szCs w:val="28"/>
        </w:rPr>
        <w:t>и</w:t>
      </w:r>
      <w:r w:rsidRPr="000C2860">
        <w:rPr>
          <w:b/>
          <w:sz w:val="28"/>
          <w:szCs w:val="28"/>
        </w:rPr>
        <w:t>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2A7E26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C2860">
        <w:rPr>
          <w:sz w:val="28"/>
          <w:szCs w:val="28"/>
        </w:rPr>
        <w:t xml:space="preserve">Программа </w:t>
      </w:r>
      <w:r w:rsidRPr="000C2860">
        <w:rPr>
          <w:bCs/>
          <w:sz w:val="28"/>
          <w:szCs w:val="28"/>
        </w:rPr>
        <w:t>профилактики рисков причинения вреда (ущерба) охраня</w:t>
      </w:r>
      <w:r w:rsidRPr="000C2860">
        <w:rPr>
          <w:bCs/>
          <w:sz w:val="28"/>
          <w:szCs w:val="28"/>
        </w:rPr>
        <w:t>е</w:t>
      </w:r>
      <w:r w:rsidRPr="000C2860">
        <w:rPr>
          <w:bCs/>
          <w:sz w:val="28"/>
          <w:szCs w:val="28"/>
        </w:rPr>
        <w:t>мым законом ценностям при осуществлении муниципального контроля на а</w:t>
      </w:r>
      <w:r w:rsidRPr="000C2860">
        <w:rPr>
          <w:bCs/>
          <w:sz w:val="28"/>
          <w:szCs w:val="28"/>
        </w:rPr>
        <w:t>в</w:t>
      </w:r>
      <w:r w:rsidRPr="000C2860">
        <w:rPr>
          <w:bCs/>
          <w:sz w:val="28"/>
          <w:szCs w:val="28"/>
        </w:rPr>
        <w:t xml:space="preserve">томобильном транспорте и в дорожном хозяйстве в границах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0C2860">
        <w:rPr>
          <w:bCs/>
          <w:sz w:val="28"/>
          <w:szCs w:val="28"/>
        </w:rPr>
        <w:t xml:space="preserve"> поселения </w:t>
      </w:r>
      <w:proofErr w:type="spellStart"/>
      <w:r w:rsidRPr="000C2860">
        <w:rPr>
          <w:bCs/>
          <w:sz w:val="28"/>
          <w:szCs w:val="28"/>
        </w:rPr>
        <w:t>Тимашевского</w:t>
      </w:r>
      <w:proofErr w:type="spellEnd"/>
      <w:r w:rsidRPr="000C2860">
        <w:rPr>
          <w:bCs/>
          <w:sz w:val="28"/>
          <w:szCs w:val="28"/>
        </w:rPr>
        <w:t xml:space="preserve"> района на 202</w:t>
      </w:r>
      <w:r>
        <w:rPr>
          <w:bCs/>
          <w:sz w:val="28"/>
          <w:szCs w:val="28"/>
        </w:rPr>
        <w:t>4</w:t>
      </w:r>
      <w:r w:rsidRPr="000C2860">
        <w:rPr>
          <w:bCs/>
          <w:sz w:val="28"/>
          <w:szCs w:val="28"/>
        </w:rPr>
        <w:t xml:space="preserve"> год (далее – Программа</w:t>
      </w:r>
      <w:r>
        <w:rPr>
          <w:bCs/>
          <w:sz w:val="28"/>
          <w:szCs w:val="28"/>
        </w:rPr>
        <w:t xml:space="preserve"> профилактики</w:t>
      </w:r>
      <w:r w:rsidRPr="000C2860">
        <w:rPr>
          <w:bCs/>
          <w:sz w:val="28"/>
          <w:szCs w:val="28"/>
        </w:rPr>
        <w:t>)</w:t>
      </w:r>
      <w:r w:rsidRPr="000C2860">
        <w:rPr>
          <w:sz w:val="28"/>
          <w:szCs w:val="28"/>
        </w:rPr>
        <w:t xml:space="preserve"> разработана в соответствии с </w:t>
      </w:r>
      <w:r w:rsidRPr="000C2860">
        <w:rPr>
          <w:sz w:val="28"/>
          <w:szCs w:val="28"/>
          <w:lang w:bidi="ru-RU"/>
        </w:rPr>
        <w:t xml:space="preserve"> Федеральным законом от 31 июля 2020 г. № 248-ФЗ «О государственном контроле (надзоре) и муниципальном контроле в Российской Федерации» (далее </w:t>
      </w:r>
      <w:r w:rsidRPr="00E92E77">
        <w:rPr>
          <w:sz w:val="28"/>
          <w:szCs w:val="28"/>
          <w:lang w:bidi="ru-RU"/>
        </w:rPr>
        <w:t xml:space="preserve">– </w:t>
      </w:r>
      <w:r w:rsidRPr="000C2860">
        <w:rPr>
          <w:sz w:val="28"/>
          <w:szCs w:val="28"/>
          <w:lang w:bidi="ru-RU"/>
        </w:rPr>
        <w:t xml:space="preserve">Федеральный закон № 248-ФЗ), </w:t>
      </w:r>
      <w:r w:rsidRPr="000C2860">
        <w:rPr>
          <w:sz w:val="28"/>
          <w:szCs w:val="28"/>
        </w:rPr>
        <w:t>постановл</w:t>
      </w:r>
      <w:r w:rsidRPr="000C2860">
        <w:rPr>
          <w:sz w:val="28"/>
          <w:szCs w:val="28"/>
        </w:rPr>
        <w:t>е</w:t>
      </w:r>
      <w:r w:rsidRPr="000C2860">
        <w:rPr>
          <w:sz w:val="28"/>
          <w:szCs w:val="28"/>
        </w:rPr>
        <w:t>нием</w:t>
      </w:r>
      <w:proofErr w:type="gramEnd"/>
      <w:r w:rsidRPr="000C2860">
        <w:rPr>
          <w:sz w:val="28"/>
          <w:szCs w:val="28"/>
        </w:rPr>
        <w:t xml:space="preserve"> Правительства Российской Федерации от</w:t>
      </w:r>
      <w:r>
        <w:rPr>
          <w:sz w:val="28"/>
          <w:szCs w:val="28"/>
        </w:rPr>
        <w:t xml:space="preserve"> </w:t>
      </w:r>
      <w:r w:rsidRPr="000C2860">
        <w:rPr>
          <w:sz w:val="28"/>
          <w:szCs w:val="28"/>
          <w:lang w:bidi="ru-RU"/>
        </w:rPr>
        <w:t xml:space="preserve">25 июня 2021 г. </w:t>
      </w:r>
      <w:r>
        <w:rPr>
          <w:sz w:val="28"/>
          <w:szCs w:val="28"/>
          <w:lang w:bidi="ru-RU"/>
        </w:rPr>
        <w:t xml:space="preserve">                   </w:t>
      </w:r>
      <w:r w:rsidRPr="000C2860">
        <w:rPr>
          <w:sz w:val="28"/>
          <w:szCs w:val="28"/>
        </w:rPr>
        <w:t>№ 990 «Об утверждении правил разработки и утверждения контрольными (на</w:t>
      </w:r>
      <w:r w:rsidRPr="000C2860">
        <w:rPr>
          <w:sz w:val="28"/>
          <w:szCs w:val="28"/>
        </w:rPr>
        <w:t>д</w:t>
      </w:r>
      <w:r w:rsidRPr="000C2860">
        <w:rPr>
          <w:sz w:val="28"/>
          <w:szCs w:val="28"/>
        </w:rPr>
        <w:t>зорными) органами программы профилактики рисков причинения вреда (уще</w:t>
      </w:r>
      <w:r w:rsidRPr="000C2860">
        <w:rPr>
          <w:sz w:val="28"/>
          <w:szCs w:val="28"/>
        </w:rPr>
        <w:t>р</w:t>
      </w:r>
      <w:r w:rsidRPr="000C2860">
        <w:rPr>
          <w:sz w:val="28"/>
          <w:szCs w:val="28"/>
        </w:rPr>
        <w:t>ба) охраняемым законом ценностям</w:t>
      </w:r>
      <w:r>
        <w:rPr>
          <w:sz w:val="28"/>
          <w:szCs w:val="28"/>
        </w:rPr>
        <w:t>»</w:t>
      </w:r>
      <w:r w:rsidRPr="000C2860">
        <w:rPr>
          <w:sz w:val="28"/>
          <w:szCs w:val="28"/>
        </w:rPr>
        <w:t xml:space="preserve">. </w:t>
      </w:r>
      <w:proofErr w:type="gramStart"/>
      <w:r w:rsidRPr="000C2860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профилактики </w:t>
      </w:r>
      <w:r w:rsidRPr="000C2860">
        <w:rPr>
          <w:sz w:val="28"/>
          <w:szCs w:val="28"/>
        </w:rPr>
        <w:t>определяет ц</w:t>
      </w:r>
      <w:r w:rsidRPr="000C2860">
        <w:rPr>
          <w:sz w:val="28"/>
          <w:szCs w:val="28"/>
        </w:rPr>
        <w:t>е</w:t>
      </w:r>
      <w:r w:rsidRPr="000C2860">
        <w:rPr>
          <w:sz w:val="28"/>
          <w:szCs w:val="28"/>
        </w:rPr>
        <w:t>ли, задачи и порядок осуществления профилактических мероприятий, напра</w:t>
      </w:r>
      <w:r w:rsidRPr="000C2860">
        <w:rPr>
          <w:sz w:val="28"/>
          <w:szCs w:val="28"/>
        </w:rPr>
        <w:t>в</w:t>
      </w:r>
      <w:r w:rsidRPr="000C2860">
        <w:rPr>
          <w:sz w:val="28"/>
          <w:szCs w:val="28"/>
        </w:rPr>
        <w:t>ленных на предупреждение нарушений юридическими лицами, индивидуал</w:t>
      </w:r>
      <w:r w:rsidRPr="000C2860">
        <w:rPr>
          <w:sz w:val="28"/>
          <w:szCs w:val="28"/>
        </w:rPr>
        <w:t>ь</w:t>
      </w:r>
      <w:r w:rsidRPr="000C2860">
        <w:rPr>
          <w:sz w:val="28"/>
          <w:szCs w:val="28"/>
        </w:rPr>
        <w:t>ными предпринимателями и гражданами (далее – контролируемые лица) обяз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 xml:space="preserve">тельных требований, установленных </w:t>
      </w:r>
      <w:r>
        <w:rPr>
          <w:sz w:val="28"/>
          <w:szCs w:val="28"/>
        </w:rPr>
        <w:t xml:space="preserve">Федеральным законом от </w:t>
      </w:r>
      <w:r w:rsidRPr="000C2860">
        <w:rPr>
          <w:sz w:val="28"/>
          <w:szCs w:val="28"/>
        </w:rPr>
        <w:t>8 н</w:t>
      </w:r>
      <w:r w:rsidRPr="000C2860">
        <w:rPr>
          <w:sz w:val="28"/>
          <w:szCs w:val="28"/>
        </w:rPr>
        <w:t>о</w:t>
      </w:r>
      <w:r w:rsidRPr="000C2860">
        <w:rPr>
          <w:sz w:val="28"/>
          <w:szCs w:val="28"/>
        </w:rPr>
        <w:t>ября 2007 г. № 257-ФЗ «Об автомобильных дорогах и о дорожной деятельности в Росси</w:t>
      </w:r>
      <w:r w:rsidRPr="000C2860">
        <w:rPr>
          <w:sz w:val="28"/>
          <w:szCs w:val="28"/>
        </w:rPr>
        <w:t>й</w:t>
      </w:r>
      <w:r w:rsidRPr="000C2860">
        <w:rPr>
          <w:sz w:val="28"/>
          <w:szCs w:val="28"/>
        </w:rPr>
        <w:t>ской Федерации и о внесении изменений в отдельные законодательные акты Российской Федерации», иными федеральными законами и принимаем</w:t>
      </w:r>
      <w:r w:rsidRPr="000C2860">
        <w:rPr>
          <w:sz w:val="28"/>
          <w:szCs w:val="28"/>
        </w:rPr>
        <w:t>ы</w:t>
      </w:r>
      <w:r w:rsidRPr="000C2860">
        <w:rPr>
          <w:sz w:val="28"/>
          <w:szCs w:val="28"/>
        </w:rPr>
        <w:t>ми в</w:t>
      </w:r>
      <w:proofErr w:type="gramEnd"/>
      <w:r w:rsidRPr="000C2860">
        <w:rPr>
          <w:sz w:val="28"/>
          <w:szCs w:val="28"/>
        </w:rPr>
        <w:t xml:space="preserve"> </w:t>
      </w:r>
      <w:proofErr w:type="gramStart"/>
      <w:r w:rsidRPr="000C2860">
        <w:rPr>
          <w:sz w:val="28"/>
          <w:szCs w:val="28"/>
        </w:rPr>
        <w:t>соответствии</w:t>
      </w:r>
      <w:proofErr w:type="gramEnd"/>
      <w:r w:rsidRPr="000C2860">
        <w:rPr>
          <w:sz w:val="28"/>
          <w:szCs w:val="28"/>
        </w:rPr>
        <w:t xml:space="preserve"> с ними </w:t>
      </w:r>
      <w:r w:rsidRPr="000C2860">
        <w:rPr>
          <w:sz w:val="28"/>
          <w:szCs w:val="28"/>
        </w:rPr>
        <w:lastRenderedPageBreak/>
        <w:t>нормативными правовыми актами Российской Фед</w:t>
      </w:r>
      <w:r w:rsidRPr="000C2860">
        <w:rPr>
          <w:sz w:val="28"/>
          <w:szCs w:val="28"/>
        </w:rPr>
        <w:t>е</w:t>
      </w:r>
      <w:r w:rsidRPr="000C2860">
        <w:rPr>
          <w:sz w:val="28"/>
          <w:szCs w:val="28"/>
        </w:rPr>
        <w:t>рации, нормативными правовыми актами Краснодарского края (далее – обязательные треб</w:t>
      </w:r>
      <w:r w:rsidRPr="000C2860">
        <w:rPr>
          <w:sz w:val="28"/>
          <w:szCs w:val="28"/>
        </w:rPr>
        <w:t>о</w:t>
      </w:r>
      <w:r w:rsidRPr="000C2860">
        <w:rPr>
          <w:sz w:val="28"/>
          <w:szCs w:val="28"/>
        </w:rPr>
        <w:t>вания):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1) в области автомобильных дорог и дорожной деятельности, устано</w:t>
      </w:r>
      <w:r w:rsidRPr="000C2860">
        <w:rPr>
          <w:sz w:val="28"/>
          <w:szCs w:val="28"/>
        </w:rPr>
        <w:t>в</w:t>
      </w:r>
      <w:r w:rsidRPr="000C2860">
        <w:rPr>
          <w:sz w:val="28"/>
          <w:szCs w:val="28"/>
        </w:rPr>
        <w:t>ленных в отношении автомобильных дорог местного значения: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>ния;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б) к осуществлению работ по капитальному ремонту, ремонту и содерж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>нию автомобильных дорог общего пользования и искусственных дорожных с</w:t>
      </w:r>
      <w:r w:rsidRPr="000C2860">
        <w:rPr>
          <w:sz w:val="28"/>
          <w:szCs w:val="28"/>
        </w:rPr>
        <w:t>о</w:t>
      </w:r>
      <w:r w:rsidRPr="000C2860">
        <w:rPr>
          <w:sz w:val="28"/>
          <w:szCs w:val="28"/>
        </w:rPr>
        <w:t>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</w:t>
      </w:r>
      <w:r w:rsidRPr="000C2860">
        <w:rPr>
          <w:sz w:val="28"/>
          <w:szCs w:val="28"/>
        </w:rPr>
        <w:t>т</w:t>
      </w:r>
      <w:r w:rsidRPr="000C2860">
        <w:rPr>
          <w:sz w:val="28"/>
          <w:szCs w:val="28"/>
        </w:rPr>
        <w:t>венного контроля (надзора) на автомобильном транспорте и в дорожном хозя</w:t>
      </w:r>
      <w:r w:rsidRPr="000C2860">
        <w:rPr>
          <w:sz w:val="28"/>
          <w:szCs w:val="28"/>
        </w:rPr>
        <w:t>й</w:t>
      </w:r>
      <w:r w:rsidRPr="000C2860">
        <w:rPr>
          <w:sz w:val="28"/>
          <w:szCs w:val="28"/>
        </w:rPr>
        <w:t>стве в области организации регулярных перевозок.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профилактики</w:t>
      </w:r>
      <w:r w:rsidRPr="000C2860">
        <w:rPr>
          <w:sz w:val="28"/>
          <w:szCs w:val="28"/>
        </w:rPr>
        <w:t xml:space="preserve"> разработана администрацией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0C2860">
        <w:rPr>
          <w:bCs/>
          <w:sz w:val="28"/>
          <w:szCs w:val="28"/>
        </w:rPr>
        <w:t xml:space="preserve"> поселения </w:t>
      </w:r>
      <w:proofErr w:type="spellStart"/>
      <w:r w:rsidRPr="000C2860">
        <w:rPr>
          <w:bCs/>
          <w:sz w:val="28"/>
          <w:szCs w:val="28"/>
        </w:rPr>
        <w:t>Тимашевского</w:t>
      </w:r>
      <w:proofErr w:type="spellEnd"/>
      <w:r w:rsidRPr="000C2860"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уполномоченной</w:t>
      </w:r>
      <w:r w:rsidRPr="000C2860">
        <w:rPr>
          <w:sz w:val="28"/>
          <w:szCs w:val="28"/>
        </w:rPr>
        <w:t xml:space="preserve"> на осуществл</w:t>
      </w:r>
      <w:r w:rsidRPr="000C2860">
        <w:rPr>
          <w:sz w:val="28"/>
          <w:szCs w:val="28"/>
        </w:rPr>
        <w:t>е</w:t>
      </w:r>
      <w:r w:rsidRPr="000C2860">
        <w:rPr>
          <w:sz w:val="28"/>
          <w:szCs w:val="28"/>
        </w:rPr>
        <w:t>ние муниципального контроля, (далее – контрольный орган).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proofErr w:type="gramStart"/>
      <w:r w:rsidRPr="000C2860">
        <w:rPr>
          <w:sz w:val="28"/>
          <w:szCs w:val="28"/>
        </w:rPr>
        <w:t xml:space="preserve">Под муниципальным контролем понимается деятельность администрации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0C2860">
        <w:rPr>
          <w:bCs/>
          <w:sz w:val="28"/>
          <w:szCs w:val="28"/>
        </w:rPr>
        <w:t xml:space="preserve"> поселения</w:t>
      </w:r>
      <w:r w:rsidRPr="000C2860">
        <w:rPr>
          <w:sz w:val="28"/>
          <w:szCs w:val="28"/>
        </w:rPr>
        <w:t xml:space="preserve"> </w:t>
      </w:r>
      <w:proofErr w:type="spellStart"/>
      <w:r w:rsidRPr="000C2860">
        <w:rPr>
          <w:sz w:val="28"/>
          <w:szCs w:val="28"/>
        </w:rPr>
        <w:t>Тимашевского</w:t>
      </w:r>
      <w:proofErr w:type="spellEnd"/>
      <w:r w:rsidRPr="000C2860">
        <w:rPr>
          <w:sz w:val="28"/>
          <w:szCs w:val="28"/>
        </w:rPr>
        <w:t xml:space="preserve"> района, направленная на предупреждение, выявление и пресечение нарушений обязательных требов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 xml:space="preserve">ний, осуществляемая в рамках полномочий администрации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0C2860">
        <w:rPr>
          <w:bCs/>
          <w:sz w:val="28"/>
          <w:szCs w:val="28"/>
        </w:rPr>
        <w:t xml:space="preserve"> поселения</w:t>
      </w:r>
      <w:r w:rsidRPr="000C2860">
        <w:rPr>
          <w:sz w:val="28"/>
          <w:szCs w:val="28"/>
        </w:rPr>
        <w:t xml:space="preserve"> </w:t>
      </w:r>
      <w:proofErr w:type="spellStart"/>
      <w:r w:rsidRPr="000C2860">
        <w:rPr>
          <w:sz w:val="28"/>
          <w:szCs w:val="28"/>
        </w:rPr>
        <w:t>Тимашевского</w:t>
      </w:r>
      <w:proofErr w:type="spellEnd"/>
      <w:r w:rsidRPr="000C2860">
        <w:rPr>
          <w:sz w:val="28"/>
          <w:szCs w:val="28"/>
        </w:rPr>
        <w:t xml:space="preserve"> района по решению вопросов местного значения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</w:t>
      </w:r>
      <w:r w:rsidRPr="000C2860">
        <w:rPr>
          <w:sz w:val="28"/>
          <w:szCs w:val="28"/>
        </w:rPr>
        <w:t>е</w:t>
      </w:r>
      <w:r w:rsidRPr="000C2860">
        <w:rPr>
          <w:sz w:val="28"/>
          <w:szCs w:val="28"/>
        </w:rPr>
        <w:t>дерации мер по пресечению выявленных нарушений</w:t>
      </w:r>
      <w:proofErr w:type="gramEnd"/>
      <w:r w:rsidRPr="000C2860">
        <w:rPr>
          <w:sz w:val="28"/>
          <w:szCs w:val="28"/>
        </w:rPr>
        <w:t xml:space="preserve"> обязательных требований, устранению их последствий и (или) восстановлению правового положения, с</w:t>
      </w:r>
      <w:r w:rsidRPr="000C2860">
        <w:rPr>
          <w:sz w:val="28"/>
          <w:szCs w:val="28"/>
        </w:rPr>
        <w:t>у</w:t>
      </w:r>
      <w:r w:rsidRPr="000C2860">
        <w:rPr>
          <w:sz w:val="28"/>
          <w:szCs w:val="28"/>
        </w:rPr>
        <w:t>ществовавшего до возникновения таких нарушений.</w:t>
      </w:r>
    </w:p>
    <w:p w:rsidR="002A7E26" w:rsidRPr="000C2860" w:rsidRDefault="002A7E26" w:rsidP="002A7E26">
      <w:pPr>
        <w:ind w:firstLine="709"/>
        <w:jc w:val="both"/>
        <w:rPr>
          <w:sz w:val="28"/>
          <w:szCs w:val="28"/>
        </w:rPr>
      </w:pPr>
      <w:r w:rsidRPr="000C2860">
        <w:rPr>
          <w:sz w:val="28"/>
          <w:szCs w:val="28"/>
        </w:rPr>
        <w:t>Муниципальный контроль осуществляется с целью минимизации риска причинения вреда (ущерба), вызванного нарушениями обязательных требов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>ний, следующим охраняемым законом ценностям: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жизнь и здоровье граждан;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права, свободы и законные интересы граждан и организаций;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объекты транспортной инфраструктуры, как технические сооружения и имущественные комплексы;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C2860">
        <w:rPr>
          <w:sz w:val="28"/>
          <w:szCs w:val="28"/>
        </w:rPr>
        <w:t>перевозка грузов и пассажиров, как обеспечение услуг и экономическая деятельность.</w:t>
      </w:r>
    </w:p>
    <w:p w:rsidR="002A7E26" w:rsidRPr="000C2860" w:rsidRDefault="002A7E26" w:rsidP="002A7E26">
      <w:pPr>
        <w:ind w:firstLine="709"/>
        <w:jc w:val="both"/>
        <w:rPr>
          <w:sz w:val="28"/>
          <w:szCs w:val="28"/>
        </w:rPr>
      </w:pPr>
      <w:r w:rsidRPr="000C2860">
        <w:rPr>
          <w:sz w:val="28"/>
          <w:szCs w:val="28"/>
        </w:rPr>
        <w:t>Под обеспечением сохранности автомобильных дорог понимается ко</w:t>
      </w:r>
      <w:r w:rsidRPr="000C2860">
        <w:rPr>
          <w:sz w:val="28"/>
          <w:szCs w:val="28"/>
        </w:rPr>
        <w:t>м</w:t>
      </w:r>
      <w:r w:rsidRPr="000C2860">
        <w:rPr>
          <w:sz w:val="28"/>
          <w:szCs w:val="28"/>
        </w:rPr>
        <w:t>плекс мероприятий, направленных на обеспечение соблюдения требований, установленных международными договорами Российской Федерации, федерал</w:t>
      </w:r>
      <w:r w:rsidRPr="000C2860">
        <w:rPr>
          <w:sz w:val="28"/>
          <w:szCs w:val="28"/>
        </w:rPr>
        <w:t>ь</w:t>
      </w:r>
      <w:r w:rsidRPr="000C2860">
        <w:rPr>
          <w:sz w:val="28"/>
          <w:szCs w:val="28"/>
        </w:rPr>
        <w:t xml:space="preserve">ными законами и принимаемыми в соответствии с ними иными </w:t>
      </w:r>
      <w:r w:rsidRPr="000C2860">
        <w:rPr>
          <w:sz w:val="28"/>
          <w:szCs w:val="28"/>
        </w:rPr>
        <w:lastRenderedPageBreak/>
        <w:t xml:space="preserve">нормативными правовыми актами Российской Федерации, владельцами таких автомобильных дорог (в области ремонта и </w:t>
      </w:r>
      <w:proofErr w:type="gramStart"/>
      <w:r w:rsidRPr="000C2860">
        <w:rPr>
          <w:sz w:val="28"/>
          <w:szCs w:val="28"/>
        </w:rPr>
        <w:t>содержания</w:t>
      </w:r>
      <w:proofErr w:type="gramEnd"/>
      <w:r w:rsidRPr="000C2860">
        <w:rPr>
          <w:sz w:val="28"/>
          <w:szCs w:val="28"/>
        </w:rPr>
        <w:t xml:space="preserve"> автомобильных дорог), пользователями таких автомобильных дорог (в области использования автомобильных дорог), должностными лицами, юридическими и физическими лицами (в области и</w:t>
      </w:r>
      <w:r w:rsidRPr="000C2860">
        <w:rPr>
          <w:sz w:val="28"/>
          <w:szCs w:val="28"/>
        </w:rPr>
        <w:t>с</w:t>
      </w:r>
      <w:r w:rsidRPr="000C2860">
        <w:rPr>
          <w:sz w:val="28"/>
          <w:szCs w:val="28"/>
        </w:rPr>
        <w:t>пользования полос отвода и (или) придорожных полос автомобильных дорог).</w:t>
      </w:r>
    </w:p>
    <w:p w:rsidR="002A7E26" w:rsidRPr="000C28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 xml:space="preserve">Мероприятия по профилактике рисков причинения вреда (ущерба) </w:t>
      </w:r>
      <w:r w:rsidRPr="005B3CE4">
        <w:rPr>
          <w:color w:val="000000"/>
          <w:sz w:val="28"/>
          <w:szCs w:val="28"/>
        </w:rPr>
        <w:t>охр</w:t>
      </w:r>
      <w:r w:rsidRPr="005B3CE4">
        <w:rPr>
          <w:color w:val="000000"/>
          <w:sz w:val="28"/>
          <w:szCs w:val="28"/>
        </w:rPr>
        <w:t>а</w:t>
      </w:r>
      <w:r w:rsidRPr="005B3CE4">
        <w:rPr>
          <w:color w:val="000000"/>
          <w:sz w:val="28"/>
          <w:szCs w:val="28"/>
        </w:rPr>
        <w:t xml:space="preserve">няемым законом ценностям при осуществлении </w:t>
      </w:r>
      <w:r w:rsidRPr="000C2860">
        <w:rPr>
          <w:color w:val="000000"/>
          <w:sz w:val="28"/>
          <w:szCs w:val="28"/>
        </w:rPr>
        <w:t xml:space="preserve">муниципального контроля на автомобильном транспорте и в дорожном хозяйстве в границах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0C2860">
        <w:rPr>
          <w:color w:val="000000"/>
          <w:sz w:val="28"/>
          <w:szCs w:val="28"/>
        </w:rPr>
        <w:t xml:space="preserve"> поселения </w:t>
      </w:r>
      <w:proofErr w:type="spellStart"/>
      <w:r w:rsidRPr="000C2860">
        <w:rPr>
          <w:color w:val="000000"/>
          <w:sz w:val="28"/>
          <w:szCs w:val="28"/>
        </w:rPr>
        <w:t>Тимашевского</w:t>
      </w:r>
      <w:proofErr w:type="spellEnd"/>
      <w:r w:rsidRPr="000C2860">
        <w:rPr>
          <w:color w:val="000000"/>
          <w:sz w:val="28"/>
          <w:szCs w:val="28"/>
        </w:rPr>
        <w:t xml:space="preserve"> района осуществляются уполномоченн</w:t>
      </w:r>
      <w:r w:rsidRPr="000C2860">
        <w:rPr>
          <w:color w:val="000000"/>
          <w:sz w:val="28"/>
          <w:szCs w:val="28"/>
        </w:rPr>
        <w:t>ы</w:t>
      </w:r>
      <w:r w:rsidRPr="000C2860">
        <w:rPr>
          <w:color w:val="000000"/>
          <w:sz w:val="28"/>
          <w:szCs w:val="28"/>
        </w:rPr>
        <w:t>ми должностными лицами контрольного органа.</w:t>
      </w:r>
    </w:p>
    <w:p w:rsidR="002A7E26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 xml:space="preserve">В рамках профилактических мероприятий нарушений обязательных требований </w:t>
      </w:r>
      <w:r>
        <w:rPr>
          <w:color w:val="000000"/>
          <w:sz w:val="28"/>
          <w:szCs w:val="28"/>
        </w:rPr>
        <w:t xml:space="preserve">в </w:t>
      </w:r>
      <w:r w:rsidRPr="008F0DB2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8F0DB2">
        <w:rPr>
          <w:color w:val="000000"/>
          <w:sz w:val="28"/>
          <w:szCs w:val="28"/>
        </w:rPr>
        <w:t xml:space="preserve"> году проводились следующие вид</w:t>
      </w:r>
      <w:r>
        <w:rPr>
          <w:color w:val="000000"/>
          <w:sz w:val="28"/>
          <w:szCs w:val="28"/>
        </w:rPr>
        <w:t xml:space="preserve">ы профилактических мероприятий: </w:t>
      </w:r>
      <w:r w:rsidRPr="008F0DB2">
        <w:rPr>
          <w:color w:val="000000"/>
          <w:sz w:val="28"/>
          <w:szCs w:val="28"/>
        </w:rPr>
        <w:t>осуществлялось ин</w:t>
      </w:r>
      <w:r>
        <w:rPr>
          <w:color w:val="000000"/>
          <w:sz w:val="28"/>
          <w:szCs w:val="28"/>
        </w:rPr>
        <w:t xml:space="preserve">формирование контролируемых лиц </w:t>
      </w:r>
      <w:r w:rsidRPr="008F0DB2">
        <w:rPr>
          <w:color w:val="000000"/>
          <w:sz w:val="28"/>
          <w:szCs w:val="28"/>
        </w:rPr>
        <w:t>о необход</w:t>
      </w:r>
      <w:r w:rsidRPr="008F0DB2">
        <w:rPr>
          <w:color w:val="000000"/>
          <w:sz w:val="28"/>
          <w:szCs w:val="28"/>
        </w:rPr>
        <w:t>и</w:t>
      </w:r>
      <w:r w:rsidRPr="008F0DB2">
        <w:rPr>
          <w:color w:val="000000"/>
          <w:sz w:val="28"/>
          <w:szCs w:val="28"/>
        </w:rPr>
        <w:t xml:space="preserve">мости соблюдения обязательных требований; </w:t>
      </w:r>
      <w:proofErr w:type="gramStart"/>
      <w:r w:rsidRPr="008F0DB2">
        <w:rPr>
          <w:color w:val="000000"/>
          <w:sz w:val="28"/>
          <w:szCs w:val="28"/>
        </w:rPr>
        <w:t>размещались</w:t>
      </w:r>
      <w:r>
        <w:rPr>
          <w:color w:val="000000"/>
          <w:sz w:val="28"/>
          <w:szCs w:val="28"/>
        </w:rPr>
        <w:t xml:space="preserve"> </w:t>
      </w:r>
      <w:r w:rsidRPr="008F0DB2">
        <w:rPr>
          <w:color w:val="000000"/>
          <w:sz w:val="28"/>
          <w:szCs w:val="28"/>
        </w:rPr>
        <w:t>и поддержив</w:t>
      </w:r>
      <w:r w:rsidRPr="008F0DB2">
        <w:rPr>
          <w:color w:val="000000"/>
          <w:sz w:val="28"/>
          <w:szCs w:val="28"/>
        </w:rPr>
        <w:t>а</w:t>
      </w:r>
      <w:r w:rsidRPr="008F0DB2">
        <w:rPr>
          <w:color w:val="000000"/>
          <w:sz w:val="28"/>
          <w:szCs w:val="28"/>
        </w:rPr>
        <w:t xml:space="preserve">лись в актуальном состоянии на официальном сайте администрации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8F0DB2">
        <w:rPr>
          <w:color w:val="000000"/>
          <w:sz w:val="28"/>
          <w:szCs w:val="28"/>
        </w:rPr>
        <w:t xml:space="preserve"> поселения </w:t>
      </w:r>
      <w:proofErr w:type="spellStart"/>
      <w:r w:rsidRPr="008F0DB2">
        <w:rPr>
          <w:color w:val="000000"/>
          <w:sz w:val="28"/>
          <w:szCs w:val="28"/>
        </w:rPr>
        <w:t>Тимашевского</w:t>
      </w:r>
      <w:proofErr w:type="spellEnd"/>
      <w:r w:rsidRPr="008F0DB2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</w:t>
      </w:r>
      <w:r>
        <w:rPr>
          <w:color w:val="000000"/>
          <w:sz w:val="28"/>
          <w:szCs w:val="28"/>
        </w:rPr>
        <w:t>: http://www.adm</w:t>
      </w:r>
      <w:proofErr w:type="spellStart"/>
      <w:r>
        <w:rPr>
          <w:color w:val="000000"/>
          <w:sz w:val="28"/>
          <w:szCs w:val="28"/>
          <w:lang w:val="en-US"/>
        </w:rPr>
        <w:t>medved</w:t>
      </w:r>
      <w:proofErr w:type="spellEnd"/>
      <w:r w:rsidRPr="000C2860">
        <w:rPr>
          <w:color w:val="000000"/>
          <w:sz w:val="28"/>
          <w:szCs w:val="28"/>
        </w:rPr>
        <w:t>.</w:t>
      </w:r>
      <w:proofErr w:type="spellStart"/>
      <w:r w:rsidRPr="000C2860">
        <w:rPr>
          <w:color w:val="000000"/>
          <w:sz w:val="28"/>
          <w:szCs w:val="28"/>
        </w:rPr>
        <w:t>ru</w:t>
      </w:r>
      <w:proofErr w:type="spellEnd"/>
      <w:r w:rsidRPr="000C2860">
        <w:rPr>
          <w:color w:val="000000"/>
          <w:sz w:val="28"/>
          <w:szCs w:val="28"/>
        </w:rPr>
        <w:t xml:space="preserve"> </w:t>
      </w:r>
      <w:r w:rsidRPr="004E20F3">
        <w:rPr>
          <w:color w:val="000000"/>
          <w:sz w:val="28"/>
          <w:szCs w:val="28"/>
        </w:rPr>
        <w:t>в специал</w:t>
      </w:r>
      <w:r w:rsidRPr="004E20F3">
        <w:rPr>
          <w:color w:val="000000"/>
          <w:sz w:val="28"/>
          <w:szCs w:val="28"/>
        </w:rPr>
        <w:t>ь</w:t>
      </w:r>
      <w:r w:rsidRPr="004E20F3">
        <w:rPr>
          <w:color w:val="000000"/>
          <w:sz w:val="28"/>
          <w:szCs w:val="28"/>
        </w:rPr>
        <w:t>ном разделе, посвященном контрольной деятельности,</w:t>
      </w:r>
      <w:r>
        <w:rPr>
          <w:color w:val="000000"/>
          <w:sz w:val="28"/>
          <w:szCs w:val="28"/>
        </w:rPr>
        <w:t xml:space="preserve"> </w:t>
      </w:r>
      <w:r w:rsidRPr="004E20F3">
        <w:rPr>
          <w:color w:val="000000"/>
          <w:sz w:val="28"/>
          <w:szCs w:val="28"/>
        </w:rPr>
        <w:t>сведения, предусмо</w:t>
      </w:r>
      <w:r w:rsidRPr="004E20F3">
        <w:rPr>
          <w:color w:val="000000"/>
          <w:sz w:val="28"/>
          <w:szCs w:val="28"/>
        </w:rPr>
        <w:t>т</w:t>
      </w:r>
      <w:r w:rsidRPr="004E20F3">
        <w:rPr>
          <w:color w:val="000000"/>
          <w:sz w:val="28"/>
          <w:szCs w:val="28"/>
        </w:rPr>
        <w:t>ренные частью 3 статьи 46 Федерального закона</w:t>
      </w:r>
      <w:r>
        <w:rPr>
          <w:color w:val="000000"/>
          <w:sz w:val="28"/>
          <w:szCs w:val="28"/>
        </w:rPr>
        <w:t xml:space="preserve"> </w:t>
      </w:r>
      <w:r w:rsidRPr="004E20F3">
        <w:rPr>
          <w:color w:val="000000"/>
          <w:sz w:val="28"/>
          <w:szCs w:val="28"/>
        </w:rPr>
        <w:t>№ 248-ФЗ,</w:t>
      </w:r>
      <w:r>
        <w:rPr>
          <w:color w:val="000000"/>
          <w:sz w:val="28"/>
          <w:szCs w:val="28"/>
        </w:rPr>
        <w:t xml:space="preserve"> в том числе </w:t>
      </w:r>
      <w:r w:rsidRPr="004E20F3">
        <w:rPr>
          <w:color w:val="000000"/>
          <w:sz w:val="28"/>
          <w:szCs w:val="28"/>
        </w:rPr>
        <w:t>тексты норм</w:t>
      </w:r>
      <w:r w:rsidRPr="004E20F3">
        <w:rPr>
          <w:color w:val="000000"/>
          <w:sz w:val="28"/>
          <w:szCs w:val="28"/>
        </w:rPr>
        <w:t>а</w:t>
      </w:r>
      <w:r w:rsidRPr="004E20F3">
        <w:rPr>
          <w:color w:val="000000"/>
          <w:sz w:val="28"/>
          <w:szCs w:val="28"/>
        </w:rPr>
        <w:t>тив</w:t>
      </w:r>
      <w:r>
        <w:rPr>
          <w:color w:val="000000"/>
          <w:sz w:val="28"/>
          <w:szCs w:val="28"/>
        </w:rPr>
        <w:t xml:space="preserve">ных правовых актов, регулирующих </w:t>
      </w:r>
      <w:r w:rsidRPr="004E20F3">
        <w:rPr>
          <w:color w:val="000000"/>
          <w:sz w:val="28"/>
          <w:szCs w:val="28"/>
        </w:rPr>
        <w:t>осуществление муниципального контроля на автомобильном транспорте;</w:t>
      </w:r>
      <w:proofErr w:type="gramEnd"/>
      <w:r w:rsidRPr="004E20F3">
        <w:rPr>
          <w:color w:val="000000"/>
          <w:sz w:val="28"/>
          <w:szCs w:val="28"/>
        </w:rPr>
        <w:t xml:space="preserve"> </w:t>
      </w:r>
      <w:proofErr w:type="gramStart"/>
      <w:r w:rsidRPr="004E20F3">
        <w:rPr>
          <w:color w:val="000000"/>
          <w:sz w:val="28"/>
          <w:szCs w:val="28"/>
        </w:rPr>
        <w:t>сведения об измен</w:t>
      </w:r>
      <w:r w:rsidRPr="004E20F3">
        <w:rPr>
          <w:color w:val="000000"/>
          <w:sz w:val="28"/>
          <w:szCs w:val="28"/>
        </w:rPr>
        <w:t>е</w:t>
      </w:r>
      <w:r w:rsidRPr="004E20F3">
        <w:rPr>
          <w:color w:val="000000"/>
          <w:sz w:val="28"/>
          <w:szCs w:val="28"/>
        </w:rPr>
        <w:t>ниях, внесенных в нормати</w:t>
      </w:r>
      <w:r>
        <w:rPr>
          <w:color w:val="000000"/>
          <w:sz w:val="28"/>
          <w:szCs w:val="28"/>
        </w:rPr>
        <w:t xml:space="preserve">вные правовые акты, регулирующие </w:t>
      </w:r>
      <w:r w:rsidRPr="004E20F3">
        <w:rPr>
          <w:color w:val="000000"/>
          <w:sz w:val="28"/>
          <w:szCs w:val="28"/>
        </w:rPr>
        <w:t>ос</w:t>
      </w:r>
      <w:r w:rsidRPr="004E20F3">
        <w:rPr>
          <w:color w:val="000000"/>
          <w:sz w:val="28"/>
          <w:szCs w:val="28"/>
        </w:rPr>
        <w:t>у</w:t>
      </w:r>
      <w:r w:rsidRPr="004E20F3">
        <w:rPr>
          <w:color w:val="000000"/>
          <w:sz w:val="28"/>
          <w:szCs w:val="28"/>
        </w:rPr>
        <w:t>ществление муниципального контроля</w:t>
      </w:r>
      <w:r>
        <w:rPr>
          <w:color w:val="000000"/>
          <w:sz w:val="28"/>
          <w:szCs w:val="28"/>
        </w:rPr>
        <w:t xml:space="preserve">, </w:t>
      </w:r>
      <w:r w:rsidRPr="000C2860">
        <w:rPr>
          <w:color w:val="000000"/>
          <w:sz w:val="28"/>
          <w:szCs w:val="28"/>
        </w:rPr>
        <w:t>перечень нормативных правовых актов, содерж</w:t>
      </w:r>
      <w:r w:rsidRPr="000C2860">
        <w:rPr>
          <w:color w:val="000000"/>
          <w:sz w:val="28"/>
          <w:szCs w:val="28"/>
        </w:rPr>
        <w:t>а</w:t>
      </w:r>
      <w:r w:rsidRPr="000C2860">
        <w:rPr>
          <w:color w:val="000000"/>
          <w:sz w:val="28"/>
          <w:szCs w:val="28"/>
        </w:rPr>
        <w:t>щих обязательные требования, оценка соблюдения которых является предм</w:t>
      </w:r>
      <w:r w:rsidRPr="000C2860">
        <w:rPr>
          <w:color w:val="000000"/>
          <w:sz w:val="28"/>
          <w:szCs w:val="28"/>
        </w:rPr>
        <w:t>е</w:t>
      </w:r>
      <w:r w:rsidRPr="000C2860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муниципального</w:t>
      </w:r>
      <w:r w:rsidRPr="000C2860">
        <w:rPr>
          <w:color w:val="000000"/>
          <w:sz w:val="28"/>
          <w:szCs w:val="28"/>
        </w:rPr>
        <w:t xml:space="preserve"> контроля</w:t>
      </w:r>
      <w:r>
        <w:rPr>
          <w:color w:val="000000"/>
          <w:sz w:val="28"/>
          <w:szCs w:val="28"/>
        </w:rPr>
        <w:t xml:space="preserve">, </w:t>
      </w:r>
      <w:r w:rsidRPr="004E20F3">
        <w:rPr>
          <w:color w:val="000000"/>
          <w:sz w:val="28"/>
          <w:szCs w:val="28"/>
        </w:rPr>
        <w:t>а также информаци</w:t>
      </w:r>
      <w:r>
        <w:rPr>
          <w:color w:val="000000"/>
          <w:sz w:val="28"/>
          <w:szCs w:val="28"/>
        </w:rPr>
        <w:t>я</w:t>
      </w:r>
      <w:r w:rsidRPr="004E20F3">
        <w:rPr>
          <w:color w:val="000000"/>
          <w:sz w:val="28"/>
          <w:szCs w:val="28"/>
        </w:rPr>
        <w:t xml:space="preserve"> о мерах ответственности,</w:t>
      </w:r>
      <w:r>
        <w:rPr>
          <w:color w:val="000000"/>
          <w:sz w:val="28"/>
          <w:szCs w:val="28"/>
        </w:rPr>
        <w:t xml:space="preserve"> </w:t>
      </w:r>
      <w:r w:rsidRPr="004E20F3">
        <w:rPr>
          <w:color w:val="000000"/>
          <w:sz w:val="28"/>
          <w:szCs w:val="28"/>
        </w:rPr>
        <w:t>применяем</w:t>
      </w:r>
      <w:r>
        <w:rPr>
          <w:color w:val="000000"/>
          <w:sz w:val="28"/>
          <w:szCs w:val="28"/>
        </w:rPr>
        <w:t>ой</w:t>
      </w:r>
      <w:r w:rsidRPr="004E20F3">
        <w:rPr>
          <w:color w:val="000000"/>
          <w:sz w:val="28"/>
          <w:szCs w:val="28"/>
        </w:rPr>
        <w:t xml:space="preserve"> при н</w:t>
      </w:r>
      <w:r w:rsidRPr="004E20F3">
        <w:rPr>
          <w:color w:val="000000"/>
          <w:sz w:val="28"/>
          <w:szCs w:val="28"/>
        </w:rPr>
        <w:t>а</w:t>
      </w:r>
      <w:r w:rsidRPr="004E20F3">
        <w:rPr>
          <w:color w:val="000000"/>
          <w:sz w:val="28"/>
          <w:szCs w:val="28"/>
        </w:rPr>
        <w:t>рушении обязательных требований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В 2023</w:t>
      </w:r>
      <w:r w:rsidRPr="004E20F3">
        <w:rPr>
          <w:color w:val="000000"/>
          <w:sz w:val="28"/>
          <w:szCs w:val="28"/>
        </w:rPr>
        <w:t xml:space="preserve"> г. предостережения о недопустим</w:t>
      </w:r>
      <w:r w:rsidRPr="004E20F3">
        <w:rPr>
          <w:color w:val="000000"/>
          <w:sz w:val="28"/>
          <w:szCs w:val="28"/>
        </w:rPr>
        <w:t>о</w:t>
      </w:r>
      <w:r w:rsidRPr="004E20F3">
        <w:rPr>
          <w:color w:val="000000"/>
          <w:sz w:val="28"/>
          <w:szCs w:val="28"/>
        </w:rPr>
        <w:t>сти нарушения обязательных треб</w:t>
      </w:r>
      <w:r w:rsidRPr="004E20F3">
        <w:rPr>
          <w:color w:val="000000"/>
          <w:sz w:val="28"/>
          <w:szCs w:val="28"/>
        </w:rPr>
        <w:t>о</w:t>
      </w:r>
      <w:r w:rsidRPr="004E20F3">
        <w:rPr>
          <w:color w:val="000000"/>
          <w:sz w:val="28"/>
          <w:szCs w:val="28"/>
        </w:rPr>
        <w:t>ваний не объявлялись.</w:t>
      </w:r>
    </w:p>
    <w:p w:rsidR="002A7E26" w:rsidRPr="00663160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63160">
        <w:rPr>
          <w:color w:val="000000"/>
          <w:sz w:val="28"/>
          <w:szCs w:val="28"/>
        </w:rPr>
        <w:t>Результатом проведенных профилактических мероприятий является п</w:t>
      </w:r>
      <w:r w:rsidRPr="00663160">
        <w:rPr>
          <w:color w:val="000000"/>
          <w:sz w:val="28"/>
          <w:szCs w:val="28"/>
        </w:rPr>
        <w:t>о</w:t>
      </w:r>
      <w:r w:rsidRPr="00663160">
        <w:rPr>
          <w:color w:val="000000"/>
          <w:sz w:val="28"/>
          <w:szCs w:val="28"/>
        </w:rPr>
        <w:t xml:space="preserve">вышение уровня информированности контролируемых лиц о действующих требованиях в сфере обеспечения сохранности автомобильных дорог местного значения в границах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663160">
        <w:rPr>
          <w:color w:val="000000"/>
          <w:sz w:val="28"/>
          <w:szCs w:val="28"/>
        </w:rPr>
        <w:t xml:space="preserve"> поселения </w:t>
      </w:r>
      <w:proofErr w:type="spellStart"/>
      <w:r w:rsidRPr="00663160">
        <w:rPr>
          <w:color w:val="000000"/>
          <w:sz w:val="28"/>
          <w:szCs w:val="28"/>
        </w:rPr>
        <w:t>Тимашевского</w:t>
      </w:r>
      <w:proofErr w:type="spellEnd"/>
      <w:r w:rsidRPr="00663160">
        <w:rPr>
          <w:color w:val="000000"/>
          <w:sz w:val="28"/>
          <w:szCs w:val="28"/>
        </w:rPr>
        <w:t xml:space="preserve"> ра</w:t>
      </w:r>
      <w:r w:rsidRPr="00663160">
        <w:rPr>
          <w:color w:val="000000"/>
          <w:sz w:val="28"/>
          <w:szCs w:val="28"/>
        </w:rPr>
        <w:t>й</w:t>
      </w:r>
      <w:r w:rsidRPr="00663160">
        <w:rPr>
          <w:color w:val="000000"/>
          <w:sz w:val="28"/>
          <w:szCs w:val="28"/>
        </w:rPr>
        <w:t xml:space="preserve">она, повышение общего уровня правовой культуры. </w:t>
      </w:r>
    </w:p>
    <w:p w:rsidR="002A7E26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63160">
        <w:rPr>
          <w:color w:val="000000"/>
          <w:sz w:val="28"/>
          <w:szCs w:val="28"/>
        </w:rPr>
        <w:t xml:space="preserve">Несоблюдение требований законодательства в сфере обеспечения сохранности автомобильных дорог местного значения в границах </w:t>
      </w:r>
      <w:proofErr w:type="spellStart"/>
      <w:r>
        <w:rPr>
          <w:bCs/>
          <w:sz w:val="28"/>
          <w:szCs w:val="28"/>
        </w:rPr>
        <w:t>Медведо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663160">
        <w:rPr>
          <w:color w:val="000000"/>
          <w:sz w:val="28"/>
          <w:szCs w:val="28"/>
        </w:rPr>
        <w:t xml:space="preserve"> поселения </w:t>
      </w:r>
      <w:proofErr w:type="spellStart"/>
      <w:r w:rsidRPr="00663160">
        <w:rPr>
          <w:color w:val="000000"/>
          <w:sz w:val="28"/>
          <w:szCs w:val="28"/>
        </w:rPr>
        <w:t>Тимашевского</w:t>
      </w:r>
      <w:proofErr w:type="spellEnd"/>
      <w:r w:rsidRPr="00663160">
        <w:rPr>
          <w:color w:val="000000"/>
          <w:sz w:val="28"/>
          <w:szCs w:val="28"/>
        </w:rPr>
        <w:t xml:space="preserve"> района влечет за собой риски повр</w:t>
      </w:r>
      <w:r w:rsidRPr="00663160">
        <w:rPr>
          <w:color w:val="000000"/>
          <w:sz w:val="28"/>
          <w:szCs w:val="28"/>
        </w:rPr>
        <w:t>е</w:t>
      </w:r>
      <w:r w:rsidRPr="00663160">
        <w:rPr>
          <w:color w:val="000000"/>
          <w:sz w:val="28"/>
          <w:szCs w:val="28"/>
        </w:rPr>
        <w:t>ждения автомобильных дорог местного значения, преждевременного разруш</w:t>
      </w:r>
      <w:r w:rsidRPr="00663160">
        <w:rPr>
          <w:color w:val="000000"/>
          <w:sz w:val="28"/>
          <w:szCs w:val="28"/>
        </w:rPr>
        <w:t>е</w:t>
      </w:r>
      <w:r w:rsidRPr="00663160">
        <w:rPr>
          <w:color w:val="000000"/>
          <w:sz w:val="28"/>
          <w:szCs w:val="28"/>
        </w:rPr>
        <w:t>ния элементов автомобильных дорог, снижения уровня безопасности дорожн</w:t>
      </w:r>
      <w:r w:rsidRPr="00663160">
        <w:rPr>
          <w:color w:val="000000"/>
          <w:sz w:val="28"/>
          <w:szCs w:val="28"/>
        </w:rPr>
        <w:t>о</w:t>
      </w:r>
      <w:r w:rsidRPr="00663160">
        <w:rPr>
          <w:color w:val="000000"/>
          <w:sz w:val="28"/>
          <w:szCs w:val="28"/>
        </w:rPr>
        <w:t xml:space="preserve">го движения на территории </w:t>
      </w:r>
      <w:proofErr w:type="spellStart"/>
      <w:r>
        <w:rPr>
          <w:bCs/>
          <w:sz w:val="28"/>
          <w:szCs w:val="28"/>
        </w:rPr>
        <w:t>Медведовского</w:t>
      </w:r>
      <w:proofErr w:type="spellEnd"/>
      <w:r>
        <w:rPr>
          <w:bCs/>
          <w:sz w:val="28"/>
          <w:szCs w:val="28"/>
        </w:rPr>
        <w:t xml:space="preserve"> сельского</w:t>
      </w:r>
      <w:r w:rsidRPr="00663160">
        <w:rPr>
          <w:color w:val="000000"/>
          <w:sz w:val="28"/>
          <w:szCs w:val="28"/>
        </w:rPr>
        <w:t xml:space="preserve"> поселения </w:t>
      </w:r>
      <w:proofErr w:type="spellStart"/>
      <w:r w:rsidRPr="00663160">
        <w:rPr>
          <w:color w:val="000000"/>
          <w:sz w:val="28"/>
          <w:szCs w:val="28"/>
        </w:rPr>
        <w:t>Тимашевского</w:t>
      </w:r>
      <w:proofErr w:type="spellEnd"/>
      <w:r w:rsidRPr="00663160">
        <w:rPr>
          <w:color w:val="000000"/>
          <w:sz w:val="28"/>
          <w:szCs w:val="28"/>
        </w:rPr>
        <w:t xml:space="preserve"> района.</w:t>
      </w:r>
    </w:p>
    <w:p w:rsidR="002A7E26" w:rsidRPr="008F0DB2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F0DB2">
        <w:rPr>
          <w:color w:val="000000"/>
          <w:sz w:val="28"/>
          <w:szCs w:val="28"/>
        </w:rPr>
        <w:t>Мониторинг состояния объектов муниципального контроля на автом</w:t>
      </w:r>
      <w:r w:rsidRPr="008F0DB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бильном транспорте в 2023</w:t>
      </w:r>
      <w:r w:rsidRPr="008F0DB2">
        <w:rPr>
          <w:color w:val="000000"/>
          <w:sz w:val="28"/>
          <w:szCs w:val="28"/>
        </w:rPr>
        <w:t xml:space="preserve"> году выявил, что к основным проблемам, на</w:t>
      </w:r>
      <w:r>
        <w:rPr>
          <w:color w:val="000000"/>
          <w:sz w:val="28"/>
          <w:szCs w:val="28"/>
        </w:rPr>
        <w:t xml:space="preserve"> </w:t>
      </w:r>
      <w:r w:rsidRPr="008F0DB2">
        <w:rPr>
          <w:color w:val="000000"/>
          <w:sz w:val="28"/>
          <w:szCs w:val="28"/>
        </w:rPr>
        <w:t>реш</w:t>
      </w:r>
      <w:r w:rsidRPr="008F0DB2">
        <w:rPr>
          <w:color w:val="000000"/>
          <w:sz w:val="28"/>
          <w:szCs w:val="28"/>
        </w:rPr>
        <w:t>е</w:t>
      </w:r>
      <w:r w:rsidRPr="008F0DB2">
        <w:rPr>
          <w:color w:val="000000"/>
          <w:sz w:val="28"/>
          <w:szCs w:val="28"/>
        </w:rPr>
        <w:t xml:space="preserve">ние которых направлена </w:t>
      </w:r>
      <w:r>
        <w:rPr>
          <w:color w:val="000000"/>
          <w:sz w:val="28"/>
          <w:szCs w:val="28"/>
        </w:rPr>
        <w:t>П</w:t>
      </w:r>
      <w:r w:rsidRPr="008F0DB2">
        <w:rPr>
          <w:color w:val="000000"/>
          <w:sz w:val="28"/>
          <w:szCs w:val="28"/>
        </w:rPr>
        <w:t>рограмма профилактики, относ</w:t>
      </w:r>
      <w:r>
        <w:rPr>
          <w:color w:val="000000"/>
          <w:sz w:val="28"/>
          <w:szCs w:val="28"/>
        </w:rPr>
        <w:t>и</w:t>
      </w:r>
      <w:r w:rsidRPr="008F0DB2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</w:t>
      </w:r>
      <w:r w:rsidRPr="008F0DB2">
        <w:rPr>
          <w:color w:val="000000"/>
          <w:sz w:val="28"/>
          <w:szCs w:val="28"/>
        </w:rPr>
        <w:t xml:space="preserve">несоответствие автомобильных дорог нормативным требованиям. Наиболее </w:t>
      </w:r>
      <w:r w:rsidRPr="008F0DB2">
        <w:rPr>
          <w:color w:val="000000"/>
          <w:sz w:val="28"/>
          <w:szCs w:val="28"/>
        </w:rPr>
        <w:lastRenderedPageBreak/>
        <w:t>распространенн</w:t>
      </w:r>
      <w:r w:rsidRPr="008F0DB2">
        <w:rPr>
          <w:color w:val="000000"/>
          <w:sz w:val="28"/>
          <w:szCs w:val="28"/>
        </w:rPr>
        <w:t>ы</w:t>
      </w:r>
      <w:r w:rsidRPr="008F0DB2">
        <w:rPr>
          <w:color w:val="000000"/>
          <w:sz w:val="28"/>
          <w:szCs w:val="28"/>
        </w:rPr>
        <w:t>ми причинами возникновения</w:t>
      </w:r>
      <w:r>
        <w:rPr>
          <w:color w:val="000000"/>
          <w:sz w:val="28"/>
          <w:szCs w:val="28"/>
        </w:rPr>
        <w:t xml:space="preserve"> указанной</w:t>
      </w:r>
      <w:r w:rsidRPr="008F0DB2">
        <w:rPr>
          <w:color w:val="000000"/>
          <w:sz w:val="28"/>
          <w:szCs w:val="28"/>
        </w:rPr>
        <w:t xml:space="preserve"> проблем</w:t>
      </w:r>
      <w:r>
        <w:rPr>
          <w:color w:val="000000"/>
          <w:sz w:val="28"/>
          <w:szCs w:val="28"/>
        </w:rPr>
        <w:t>ы</w:t>
      </w:r>
      <w:r w:rsidRPr="008F0DB2">
        <w:rPr>
          <w:color w:val="000000"/>
          <w:sz w:val="28"/>
          <w:szCs w:val="28"/>
        </w:rPr>
        <w:t xml:space="preserve"> явля</w:t>
      </w:r>
      <w:r>
        <w:rPr>
          <w:color w:val="000000"/>
          <w:sz w:val="28"/>
          <w:szCs w:val="28"/>
        </w:rPr>
        <w:t>е</w:t>
      </w:r>
      <w:r w:rsidRPr="008F0DB2">
        <w:rPr>
          <w:color w:val="000000"/>
          <w:sz w:val="28"/>
          <w:szCs w:val="28"/>
        </w:rPr>
        <w:t>тся отсутствие у отдельных граждан экологической культуры, стремления к</w:t>
      </w:r>
      <w:r>
        <w:rPr>
          <w:color w:val="000000"/>
          <w:sz w:val="28"/>
          <w:szCs w:val="28"/>
        </w:rPr>
        <w:t xml:space="preserve"> </w:t>
      </w:r>
      <w:r w:rsidRPr="008F0DB2">
        <w:rPr>
          <w:color w:val="000000"/>
          <w:sz w:val="28"/>
          <w:szCs w:val="28"/>
        </w:rPr>
        <w:t>сохр</w:t>
      </w:r>
      <w:r w:rsidRPr="008F0DB2">
        <w:rPr>
          <w:color w:val="000000"/>
          <w:sz w:val="28"/>
          <w:szCs w:val="28"/>
        </w:rPr>
        <w:t>а</w:t>
      </w:r>
      <w:r w:rsidRPr="008F0DB2">
        <w:rPr>
          <w:color w:val="000000"/>
          <w:sz w:val="28"/>
          <w:szCs w:val="28"/>
        </w:rPr>
        <w:t>нению чистоты, а также стремление к экономии ресурсов, необходимых</w:t>
      </w:r>
      <w:r>
        <w:rPr>
          <w:color w:val="000000"/>
          <w:sz w:val="28"/>
          <w:szCs w:val="28"/>
        </w:rPr>
        <w:t xml:space="preserve"> </w:t>
      </w:r>
      <w:r w:rsidRPr="008F0DB2">
        <w:rPr>
          <w:color w:val="000000"/>
          <w:sz w:val="28"/>
          <w:szCs w:val="28"/>
        </w:rPr>
        <w:t>для систематического проведения мероприятий, направленных на создание</w:t>
      </w:r>
      <w:r>
        <w:rPr>
          <w:color w:val="000000"/>
          <w:sz w:val="28"/>
          <w:szCs w:val="28"/>
        </w:rPr>
        <w:t xml:space="preserve"> </w:t>
      </w:r>
      <w:r w:rsidRPr="008F0DB2">
        <w:rPr>
          <w:color w:val="000000"/>
          <w:sz w:val="28"/>
          <w:szCs w:val="28"/>
        </w:rPr>
        <w:t>ко</w:t>
      </w:r>
      <w:r w:rsidRPr="008F0DB2">
        <w:rPr>
          <w:color w:val="000000"/>
          <w:sz w:val="28"/>
          <w:szCs w:val="28"/>
        </w:rPr>
        <w:t>м</w:t>
      </w:r>
      <w:r w:rsidRPr="008F0DB2">
        <w:rPr>
          <w:color w:val="000000"/>
          <w:sz w:val="28"/>
          <w:szCs w:val="28"/>
        </w:rPr>
        <w:t>фортных условий проживания и сохранность окружающей среды.</w:t>
      </w:r>
    </w:p>
    <w:p w:rsidR="002A7E26" w:rsidRPr="008F0DB2" w:rsidRDefault="002A7E26" w:rsidP="002A7E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8F0DB2">
        <w:rPr>
          <w:color w:val="000000"/>
          <w:sz w:val="28"/>
          <w:szCs w:val="28"/>
        </w:rPr>
        <w:t>ероприятия Программы профилактики будут способствовать частичн</w:t>
      </w:r>
      <w:r w:rsidRPr="008F0DB2">
        <w:rPr>
          <w:color w:val="000000"/>
          <w:sz w:val="28"/>
          <w:szCs w:val="28"/>
        </w:rPr>
        <w:t>о</w:t>
      </w:r>
      <w:r w:rsidRPr="008F0DB2">
        <w:rPr>
          <w:color w:val="000000"/>
          <w:sz w:val="28"/>
          <w:szCs w:val="28"/>
        </w:rPr>
        <w:t>му решению обозначенных проблем в связи с повышением информированности контролируемых лиц относительно последствий нарушения обязательных тр</w:t>
      </w:r>
      <w:r w:rsidRPr="008F0DB2">
        <w:rPr>
          <w:color w:val="000000"/>
          <w:sz w:val="28"/>
          <w:szCs w:val="28"/>
        </w:rPr>
        <w:t>е</w:t>
      </w:r>
      <w:r w:rsidRPr="008F0DB2">
        <w:rPr>
          <w:color w:val="000000"/>
          <w:sz w:val="28"/>
          <w:szCs w:val="28"/>
        </w:rPr>
        <w:t>бований и способов устранения нарушений предусмотренными законодател</w:t>
      </w:r>
      <w:r w:rsidRPr="008F0DB2">
        <w:rPr>
          <w:color w:val="000000"/>
          <w:sz w:val="28"/>
          <w:szCs w:val="28"/>
        </w:rPr>
        <w:t>ь</w:t>
      </w:r>
      <w:r w:rsidRPr="008F0DB2">
        <w:rPr>
          <w:color w:val="000000"/>
          <w:sz w:val="28"/>
          <w:szCs w:val="28"/>
        </w:rPr>
        <w:t>ством и муниципальными правовыми актами.</w:t>
      </w:r>
    </w:p>
    <w:p w:rsidR="002A7E26" w:rsidRPr="000C2860" w:rsidRDefault="002A7E26" w:rsidP="002A7E26">
      <w:pPr>
        <w:widowControl w:val="0"/>
        <w:contextualSpacing/>
        <w:jc w:val="center"/>
        <w:rPr>
          <w:b/>
          <w:sz w:val="28"/>
          <w:szCs w:val="28"/>
        </w:rPr>
      </w:pPr>
    </w:p>
    <w:p w:rsidR="002A7E26" w:rsidRPr="000C2860" w:rsidRDefault="002A7E26" w:rsidP="002A7E26">
      <w:pPr>
        <w:widowControl w:val="0"/>
        <w:ind w:left="567" w:right="566"/>
        <w:contextualSpacing/>
        <w:jc w:val="center"/>
        <w:rPr>
          <w:b/>
          <w:sz w:val="28"/>
          <w:szCs w:val="28"/>
        </w:rPr>
      </w:pPr>
      <w:r w:rsidRPr="000C2860">
        <w:rPr>
          <w:b/>
          <w:sz w:val="28"/>
          <w:szCs w:val="28"/>
        </w:rPr>
        <w:t>Раздел 2</w:t>
      </w:r>
      <w:r>
        <w:rPr>
          <w:b/>
          <w:sz w:val="28"/>
          <w:szCs w:val="28"/>
        </w:rPr>
        <w:t>. Цели и задачи реализации П</w:t>
      </w:r>
      <w:r w:rsidRPr="000C2860">
        <w:rPr>
          <w:b/>
          <w:sz w:val="28"/>
          <w:szCs w:val="28"/>
        </w:rPr>
        <w:t>рограммы профилактики</w:t>
      </w:r>
    </w:p>
    <w:p w:rsidR="002A7E26" w:rsidRPr="000C2860" w:rsidRDefault="002A7E26" w:rsidP="002A7E26">
      <w:pPr>
        <w:widowControl w:val="0"/>
        <w:contextualSpacing/>
        <w:jc w:val="center"/>
        <w:rPr>
          <w:b/>
          <w:sz w:val="28"/>
          <w:szCs w:val="28"/>
        </w:rPr>
      </w:pPr>
    </w:p>
    <w:p w:rsidR="002A7E26" w:rsidRPr="000C2860" w:rsidRDefault="002A7E26" w:rsidP="002A7E26">
      <w:pPr>
        <w:widowControl w:val="0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C2860">
        <w:rPr>
          <w:sz w:val="28"/>
          <w:szCs w:val="28"/>
        </w:rPr>
        <w:t>2.1. Профилактика рисков причинения вреда (ущерба) охраняемым зак</w:t>
      </w:r>
      <w:r w:rsidRPr="000C2860">
        <w:rPr>
          <w:sz w:val="28"/>
          <w:szCs w:val="28"/>
        </w:rPr>
        <w:t>о</w:t>
      </w:r>
      <w:r w:rsidRPr="000C2860">
        <w:rPr>
          <w:sz w:val="28"/>
          <w:szCs w:val="28"/>
        </w:rPr>
        <w:t>ном ценностям направлена на достижение следующих основных целей:</w:t>
      </w:r>
    </w:p>
    <w:p w:rsidR="002A7E26" w:rsidRPr="000C2860" w:rsidRDefault="002A7E26" w:rsidP="002A7E26">
      <w:pPr>
        <w:widowControl w:val="0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C2860">
        <w:rPr>
          <w:sz w:val="28"/>
          <w:szCs w:val="28"/>
        </w:rPr>
        <w:t>1)</w:t>
      </w:r>
      <w:r w:rsidRPr="000C2860">
        <w:rPr>
          <w:sz w:val="28"/>
          <w:szCs w:val="28"/>
          <w:lang w:val="en-US"/>
        </w:rPr>
        <w:t> </w:t>
      </w:r>
      <w:r w:rsidRPr="000C2860">
        <w:rPr>
          <w:sz w:val="28"/>
          <w:szCs w:val="28"/>
        </w:rPr>
        <w:t>стимулирование добросовестного соблюдения обязательных требов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>ний всеми контролируемыми лицами;</w:t>
      </w:r>
    </w:p>
    <w:p w:rsidR="002A7E26" w:rsidRPr="000C2860" w:rsidRDefault="002A7E26" w:rsidP="002A7E26">
      <w:pPr>
        <w:widowControl w:val="0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C2860">
        <w:rPr>
          <w:sz w:val="28"/>
          <w:szCs w:val="28"/>
        </w:rPr>
        <w:t>2)</w:t>
      </w:r>
      <w:r w:rsidRPr="000C2860">
        <w:rPr>
          <w:sz w:val="28"/>
          <w:szCs w:val="28"/>
          <w:lang w:val="en-US"/>
        </w:rPr>
        <w:t> </w:t>
      </w:r>
      <w:r w:rsidRPr="000C2860">
        <w:rPr>
          <w:sz w:val="28"/>
          <w:szCs w:val="28"/>
        </w:rPr>
        <w:t>устранение условий, причин и факторов, способных привести к нар</w:t>
      </w:r>
      <w:r w:rsidRPr="000C2860">
        <w:rPr>
          <w:sz w:val="28"/>
          <w:szCs w:val="28"/>
        </w:rPr>
        <w:t>у</w:t>
      </w:r>
      <w:r w:rsidRPr="000C2860">
        <w:rPr>
          <w:sz w:val="28"/>
          <w:szCs w:val="28"/>
        </w:rPr>
        <w:t>шениям обязательных требований и (или) причинению вреда (ущерба) охр</w:t>
      </w:r>
      <w:r w:rsidRPr="000C2860">
        <w:rPr>
          <w:sz w:val="28"/>
          <w:szCs w:val="28"/>
        </w:rPr>
        <w:t>а</w:t>
      </w:r>
      <w:r w:rsidRPr="000C2860">
        <w:rPr>
          <w:sz w:val="28"/>
          <w:szCs w:val="28"/>
        </w:rPr>
        <w:t>няемым законом ценностям;</w:t>
      </w:r>
    </w:p>
    <w:p w:rsidR="002A7E26" w:rsidRPr="000C2860" w:rsidRDefault="002A7E26" w:rsidP="002A7E2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0C2860">
        <w:rPr>
          <w:sz w:val="28"/>
          <w:szCs w:val="28"/>
        </w:rPr>
        <w:t>3)</w:t>
      </w:r>
      <w:r w:rsidRPr="000C2860">
        <w:rPr>
          <w:sz w:val="28"/>
          <w:szCs w:val="28"/>
          <w:lang w:val="en-US"/>
        </w:rPr>
        <w:t> </w:t>
      </w:r>
      <w:r w:rsidRPr="000C2860">
        <w:rPr>
          <w:sz w:val="28"/>
          <w:szCs w:val="28"/>
        </w:rPr>
        <w:t>создание условий для доведения обязательных требований до контр</w:t>
      </w:r>
      <w:r w:rsidRPr="000C2860">
        <w:rPr>
          <w:sz w:val="28"/>
          <w:szCs w:val="28"/>
        </w:rPr>
        <w:t>о</w:t>
      </w:r>
      <w:r w:rsidRPr="000C2860">
        <w:rPr>
          <w:sz w:val="28"/>
          <w:szCs w:val="28"/>
        </w:rPr>
        <w:t>лируемых лиц, повышение информированности о способах их соблюдения.</w:t>
      </w:r>
    </w:p>
    <w:p w:rsidR="002A7E26" w:rsidRPr="000C2860" w:rsidRDefault="002A7E26" w:rsidP="002A7E2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>2.2. Задачами Программы</w:t>
      </w:r>
      <w:r>
        <w:rPr>
          <w:color w:val="000000"/>
          <w:sz w:val="28"/>
          <w:szCs w:val="28"/>
        </w:rPr>
        <w:t xml:space="preserve"> профилактики</w:t>
      </w:r>
      <w:r w:rsidRPr="000C2860">
        <w:rPr>
          <w:color w:val="000000"/>
          <w:sz w:val="28"/>
          <w:szCs w:val="28"/>
        </w:rPr>
        <w:t xml:space="preserve"> являются: </w:t>
      </w:r>
    </w:p>
    <w:p w:rsidR="002A7E26" w:rsidRPr="000C2860" w:rsidRDefault="002A7E26" w:rsidP="002A7E2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>предотвращение и уменьшение вероятности наступления в подконтрол</w:t>
      </w:r>
      <w:r w:rsidRPr="000C2860">
        <w:rPr>
          <w:color w:val="000000"/>
          <w:sz w:val="28"/>
          <w:szCs w:val="28"/>
        </w:rPr>
        <w:t>ь</w:t>
      </w:r>
      <w:r w:rsidRPr="000C2860">
        <w:rPr>
          <w:color w:val="000000"/>
          <w:sz w:val="28"/>
          <w:szCs w:val="28"/>
        </w:rPr>
        <w:t>ной сфере событий, вследствие которых может быть причинен вред (ущерб) охраняемым законом ценностям;</w:t>
      </w:r>
    </w:p>
    <w:p w:rsidR="002A7E26" w:rsidRPr="000C2860" w:rsidRDefault="002A7E26" w:rsidP="002A7E2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2A7E26" w:rsidRPr="000C2860" w:rsidRDefault="002A7E26" w:rsidP="002A7E2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</w:t>
      </w:r>
      <w:r w:rsidRPr="000C2860">
        <w:rPr>
          <w:color w:val="000000"/>
          <w:sz w:val="28"/>
          <w:szCs w:val="28"/>
        </w:rPr>
        <w:t>е</w:t>
      </w:r>
      <w:r w:rsidRPr="000C2860">
        <w:rPr>
          <w:color w:val="000000"/>
          <w:sz w:val="28"/>
          <w:szCs w:val="28"/>
        </w:rPr>
        <w:t xml:space="preserve">ние нарушений обязательных требований; </w:t>
      </w:r>
    </w:p>
    <w:p w:rsidR="002A7E26" w:rsidRPr="000C2860" w:rsidRDefault="002A7E26" w:rsidP="002A7E2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2860">
        <w:rPr>
          <w:color w:val="000000"/>
          <w:sz w:val="28"/>
          <w:szCs w:val="28"/>
        </w:rPr>
        <w:t>формирование одинакового понимания обязательных требований у всех участников контрольной деятельности</w:t>
      </w:r>
      <w:r>
        <w:rPr>
          <w:color w:val="000000"/>
          <w:sz w:val="28"/>
          <w:szCs w:val="28"/>
        </w:rPr>
        <w:t xml:space="preserve">, </w:t>
      </w:r>
      <w:r w:rsidRPr="000C2860">
        <w:rPr>
          <w:color w:val="000000"/>
          <w:sz w:val="28"/>
          <w:szCs w:val="28"/>
          <w:lang w:bidi="ru-RU"/>
        </w:rPr>
        <w:t>повышение правосознания и правовой культуры контролируемых лиц</w:t>
      </w:r>
      <w:r w:rsidRPr="000C2860">
        <w:rPr>
          <w:color w:val="000000"/>
          <w:sz w:val="28"/>
          <w:szCs w:val="28"/>
        </w:rPr>
        <w:t>.</w:t>
      </w:r>
    </w:p>
    <w:p w:rsidR="002A7E26" w:rsidRPr="00E4198C" w:rsidRDefault="002A7E26" w:rsidP="002A7E26">
      <w:pPr>
        <w:widowControl w:val="0"/>
        <w:ind w:firstLine="709"/>
        <w:contextualSpacing/>
        <w:jc w:val="both"/>
      </w:pPr>
    </w:p>
    <w:p w:rsidR="002A7E26" w:rsidRPr="000C2860" w:rsidRDefault="002A7E26" w:rsidP="002A7E26">
      <w:pPr>
        <w:widowControl w:val="0"/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0C2860">
        <w:rPr>
          <w:b/>
          <w:sz w:val="28"/>
          <w:szCs w:val="28"/>
        </w:rPr>
        <w:t>Раздел 3. Перечень профилактических мероприятий, сроки (периоди</w:t>
      </w:r>
      <w:r w:rsidRPr="000C2860">
        <w:rPr>
          <w:b/>
          <w:sz w:val="28"/>
          <w:szCs w:val="28"/>
        </w:rPr>
        <w:t>ч</w:t>
      </w:r>
      <w:r w:rsidRPr="000C2860">
        <w:rPr>
          <w:b/>
          <w:sz w:val="28"/>
          <w:szCs w:val="28"/>
        </w:rPr>
        <w:t>ность) их проведения</w:t>
      </w:r>
    </w:p>
    <w:p w:rsidR="002A7E26" w:rsidRDefault="002A7E26" w:rsidP="002A7E26">
      <w:pPr>
        <w:widowControl w:val="0"/>
        <w:tabs>
          <w:tab w:val="left" w:pos="709"/>
        </w:tabs>
        <w:contextualSpacing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827"/>
        <w:gridCol w:w="2977"/>
        <w:gridCol w:w="2126"/>
      </w:tblGrid>
      <w:tr w:rsidR="002A7E26" w:rsidRPr="00791C58" w:rsidTr="002A7E26">
        <w:tc>
          <w:tcPr>
            <w:tcW w:w="709" w:type="dxa"/>
            <w:shd w:val="clear" w:color="auto" w:fill="auto"/>
            <w:vAlign w:val="center"/>
          </w:tcPr>
          <w:p w:rsidR="002A7E26" w:rsidRPr="00791C58" w:rsidRDefault="002A7E26" w:rsidP="002A7E26">
            <w:pPr>
              <w:jc w:val="both"/>
              <w:rPr>
                <w:lang w:eastAsia="zh-CN"/>
              </w:rPr>
            </w:pPr>
            <w:r w:rsidRPr="00791C58">
              <w:rPr>
                <w:lang w:eastAsia="zh-CN"/>
              </w:rPr>
              <w:t xml:space="preserve">№ </w:t>
            </w:r>
            <w:proofErr w:type="spellStart"/>
            <w:proofErr w:type="gramStart"/>
            <w:r w:rsidRPr="00791C58">
              <w:rPr>
                <w:lang w:eastAsia="zh-CN"/>
              </w:rPr>
              <w:t>п</w:t>
            </w:r>
            <w:proofErr w:type="spellEnd"/>
            <w:proofErr w:type="gramEnd"/>
            <w:r w:rsidRPr="00791C58">
              <w:rPr>
                <w:lang w:eastAsia="zh-CN"/>
              </w:rPr>
              <w:t>/</w:t>
            </w:r>
            <w:proofErr w:type="spellStart"/>
            <w:r w:rsidRPr="00791C58">
              <w:rPr>
                <w:lang w:eastAsia="zh-CN"/>
              </w:rPr>
              <w:t>п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:rsidR="002A7E26" w:rsidRPr="00791C58" w:rsidRDefault="002A7E26" w:rsidP="002A7E26">
            <w:pPr>
              <w:jc w:val="both"/>
              <w:rPr>
                <w:lang w:eastAsia="zh-CN"/>
              </w:rPr>
            </w:pPr>
            <w:r w:rsidRPr="00791C58">
              <w:rPr>
                <w:lang w:eastAsia="zh-CN"/>
              </w:rPr>
              <w:t xml:space="preserve">Наименование мероприятия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t xml:space="preserve">Срок исполнения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color w:val="000000"/>
                <w:lang w:bidi="ru-RU"/>
              </w:rPr>
              <w:t>Структурное по</w:t>
            </w:r>
            <w:r w:rsidRPr="00791C58">
              <w:rPr>
                <w:color w:val="000000"/>
                <w:lang w:bidi="ru-RU"/>
              </w:rPr>
              <w:t>д</w:t>
            </w:r>
            <w:r w:rsidRPr="00791C58">
              <w:rPr>
                <w:color w:val="000000"/>
                <w:lang w:bidi="ru-RU"/>
              </w:rPr>
              <w:t>разделение, о</w:t>
            </w:r>
            <w:r w:rsidRPr="00791C58">
              <w:rPr>
                <w:color w:val="000000"/>
                <w:lang w:bidi="ru-RU"/>
              </w:rPr>
              <w:t>т</w:t>
            </w:r>
            <w:r w:rsidRPr="00791C58">
              <w:rPr>
                <w:color w:val="000000"/>
                <w:lang w:bidi="ru-RU"/>
              </w:rPr>
              <w:t>ветственное за реализацию</w:t>
            </w:r>
          </w:p>
        </w:tc>
      </w:tr>
      <w:tr w:rsidR="002A7E26" w:rsidRPr="00791C58" w:rsidTr="002A7E26">
        <w:tc>
          <w:tcPr>
            <w:tcW w:w="709" w:type="dxa"/>
            <w:shd w:val="clear" w:color="auto" w:fill="auto"/>
          </w:tcPr>
          <w:p w:rsidR="002A7E26" w:rsidRPr="00791C58" w:rsidRDefault="002A7E26" w:rsidP="002A7E2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2A7E26" w:rsidRPr="00791C58" w:rsidRDefault="002A7E26" w:rsidP="002A7E26">
            <w:pPr>
              <w:autoSpaceDE w:val="0"/>
              <w:autoSpaceDN w:val="0"/>
              <w:adjustRightInd w:val="0"/>
            </w:pPr>
            <w:r w:rsidRPr="00791C58">
              <w:rPr>
                <w:lang w:eastAsia="zh-CN"/>
              </w:rPr>
              <w:t xml:space="preserve">Информирование </w:t>
            </w:r>
            <w:r w:rsidRPr="00791C58">
              <w:t>контролируемых лиц и иных заинтересованных лиц по вопросам соблюдения обяз</w:t>
            </w:r>
            <w:r w:rsidRPr="00791C58">
              <w:t>а</w:t>
            </w:r>
            <w:r w:rsidRPr="00791C58">
              <w:t xml:space="preserve">тельных требований, Актуальное размещение соответствующих </w:t>
            </w:r>
            <w:r w:rsidRPr="00791C58">
              <w:lastRenderedPageBreak/>
              <w:t xml:space="preserve">сведений на официальном сайте администрации </w:t>
            </w:r>
            <w:proofErr w:type="spellStart"/>
            <w:r w:rsidRPr="00791C58">
              <w:t>Тимашевского</w:t>
            </w:r>
            <w:proofErr w:type="spellEnd"/>
            <w:r w:rsidRPr="00791C58">
              <w:t xml:space="preserve"> г</w:t>
            </w:r>
            <w:r w:rsidRPr="00791C58">
              <w:t>о</w:t>
            </w:r>
            <w:r w:rsidRPr="00791C58">
              <w:t xml:space="preserve">родского поселения </w:t>
            </w:r>
            <w:proofErr w:type="spellStart"/>
            <w:r w:rsidRPr="00791C58">
              <w:t>Тимашевского</w:t>
            </w:r>
            <w:proofErr w:type="spellEnd"/>
            <w:r w:rsidRPr="00791C58">
              <w:t xml:space="preserve"> района в информационно-телекоммуникационной сети «И</w:t>
            </w:r>
            <w:r w:rsidRPr="00791C58">
              <w:t>н</w:t>
            </w:r>
            <w:r w:rsidRPr="00791C58">
              <w:t>тернет»:</w:t>
            </w:r>
            <w:r w:rsidRPr="00791C58">
              <w:rPr>
                <w:color w:val="000000"/>
              </w:rPr>
              <w:t xml:space="preserve"> </w:t>
            </w:r>
            <w:r w:rsidRPr="00791C58">
              <w:t>http://www.adm</w:t>
            </w:r>
            <w:proofErr w:type="spellStart"/>
            <w:r>
              <w:rPr>
                <w:lang w:val="en-US"/>
              </w:rPr>
              <w:t>medved</w:t>
            </w:r>
            <w:proofErr w:type="spellEnd"/>
            <w:r w:rsidRPr="00791C58">
              <w:t>.</w:t>
            </w:r>
            <w:proofErr w:type="spellStart"/>
            <w:r w:rsidRPr="00791C58">
              <w:t>ru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lastRenderedPageBreak/>
              <w:t>в течение всего периода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>
              <w:rPr>
                <w:bCs/>
                <w:lang w:eastAsia="zh-CN"/>
              </w:rPr>
              <w:t xml:space="preserve">МУ «Управление СТС и ЖКХ» </w:t>
            </w:r>
            <w:r w:rsidRPr="00791C58"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Медведовского</w:t>
            </w:r>
            <w:proofErr w:type="spellEnd"/>
            <w:r>
              <w:rPr>
                <w:lang w:eastAsia="zh-CN"/>
              </w:rPr>
              <w:t xml:space="preserve"> сельского</w:t>
            </w:r>
            <w:r w:rsidRPr="00791C58">
              <w:rPr>
                <w:lang w:eastAsia="zh-CN"/>
              </w:rPr>
              <w:t xml:space="preserve"> посел</w:t>
            </w:r>
            <w:r w:rsidRPr="00791C58">
              <w:rPr>
                <w:lang w:eastAsia="zh-CN"/>
              </w:rPr>
              <w:t>е</w:t>
            </w:r>
            <w:r w:rsidRPr="00791C58">
              <w:rPr>
                <w:lang w:eastAsia="zh-CN"/>
              </w:rPr>
              <w:t xml:space="preserve">ния </w:t>
            </w:r>
            <w:proofErr w:type="spellStart"/>
            <w:r w:rsidRPr="00791C58">
              <w:rPr>
                <w:lang w:eastAsia="zh-CN"/>
              </w:rPr>
              <w:t>Тимашевск</w:t>
            </w:r>
            <w:r w:rsidRPr="00791C58">
              <w:rPr>
                <w:lang w:eastAsia="zh-CN"/>
              </w:rPr>
              <w:t>о</w:t>
            </w:r>
            <w:r w:rsidRPr="00791C58">
              <w:rPr>
                <w:lang w:eastAsia="zh-CN"/>
              </w:rPr>
              <w:lastRenderedPageBreak/>
              <w:t>го</w:t>
            </w:r>
            <w:proofErr w:type="spellEnd"/>
            <w:r w:rsidRPr="00791C58">
              <w:rPr>
                <w:lang w:eastAsia="zh-CN"/>
              </w:rPr>
              <w:t xml:space="preserve"> района</w:t>
            </w:r>
          </w:p>
          <w:p w:rsidR="002A7E26" w:rsidRPr="00791C58" w:rsidRDefault="002A7E26" w:rsidP="002A7E26">
            <w:pPr>
              <w:rPr>
                <w:lang w:eastAsia="zh-CN"/>
              </w:rPr>
            </w:pPr>
          </w:p>
        </w:tc>
      </w:tr>
      <w:tr w:rsidR="002A7E26" w:rsidRPr="00791C58" w:rsidTr="002A7E26">
        <w:tc>
          <w:tcPr>
            <w:tcW w:w="709" w:type="dxa"/>
            <w:shd w:val="clear" w:color="auto" w:fill="auto"/>
          </w:tcPr>
          <w:p w:rsidR="002A7E26" w:rsidRPr="00791C58" w:rsidRDefault="002A7E26" w:rsidP="002A7E2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t>Объявление и направление ко</w:t>
            </w:r>
            <w:r w:rsidRPr="00791C58">
              <w:rPr>
                <w:lang w:eastAsia="zh-CN"/>
              </w:rPr>
              <w:t>н</w:t>
            </w:r>
            <w:r w:rsidRPr="00791C58">
              <w:rPr>
                <w:lang w:eastAsia="zh-CN"/>
              </w:rPr>
              <w:t>тролируемому лицу предостер</w:t>
            </w:r>
            <w:r w:rsidRPr="00791C58">
              <w:rPr>
                <w:lang w:eastAsia="zh-CN"/>
              </w:rPr>
              <w:t>е</w:t>
            </w:r>
            <w:r w:rsidRPr="00791C58">
              <w:rPr>
                <w:lang w:eastAsia="zh-CN"/>
              </w:rPr>
              <w:t>жения</w:t>
            </w:r>
          </w:p>
        </w:tc>
        <w:tc>
          <w:tcPr>
            <w:tcW w:w="297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t>по мере необходимости</w:t>
            </w:r>
          </w:p>
        </w:tc>
        <w:tc>
          <w:tcPr>
            <w:tcW w:w="2126" w:type="dxa"/>
            <w:vMerge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</w:p>
        </w:tc>
      </w:tr>
      <w:tr w:rsidR="002A7E26" w:rsidRPr="00791C58" w:rsidTr="002A7E26">
        <w:tc>
          <w:tcPr>
            <w:tcW w:w="709" w:type="dxa"/>
            <w:shd w:val="clear" w:color="auto" w:fill="auto"/>
          </w:tcPr>
          <w:p w:rsidR="002A7E26" w:rsidRPr="00791C58" w:rsidRDefault="002A7E26" w:rsidP="002A7E2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color w:val="000000"/>
              </w:rPr>
              <w:t>Консультирование по обращениям контролируемых лиц и их пре</w:t>
            </w:r>
            <w:r w:rsidRPr="00791C58">
              <w:rPr>
                <w:color w:val="000000"/>
              </w:rPr>
              <w:t>д</w:t>
            </w:r>
            <w:r w:rsidRPr="00791C58">
              <w:rPr>
                <w:color w:val="000000"/>
              </w:rPr>
              <w:t>ставителей</w:t>
            </w:r>
          </w:p>
        </w:tc>
        <w:tc>
          <w:tcPr>
            <w:tcW w:w="297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t>по мере необходимости</w:t>
            </w:r>
          </w:p>
        </w:tc>
        <w:tc>
          <w:tcPr>
            <w:tcW w:w="2126" w:type="dxa"/>
            <w:vMerge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</w:p>
        </w:tc>
      </w:tr>
      <w:tr w:rsidR="002A7E26" w:rsidRPr="00791C58" w:rsidTr="002A7E26">
        <w:tc>
          <w:tcPr>
            <w:tcW w:w="709" w:type="dxa"/>
            <w:shd w:val="clear" w:color="auto" w:fill="auto"/>
          </w:tcPr>
          <w:p w:rsidR="002A7E26" w:rsidRPr="00791C58" w:rsidRDefault="002A7E26" w:rsidP="002A7E2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2A7E26" w:rsidRPr="00791C58" w:rsidRDefault="002A7E26" w:rsidP="00AA7D49">
            <w:pPr>
              <w:rPr>
                <w:lang w:eastAsia="zh-CN"/>
              </w:rPr>
            </w:pPr>
            <w:r w:rsidRPr="00791C58">
              <w:rPr>
                <w:color w:val="000000"/>
              </w:rPr>
              <w:t>Обобщение правоприменительной практики осуществления муниц</w:t>
            </w:r>
            <w:r w:rsidRPr="00791C58">
              <w:rPr>
                <w:color w:val="000000"/>
              </w:rPr>
              <w:t>и</w:t>
            </w:r>
            <w:r w:rsidRPr="00791C58">
              <w:rPr>
                <w:color w:val="000000"/>
              </w:rPr>
              <w:t xml:space="preserve">пального контроля </w:t>
            </w:r>
            <w:r w:rsidRPr="00791C58">
              <w:rPr>
                <w:bCs/>
                <w:color w:val="000000"/>
              </w:rPr>
              <w:t>на автомобил</w:t>
            </w:r>
            <w:r w:rsidRPr="00791C58">
              <w:rPr>
                <w:bCs/>
                <w:color w:val="000000"/>
              </w:rPr>
              <w:t>ь</w:t>
            </w:r>
            <w:r w:rsidRPr="00791C58">
              <w:rPr>
                <w:bCs/>
                <w:color w:val="000000"/>
              </w:rPr>
              <w:t>ном транспорте и в дорожном х</w:t>
            </w:r>
            <w:r w:rsidRPr="00791C58">
              <w:rPr>
                <w:bCs/>
                <w:color w:val="000000"/>
              </w:rPr>
              <w:t>о</w:t>
            </w:r>
            <w:r w:rsidRPr="00791C58">
              <w:rPr>
                <w:bCs/>
                <w:color w:val="000000"/>
              </w:rPr>
              <w:t xml:space="preserve">зяйстве в границах </w:t>
            </w:r>
            <w:proofErr w:type="spellStart"/>
            <w:r w:rsidR="00AA7D49">
              <w:rPr>
                <w:bCs/>
                <w:color w:val="000000"/>
              </w:rPr>
              <w:t>Медведовского</w:t>
            </w:r>
            <w:proofErr w:type="spellEnd"/>
            <w:r w:rsidR="00AA7D49">
              <w:rPr>
                <w:bCs/>
                <w:color w:val="000000"/>
              </w:rPr>
              <w:t xml:space="preserve"> сельского</w:t>
            </w:r>
            <w:r w:rsidRPr="00791C58">
              <w:rPr>
                <w:bCs/>
                <w:color w:val="000000"/>
              </w:rPr>
              <w:t xml:space="preserve"> поселения</w:t>
            </w:r>
            <w:r w:rsidRPr="00791C58">
              <w:rPr>
                <w:color w:val="000000"/>
              </w:rPr>
              <w:t xml:space="preserve"> </w:t>
            </w:r>
            <w:proofErr w:type="spellStart"/>
            <w:r w:rsidRPr="00791C58">
              <w:rPr>
                <w:bCs/>
                <w:color w:val="000000"/>
              </w:rPr>
              <w:t>Тимашевск</w:t>
            </w:r>
            <w:r w:rsidRPr="00791C58">
              <w:rPr>
                <w:bCs/>
                <w:color w:val="000000"/>
              </w:rPr>
              <w:t>о</w:t>
            </w:r>
            <w:r w:rsidRPr="00791C58">
              <w:rPr>
                <w:bCs/>
                <w:color w:val="000000"/>
              </w:rPr>
              <w:t>го</w:t>
            </w:r>
            <w:proofErr w:type="spellEnd"/>
            <w:r w:rsidRPr="00791C58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297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color w:val="000000"/>
              </w:rPr>
              <w:t>1 раз в год (не позднее</w:t>
            </w:r>
            <w:r>
              <w:rPr>
                <w:color w:val="000000"/>
              </w:rPr>
              <w:t xml:space="preserve">                 </w:t>
            </w:r>
            <w:r w:rsidRPr="00791C58">
              <w:rPr>
                <w:color w:val="000000"/>
              </w:rPr>
              <w:t xml:space="preserve">1 июля года, следующего за </w:t>
            </w:r>
            <w:proofErr w:type="gramStart"/>
            <w:r w:rsidRPr="00791C58">
              <w:rPr>
                <w:color w:val="000000"/>
              </w:rPr>
              <w:t>отчетным</w:t>
            </w:r>
            <w:proofErr w:type="gramEnd"/>
            <w:r w:rsidRPr="00791C58">
              <w:rPr>
                <w:color w:val="000000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</w:p>
        </w:tc>
      </w:tr>
      <w:tr w:rsidR="002A7E26" w:rsidRPr="00791C58" w:rsidTr="002A7E26">
        <w:tc>
          <w:tcPr>
            <w:tcW w:w="709" w:type="dxa"/>
            <w:shd w:val="clear" w:color="auto" w:fill="auto"/>
          </w:tcPr>
          <w:p w:rsidR="002A7E26" w:rsidRPr="00791C58" w:rsidRDefault="002A7E26" w:rsidP="002A7E2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t xml:space="preserve">Профилактический визит </w:t>
            </w:r>
          </w:p>
        </w:tc>
        <w:tc>
          <w:tcPr>
            <w:tcW w:w="2977" w:type="dxa"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  <w:r w:rsidRPr="00791C58">
              <w:rPr>
                <w:lang w:eastAsia="zh-CN"/>
              </w:rPr>
              <w:t>по мере необходимости</w:t>
            </w:r>
          </w:p>
        </w:tc>
        <w:tc>
          <w:tcPr>
            <w:tcW w:w="2126" w:type="dxa"/>
            <w:vMerge/>
            <w:shd w:val="clear" w:color="auto" w:fill="auto"/>
          </w:tcPr>
          <w:p w:rsidR="002A7E26" w:rsidRPr="00791C58" w:rsidRDefault="002A7E26" w:rsidP="002A7E26">
            <w:pPr>
              <w:rPr>
                <w:lang w:eastAsia="zh-CN"/>
              </w:rPr>
            </w:pPr>
          </w:p>
        </w:tc>
      </w:tr>
    </w:tbl>
    <w:p w:rsidR="002A7E26" w:rsidRDefault="002A7E26" w:rsidP="002A7E26">
      <w:pPr>
        <w:widowControl w:val="0"/>
        <w:tabs>
          <w:tab w:val="left" w:pos="709"/>
        </w:tabs>
        <w:contextualSpacing/>
        <w:rPr>
          <w:sz w:val="28"/>
          <w:szCs w:val="28"/>
        </w:rPr>
      </w:pPr>
    </w:p>
    <w:p w:rsidR="002A7E26" w:rsidRPr="004D2BB4" w:rsidRDefault="002A7E26" w:rsidP="002A7E26">
      <w:pPr>
        <w:widowControl w:val="0"/>
        <w:tabs>
          <w:tab w:val="left" w:pos="709"/>
        </w:tabs>
        <w:contextualSpacing/>
        <w:rPr>
          <w:sz w:val="28"/>
          <w:szCs w:val="28"/>
        </w:rPr>
      </w:pPr>
    </w:p>
    <w:p w:rsidR="00AA7D49" w:rsidRDefault="002A7E26" w:rsidP="00AA7D49">
      <w:pPr>
        <w:tabs>
          <w:tab w:val="left" w:pos="-142"/>
        </w:tabs>
        <w:ind w:left="567" w:right="1134"/>
        <w:jc w:val="center"/>
        <w:rPr>
          <w:b/>
          <w:sz w:val="28"/>
          <w:szCs w:val="28"/>
        </w:rPr>
      </w:pPr>
      <w:r w:rsidRPr="004D2BB4">
        <w:rPr>
          <w:b/>
          <w:sz w:val="28"/>
          <w:szCs w:val="28"/>
        </w:rPr>
        <w:t>Раздел 4. Показатели ре</w:t>
      </w:r>
      <w:r>
        <w:rPr>
          <w:b/>
          <w:sz w:val="28"/>
          <w:szCs w:val="28"/>
        </w:rPr>
        <w:t xml:space="preserve">зультативности и эффективности </w:t>
      </w:r>
      <w:proofErr w:type="gramStart"/>
      <w:r>
        <w:rPr>
          <w:b/>
          <w:sz w:val="28"/>
          <w:szCs w:val="28"/>
        </w:rPr>
        <w:t>П</w:t>
      </w:r>
      <w:r w:rsidRPr="004D2BB4">
        <w:rPr>
          <w:b/>
          <w:sz w:val="28"/>
          <w:szCs w:val="28"/>
        </w:rPr>
        <w:t>рограммы профилактики рисков причинения вреда</w:t>
      </w:r>
      <w:proofErr w:type="gramEnd"/>
      <w:r w:rsidRPr="004D2BB4">
        <w:rPr>
          <w:b/>
          <w:sz w:val="28"/>
          <w:szCs w:val="28"/>
        </w:rPr>
        <w:t xml:space="preserve"> </w:t>
      </w:r>
    </w:p>
    <w:p w:rsidR="002A7E26" w:rsidRDefault="002A7E26" w:rsidP="00AA7D49">
      <w:pPr>
        <w:tabs>
          <w:tab w:val="left" w:pos="-142"/>
        </w:tabs>
        <w:ind w:left="567" w:right="1134"/>
        <w:jc w:val="center"/>
        <w:rPr>
          <w:b/>
          <w:sz w:val="28"/>
          <w:szCs w:val="28"/>
        </w:rPr>
      </w:pPr>
      <w:r w:rsidRPr="004D2BB4">
        <w:rPr>
          <w:b/>
          <w:sz w:val="28"/>
          <w:szCs w:val="28"/>
        </w:rPr>
        <w:t>(уще</w:t>
      </w:r>
      <w:r w:rsidRPr="004D2BB4">
        <w:rPr>
          <w:b/>
          <w:sz w:val="28"/>
          <w:szCs w:val="28"/>
        </w:rPr>
        <w:t>р</w:t>
      </w:r>
      <w:r w:rsidRPr="004D2BB4">
        <w:rPr>
          <w:b/>
          <w:sz w:val="28"/>
          <w:szCs w:val="28"/>
        </w:rPr>
        <w:t>ба)</w:t>
      </w:r>
    </w:p>
    <w:p w:rsidR="00AA7D49" w:rsidRPr="004D2BB4" w:rsidRDefault="00AA7D49" w:rsidP="00AA7D49">
      <w:pPr>
        <w:tabs>
          <w:tab w:val="left" w:pos="-142"/>
        </w:tabs>
        <w:ind w:left="567" w:right="1134"/>
        <w:jc w:val="center"/>
        <w:rPr>
          <w:b/>
          <w:sz w:val="28"/>
          <w:szCs w:val="28"/>
        </w:rPr>
      </w:pPr>
    </w:p>
    <w:p w:rsidR="002A7E26" w:rsidRPr="004D2BB4" w:rsidRDefault="002A7E26" w:rsidP="002A7E26">
      <w:pPr>
        <w:tabs>
          <w:tab w:val="left" w:pos="488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4D2BB4">
        <w:rPr>
          <w:color w:val="000000"/>
          <w:sz w:val="28"/>
          <w:szCs w:val="28"/>
        </w:rPr>
        <w:t>Для оценки ре</w:t>
      </w:r>
      <w:r>
        <w:rPr>
          <w:color w:val="000000"/>
          <w:sz w:val="28"/>
          <w:szCs w:val="28"/>
        </w:rPr>
        <w:t>зультативности и эффективности П</w:t>
      </w:r>
      <w:r w:rsidRPr="004D2BB4">
        <w:rPr>
          <w:color w:val="000000"/>
          <w:sz w:val="28"/>
          <w:szCs w:val="28"/>
        </w:rPr>
        <w:t>рограммы профилактики устанавливаются следующие показатели результативности и эффективности:</w:t>
      </w:r>
    </w:p>
    <w:p w:rsidR="002A7E26" w:rsidRPr="004D2BB4" w:rsidRDefault="002A7E26" w:rsidP="002A7E2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0"/>
        <w:gridCol w:w="5969"/>
        <w:gridCol w:w="2834"/>
      </w:tblGrid>
      <w:tr w:rsidR="002A7E26" w:rsidRPr="00791C58" w:rsidTr="002A7E26">
        <w:trPr>
          <w:trHeight w:val="144"/>
        </w:trPr>
        <w:tc>
          <w:tcPr>
            <w:tcW w:w="431" w:type="pct"/>
          </w:tcPr>
          <w:p w:rsidR="002A7E26" w:rsidRPr="00791C58" w:rsidRDefault="002A7E26" w:rsidP="002A7E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91C58">
              <w:rPr>
                <w:b/>
              </w:rPr>
              <w:tab/>
            </w:r>
            <w:r w:rsidRPr="00791C58">
              <w:t xml:space="preserve">№ </w:t>
            </w:r>
            <w:proofErr w:type="spellStart"/>
            <w:proofErr w:type="gramStart"/>
            <w:r w:rsidRPr="00791C58">
              <w:t>п</w:t>
            </w:r>
            <w:proofErr w:type="spellEnd"/>
            <w:proofErr w:type="gramEnd"/>
            <w:r w:rsidRPr="00791C58">
              <w:t>/</w:t>
            </w:r>
            <w:proofErr w:type="spellStart"/>
            <w:r w:rsidRPr="00791C58">
              <w:t>п</w:t>
            </w:r>
            <w:proofErr w:type="spellEnd"/>
          </w:p>
        </w:tc>
        <w:tc>
          <w:tcPr>
            <w:tcW w:w="3098" w:type="pct"/>
          </w:tcPr>
          <w:p w:rsidR="002A7E26" w:rsidRPr="00791C58" w:rsidRDefault="002A7E26" w:rsidP="002A7E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91C58">
              <w:t>Наименование показателя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91C58">
              <w:t xml:space="preserve"> Единица измерения, свидетельствующая             о максимальной резул</w:t>
            </w:r>
            <w:r w:rsidRPr="00791C58">
              <w:t>ь</w:t>
            </w:r>
            <w:r w:rsidRPr="00791C58">
              <w:t>тативности Программы профилактики, целевое значение на 2024 год</w:t>
            </w:r>
          </w:p>
        </w:tc>
      </w:tr>
      <w:tr w:rsidR="002A7E26" w:rsidRPr="00791C58" w:rsidTr="002A7E26">
        <w:trPr>
          <w:trHeight w:val="829"/>
        </w:trPr>
        <w:tc>
          <w:tcPr>
            <w:tcW w:w="431" w:type="pct"/>
          </w:tcPr>
          <w:p w:rsidR="002A7E26" w:rsidRPr="00791C58" w:rsidRDefault="002A7E26" w:rsidP="002A7E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91C58">
              <w:t>1</w:t>
            </w:r>
          </w:p>
        </w:tc>
        <w:tc>
          <w:tcPr>
            <w:tcW w:w="3098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791C58">
              <w:t>Полнота информации, размещенной на официальном сайте контрольного органа в сети «Интернет» в соо</w:t>
            </w:r>
            <w:r w:rsidRPr="00791C58">
              <w:t>т</w:t>
            </w:r>
            <w:r w:rsidRPr="00791C58">
              <w:t>ветствии с частью 3 статьи 46 Федерального закона № 248-ФЗ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91C58">
              <w:t xml:space="preserve">100 % </w:t>
            </w:r>
          </w:p>
        </w:tc>
      </w:tr>
      <w:tr w:rsidR="002A7E26" w:rsidRPr="00791C58" w:rsidTr="002A7E26">
        <w:trPr>
          <w:trHeight w:val="671"/>
        </w:trPr>
        <w:tc>
          <w:tcPr>
            <w:tcW w:w="431" w:type="pct"/>
          </w:tcPr>
          <w:p w:rsidR="002A7E26" w:rsidRPr="00791C58" w:rsidRDefault="002A7E26" w:rsidP="002A7E26">
            <w:pPr>
              <w:pStyle w:val="a6"/>
              <w:widowControl w:val="0"/>
              <w:autoSpaceDE w:val="0"/>
              <w:autoSpaceDN w:val="0"/>
              <w:adjustRightInd w:val="0"/>
              <w:ind w:left="23"/>
              <w:jc w:val="center"/>
              <w:rPr>
                <w:color w:val="000000"/>
              </w:rPr>
            </w:pPr>
            <w:r w:rsidRPr="00791C58">
              <w:rPr>
                <w:color w:val="000000"/>
              </w:rPr>
              <w:t>2</w:t>
            </w:r>
          </w:p>
        </w:tc>
        <w:tc>
          <w:tcPr>
            <w:tcW w:w="3098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91C58">
              <w:rPr>
                <w:color w:val="000000"/>
              </w:rPr>
              <w:t xml:space="preserve">Проведение профилактических мероприятий, в том числе: 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</w:rPr>
            </w:pPr>
          </w:p>
        </w:tc>
      </w:tr>
      <w:tr w:rsidR="002A7E26" w:rsidRPr="00791C58" w:rsidTr="002A7E26">
        <w:trPr>
          <w:trHeight w:val="785"/>
        </w:trPr>
        <w:tc>
          <w:tcPr>
            <w:tcW w:w="43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</w:rPr>
            </w:pPr>
          </w:p>
        </w:tc>
        <w:tc>
          <w:tcPr>
            <w:tcW w:w="3098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91C58">
              <w:rPr>
                <w:color w:val="000000"/>
              </w:rPr>
              <w:t>информирование контролируемых и иных заинтерес</w:t>
            </w:r>
            <w:r w:rsidRPr="00791C58">
              <w:rPr>
                <w:color w:val="000000"/>
              </w:rPr>
              <w:t>о</w:t>
            </w:r>
            <w:r w:rsidRPr="00791C58">
              <w:rPr>
                <w:color w:val="000000"/>
              </w:rPr>
              <w:t>ванных лиц по вопросам соблюдения обязательных требований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</w:rPr>
            </w:pPr>
            <w:r w:rsidRPr="00791C58">
              <w:rPr>
                <w:color w:val="000000"/>
              </w:rPr>
              <w:t xml:space="preserve">100 % </w:t>
            </w:r>
          </w:p>
        </w:tc>
      </w:tr>
      <w:tr w:rsidR="002A7E26" w:rsidRPr="00791C58" w:rsidTr="002A7E26">
        <w:trPr>
          <w:trHeight w:val="1254"/>
        </w:trPr>
        <w:tc>
          <w:tcPr>
            <w:tcW w:w="43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</w:rPr>
            </w:pPr>
          </w:p>
        </w:tc>
        <w:tc>
          <w:tcPr>
            <w:tcW w:w="3098" w:type="pct"/>
          </w:tcPr>
          <w:p w:rsidR="002A7E26" w:rsidRPr="00791C58" w:rsidRDefault="002A7E26" w:rsidP="00AA7D4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91C58">
              <w:rPr>
                <w:color w:val="000000"/>
              </w:rPr>
              <w:t>обобщение правоприменительной практики осущест</w:t>
            </w:r>
            <w:r w:rsidRPr="00791C58">
              <w:rPr>
                <w:color w:val="000000"/>
              </w:rPr>
              <w:t>в</w:t>
            </w:r>
            <w:r w:rsidRPr="00791C58">
              <w:rPr>
                <w:color w:val="000000"/>
              </w:rPr>
              <w:t xml:space="preserve">ления муниципального контроля </w:t>
            </w:r>
            <w:r w:rsidRPr="00791C58">
              <w:rPr>
                <w:bCs/>
                <w:color w:val="000000"/>
              </w:rPr>
              <w:t xml:space="preserve">на автомобильном транспорте и в дорожном хозяйстве в границах </w:t>
            </w:r>
            <w:proofErr w:type="spellStart"/>
            <w:r w:rsidR="00AA7D49">
              <w:rPr>
                <w:bCs/>
                <w:color w:val="000000"/>
              </w:rPr>
              <w:t>Медв</w:t>
            </w:r>
            <w:r w:rsidR="00AA7D49">
              <w:rPr>
                <w:bCs/>
                <w:color w:val="000000"/>
              </w:rPr>
              <w:t>е</w:t>
            </w:r>
            <w:r w:rsidR="00AA7D49">
              <w:rPr>
                <w:bCs/>
                <w:color w:val="000000"/>
              </w:rPr>
              <w:t>довского</w:t>
            </w:r>
            <w:proofErr w:type="spellEnd"/>
            <w:r w:rsidR="00AA7D49">
              <w:rPr>
                <w:bCs/>
                <w:color w:val="000000"/>
              </w:rPr>
              <w:t xml:space="preserve"> сельского</w:t>
            </w:r>
            <w:r w:rsidRPr="00791C58">
              <w:rPr>
                <w:bCs/>
                <w:color w:val="000000"/>
              </w:rPr>
              <w:t xml:space="preserve"> п</w:t>
            </w:r>
            <w:r w:rsidRPr="00791C58">
              <w:rPr>
                <w:bCs/>
                <w:color w:val="000000"/>
              </w:rPr>
              <w:t>о</w:t>
            </w:r>
            <w:r w:rsidRPr="00791C58">
              <w:rPr>
                <w:bCs/>
                <w:color w:val="000000"/>
              </w:rPr>
              <w:t>селения</w:t>
            </w:r>
            <w:r w:rsidRPr="00791C58">
              <w:rPr>
                <w:color w:val="000000"/>
              </w:rPr>
              <w:t xml:space="preserve"> </w:t>
            </w:r>
            <w:proofErr w:type="spellStart"/>
            <w:r w:rsidRPr="00791C58">
              <w:rPr>
                <w:bCs/>
                <w:color w:val="000000"/>
              </w:rPr>
              <w:t>Тимашевского</w:t>
            </w:r>
            <w:proofErr w:type="spellEnd"/>
            <w:r w:rsidRPr="00791C58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</w:rPr>
            </w:pPr>
            <w:r w:rsidRPr="00791C58">
              <w:rPr>
                <w:color w:val="000000"/>
              </w:rPr>
              <w:t>1 раз в год</w:t>
            </w:r>
          </w:p>
        </w:tc>
      </w:tr>
      <w:tr w:rsidR="002A7E26" w:rsidRPr="00791C58" w:rsidTr="002A7E26">
        <w:trPr>
          <w:trHeight w:val="1088"/>
        </w:trPr>
        <w:tc>
          <w:tcPr>
            <w:tcW w:w="43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</w:rPr>
            </w:pPr>
          </w:p>
        </w:tc>
        <w:tc>
          <w:tcPr>
            <w:tcW w:w="3098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91C58">
              <w:rPr>
                <w:color w:val="000000"/>
              </w:rPr>
              <w:t xml:space="preserve">доля случаев объявления </w:t>
            </w:r>
            <w:proofErr w:type="gramStart"/>
            <w:r w:rsidRPr="00791C58">
              <w:rPr>
                <w:color w:val="000000"/>
              </w:rPr>
              <w:t>предостережений</w:t>
            </w:r>
            <w:proofErr w:type="gramEnd"/>
            <w:r w:rsidRPr="00791C58">
              <w:rPr>
                <w:color w:val="000000"/>
              </w:rPr>
      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</w:rPr>
            </w:pPr>
            <w:r w:rsidRPr="00791C58">
              <w:rPr>
                <w:color w:val="000000"/>
              </w:rPr>
              <w:t>100 % (если имелись случаи выявления гот</w:t>
            </w:r>
            <w:r w:rsidRPr="00791C58">
              <w:rPr>
                <w:color w:val="000000"/>
              </w:rPr>
              <w:t>о</w:t>
            </w:r>
            <w:r w:rsidRPr="00791C58">
              <w:rPr>
                <w:color w:val="000000"/>
              </w:rPr>
              <w:t>вящихся нарушений об</w:t>
            </w:r>
            <w:r w:rsidRPr="00791C58">
              <w:rPr>
                <w:color w:val="000000"/>
              </w:rPr>
              <w:t>я</w:t>
            </w:r>
            <w:r w:rsidRPr="00791C58">
              <w:rPr>
                <w:color w:val="000000"/>
              </w:rPr>
              <w:t>зательных требований или признаков наруш</w:t>
            </w:r>
            <w:r w:rsidRPr="00791C58">
              <w:rPr>
                <w:color w:val="000000"/>
              </w:rPr>
              <w:t>е</w:t>
            </w:r>
            <w:r w:rsidRPr="00791C58">
              <w:rPr>
                <w:color w:val="000000"/>
              </w:rPr>
              <w:t>ний обязательных треб</w:t>
            </w:r>
            <w:r w:rsidRPr="00791C58">
              <w:rPr>
                <w:color w:val="000000"/>
              </w:rPr>
              <w:t>о</w:t>
            </w:r>
            <w:r w:rsidRPr="00791C58">
              <w:rPr>
                <w:color w:val="000000"/>
              </w:rPr>
              <w:t>ваний)</w:t>
            </w:r>
          </w:p>
        </w:tc>
      </w:tr>
      <w:tr w:rsidR="002A7E26" w:rsidRPr="00791C58" w:rsidTr="002A7E26">
        <w:trPr>
          <w:trHeight w:val="609"/>
        </w:trPr>
        <w:tc>
          <w:tcPr>
            <w:tcW w:w="431" w:type="pct"/>
          </w:tcPr>
          <w:p w:rsidR="002A7E26" w:rsidRPr="00791C58" w:rsidRDefault="002A7E26" w:rsidP="002A7E26">
            <w:pPr>
              <w:pStyle w:val="a6"/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</w:rPr>
            </w:pPr>
          </w:p>
        </w:tc>
        <w:tc>
          <w:tcPr>
            <w:tcW w:w="3098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91C58">
              <w:rPr>
                <w:color w:val="000000"/>
              </w:rPr>
              <w:t>консультирование по обращениям контролируемых лиц и их представителей</w:t>
            </w:r>
          </w:p>
        </w:tc>
        <w:tc>
          <w:tcPr>
            <w:tcW w:w="1471" w:type="pct"/>
          </w:tcPr>
          <w:p w:rsidR="002A7E26" w:rsidRPr="00791C58" w:rsidRDefault="002A7E26" w:rsidP="002A7E2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</w:rPr>
            </w:pPr>
            <w:r w:rsidRPr="00791C58">
              <w:rPr>
                <w:color w:val="000000"/>
              </w:rPr>
              <w:t>100 %</w:t>
            </w:r>
          </w:p>
        </w:tc>
      </w:tr>
    </w:tbl>
    <w:p w:rsidR="00472E6F" w:rsidRDefault="00472E6F" w:rsidP="00472E6F">
      <w:pPr>
        <w:pStyle w:val="s1"/>
        <w:widowControl w:val="0"/>
        <w:shd w:val="clear" w:color="auto" w:fill="FFFFFF"/>
        <w:spacing w:before="0" w:beforeAutospacing="0" w:after="0" w:afterAutospacing="0"/>
        <w:jc w:val="center"/>
        <w:rPr>
          <w:color w:val="4472C4" w:themeColor="accent1"/>
          <w:sz w:val="28"/>
          <w:szCs w:val="28"/>
        </w:rPr>
      </w:pPr>
    </w:p>
    <w:p w:rsidR="00F03532" w:rsidRDefault="00F03532" w:rsidP="006B22AB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AA7D49" w:rsidRDefault="00AA7D49" w:rsidP="006B22AB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472E6F" w:rsidRDefault="00472E6F" w:rsidP="00D81019">
      <w:pPr>
        <w:shd w:val="clear" w:color="auto" w:fill="FFFFFF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Глава Медведовского сельского поселения</w:t>
      </w:r>
    </w:p>
    <w:p w:rsidR="00B91AE0" w:rsidRPr="004477C5" w:rsidRDefault="00472E6F" w:rsidP="00BB050B">
      <w:pPr>
        <w:shd w:val="clear" w:color="auto" w:fill="FFFFFF"/>
        <w:jc w:val="both"/>
        <w:rPr>
          <w:color w:val="4472C4" w:themeColor="accent1"/>
        </w:rPr>
      </w:pPr>
      <w:r>
        <w:rPr>
          <w:bCs/>
          <w:iCs/>
          <w:sz w:val="28"/>
          <w:szCs w:val="28"/>
        </w:rPr>
        <w:t>Тимашевского района</w:t>
      </w:r>
      <w:r w:rsidR="00D81019">
        <w:rPr>
          <w:bCs/>
          <w:iCs/>
          <w:sz w:val="28"/>
          <w:szCs w:val="28"/>
        </w:rPr>
        <w:t xml:space="preserve">                    </w:t>
      </w:r>
      <w:r>
        <w:rPr>
          <w:bCs/>
          <w:iCs/>
          <w:sz w:val="28"/>
          <w:szCs w:val="28"/>
        </w:rPr>
        <w:t xml:space="preserve">                               </w:t>
      </w:r>
      <w:r w:rsidR="00D81019">
        <w:rPr>
          <w:bCs/>
          <w:iCs/>
          <w:sz w:val="28"/>
          <w:szCs w:val="28"/>
        </w:rPr>
        <w:t xml:space="preserve">                  </w:t>
      </w:r>
      <w:r>
        <w:rPr>
          <w:bCs/>
          <w:iCs/>
          <w:sz w:val="28"/>
          <w:szCs w:val="28"/>
        </w:rPr>
        <w:t>Н.М. Авчинников</w:t>
      </w:r>
    </w:p>
    <w:sectPr w:rsidR="00B91AE0" w:rsidRPr="004477C5" w:rsidSect="00BB050B">
      <w:headerReference w:type="even" r:id="rId8"/>
      <w:headerReference w:type="default" r:id="rId9"/>
      <w:pgSz w:w="11900" w:h="16840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E26" w:rsidRDefault="002A7E26" w:rsidP="0081527A">
      <w:r>
        <w:separator/>
      </w:r>
    </w:p>
  </w:endnote>
  <w:endnote w:type="continuationSeparator" w:id="1">
    <w:p w:rsidR="002A7E26" w:rsidRDefault="002A7E26" w:rsidP="0081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E26" w:rsidRDefault="002A7E26" w:rsidP="0081527A">
      <w:r>
        <w:separator/>
      </w:r>
    </w:p>
  </w:footnote>
  <w:footnote w:type="continuationSeparator" w:id="1">
    <w:p w:rsidR="002A7E26" w:rsidRDefault="002A7E26" w:rsidP="0081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255244804"/>
    </w:sdtPr>
    <w:sdtContent>
      <w:p w:rsidR="002A7E26" w:rsidRDefault="002A7E26" w:rsidP="00F17A14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2A7E26" w:rsidRDefault="002A7E2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156766"/>
    </w:sdtPr>
    <w:sdtContent>
      <w:p w:rsidR="002A7E26" w:rsidRDefault="002A7E26">
        <w:pPr>
          <w:pStyle w:val="a9"/>
          <w:jc w:val="center"/>
        </w:pPr>
        <w:fldSimple w:instr=" PAGE   \* MERGEFORMAT ">
          <w:r w:rsidR="00AA7D49">
            <w:rPr>
              <w:noProof/>
            </w:rPr>
            <w:t>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>
    <w:nsid w:val="2E10686E"/>
    <w:multiLevelType w:val="hybridMultilevel"/>
    <w:tmpl w:val="B67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20EF9"/>
    <w:multiLevelType w:val="multilevel"/>
    <w:tmpl w:val="AEA44E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A314517"/>
    <w:multiLevelType w:val="hybridMultilevel"/>
    <w:tmpl w:val="96F8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131745"/>
    <w:rsid w:val="00004796"/>
    <w:rsid w:val="000164B3"/>
    <w:rsid w:val="0002161A"/>
    <w:rsid w:val="00034795"/>
    <w:rsid w:val="000461E9"/>
    <w:rsid w:val="000544BD"/>
    <w:rsid w:val="00056EE1"/>
    <w:rsid w:val="00061751"/>
    <w:rsid w:val="000716AE"/>
    <w:rsid w:val="00081A36"/>
    <w:rsid w:val="00081AC1"/>
    <w:rsid w:val="000860E9"/>
    <w:rsid w:val="00087A5C"/>
    <w:rsid w:val="000A09C8"/>
    <w:rsid w:val="000A1245"/>
    <w:rsid w:val="000A3583"/>
    <w:rsid w:val="000A584F"/>
    <w:rsid w:val="000B0616"/>
    <w:rsid w:val="000B35F7"/>
    <w:rsid w:val="000B6B21"/>
    <w:rsid w:val="000C1CD1"/>
    <w:rsid w:val="000C32D1"/>
    <w:rsid w:val="000C57E1"/>
    <w:rsid w:val="000D04C9"/>
    <w:rsid w:val="000D0A3D"/>
    <w:rsid w:val="000D79AF"/>
    <w:rsid w:val="000E1ECC"/>
    <w:rsid w:val="000E38D8"/>
    <w:rsid w:val="000E5824"/>
    <w:rsid w:val="000E6563"/>
    <w:rsid w:val="000F259E"/>
    <w:rsid w:val="000F2844"/>
    <w:rsid w:val="000F5FEA"/>
    <w:rsid w:val="00102011"/>
    <w:rsid w:val="00104928"/>
    <w:rsid w:val="00105768"/>
    <w:rsid w:val="001065A5"/>
    <w:rsid w:val="00106875"/>
    <w:rsid w:val="00112A09"/>
    <w:rsid w:val="00127A9F"/>
    <w:rsid w:val="00130873"/>
    <w:rsid w:val="00131745"/>
    <w:rsid w:val="001319E1"/>
    <w:rsid w:val="00136CEC"/>
    <w:rsid w:val="0014020A"/>
    <w:rsid w:val="001471EC"/>
    <w:rsid w:val="0019698E"/>
    <w:rsid w:val="001A3039"/>
    <w:rsid w:val="001A7998"/>
    <w:rsid w:val="001B4B45"/>
    <w:rsid w:val="001B7578"/>
    <w:rsid w:val="001C0881"/>
    <w:rsid w:val="001C1281"/>
    <w:rsid w:val="001D5A4E"/>
    <w:rsid w:val="001D6226"/>
    <w:rsid w:val="001D696A"/>
    <w:rsid w:val="001E44DD"/>
    <w:rsid w:val="001F3728"/>
    <w:rsid w:val="001F4F4C"/>
    <w:rsid w:val="001F50C7"/>
    <w:rsid w:val="00205633"/>
    <w:rsid w:val="00215649"/>
    <w:rsid w:val="002160E0"/>
    <w:rsid w:val="00227E9F"/>
    <w:rsid w:val="00231D44"/>
    <w:rsid w:val="00232C12"/>
    <w:rsid w:val="00235B3C"/>
    <w:rsid w:val="002367F6"/>
    <w:rsid w:val="002438A4"/>
    <w:rsid w:val="002447CA"/>
    <w:rsid w:val="00250F0B"/>
    <w:rsid w:val="0026702F"/>
    <w:rsid w:val="0027025E"/>
    <w:rsid w:val="00272411"/>
    <w:rsid w:val="00272803"/>
    <w:rsid w:val="00274266"/>
    <w:rsid w:val="002773FE"/>
    <w:rsid w:val="00283E98"/>
    <w:rsid w:val="00284A0E"/>
    <w:rsid w:val="00287CC2"/>
    <w:rsid w:val="002900AE"/>
    <w:rsid w:val="002916FD"/>
    <w:rsid w:val="002928E7"/>
    <w:rsid w:val="00292EBD"/>
    <w:rsid w:val="002948E8"/>
    <w:rsid w:val="00294CB2"/>
    <w:rsid w:val="002A4064"/>
    <w:rsid w:val="002A7E26"/>
    <w:rsid w:val="002D23B1"/>
    <w:rsid w:val="002D2466"/>
    <w:rsid w:val="002D795E"/>
    <w:rsid w:val="002E68FC"/>
    <w:rsid w:val="002F6D90"/>
    <w:rsid w:val="00304201"/>
    <w:rsid w:val="00304384"/>
    <w:rsid w:val="0030796F"/>
    <w:rsid w:val="003169CA"/>
    <w:rsid w:val="00330F68"/>
    <w:rsid w:val="00331E43"/>
    <w:rsid w:val="003321C4"/>
    <w:rsid w:val="00340DA6"/>
    <w:rsid w:val="00352604"/>
    <w:rsid w:val="00354543"/>
    <w:rsid w:val="00357C2F"/>
    <w:rsid w:val="00366A25"/>
    <w:rsid w:val="00375B64"/>
    <w:rsid w:val="00380499"/>
    <w:rsid w:val="00397256"/>
    <w:rsid w:val="003A4A7C"/>
    <w:rsid w:val="003B13DA"/>
    <w:rsid w:val="003B18B6"/>
    <w:rsid w:val="003C238E"/>
    <w:rsid w:val="003C420F"/>
    <w:rsid w:val="003C78A4"/>
    <w:rsid w:val="003D1456"/>
    <w:rsid w:val="003D33E0"/>
    <w:rsid w:val="003E0AD1"/>
    <w:rsid w:val="00405BA7"/>
    <w:rsid w:val="00412DAC"/>
    <w:rsid w:val="00415E5A"/>
    <w:rsid w:val="00416865"/>
    <w:rsid w:val="00436EF7"/>
    <w:rsid w:val="00446F73"/>
    <w:rsid w:val="004477C5"/>
    <w:rsid w:val="00467A68"/>
    <w:rsid w:val="00472E6F"/>
    <w:rsid w:val="00486FB4"/>
    <w:rsid w:val="004A0435"/>
    <w:rsid w:val="004A2FEC"/>
    <w:rsid w:val="004A702E"/>
    <w:rsid w:val="004C6A9F"/>
    <w:rsid w:val="004D4E06"/>
    <w:rsid w:val="004D79B2"/>
    <w:rsid w:val="004E4640"/>
    <w:rsid w:val="004F7B21"/>
    <w:rsid w:val="004F7CBF"/>
    <w:rsid w:val="005019A3"/>
    <w:rsid w:val="00501F2A"/>
    <w:rsid w:val="0050543F"/>
    <w:rsid w:val="0052535F"/>
    <w:rsid w:val="00543BAD"/>
    <w:rsid w:val="005531DC"/>
    <w:rsid w:val="00554423"/>
    <w:rsid w:val="005556CB"/>
    <w:rsid w:val="005630C0"/>
    <w:rsid w:val="00570E9F"/>
    <w:rsid w:val="00575C9A"/>
    <w:rsid w:val="005761AE"/>
    <w:rsid w:val="00577E37"/>
    <w:rsid w:val="005821A8"/>
    <w:rsid w:val="00582E4B"/>
    <w:rsid w:val="00596DFC"/>
    <w:rsid w:val="005A131F"/>
    <w:rsid w:val="005A255F"/>
    <w:rsid w:val="005A5424"/>
    <w:rsid w:val="005B06A2"/>
    <w:rsid w:val="005B52C6"/>
    <w:rsid w:val="005B77CC"/>
    <w:rsid w:val="005C1502"/>
    <w:rsid w:val="005C16A3"/>
    <w:rsid w:val="005D0F4B"/>
    <w:rsid w:val="005D68C3"/>
    <w:rsid w:val="005D7CBC"/>
    <w:rsid w:val="005F1884"/>
    <w:rsid w:val="00603B56"/>
    <w:rsid w:val="00604705"/>
    <w:rsid w:val="00604B0A"/>
    <w:rsid w:val="006219D2"/>
    <w:rsid w:val="00627DE2"/>
    <w:rsid w:val="00630ED1"/>
    <w:rsid w:val="006361B7"/>
    <w:rsid w:val="00642482"/>
    <w:rsid w:val="00645A76"/>
    <w:rsid w:val="00645CA8"/>
    <w:rsid w:val="00665334"/>
    <w:rsid w:val="0066772E"/>
    <w:rsid w:val="00670294"/>
    <w:rsid w:val="00670A1D"/>
    <w:rsid w:val="00671B1A"/>
    <w:rsid w:val="00680006"/>
    <w:rsid w:val="00685D04"/>
    <w:rsid w:val="00685F60"/>
    <w:rsid w:val="00691134"/>
    <w:rsid w:val="006A2DE8"/>
    <w:rsid w:val="006A6E96"/>
    <w:rsid w:val="006B22AB"/>
    <w:rsid w:val="006B4F61"/>
    <w:rsid w:val="006C1EBD"/>
    <w:rsid w:val="006C2CCD"/>
    <w:rsid w:val="006C3349"/>
    <w:rsid w:val="006C4E3B"/>
    <w:rsid w:val="006C6D0C"/>
    <w:rsid w:val="006D0052"/>
    <w:rsid w:val="006E6CEA"/>
    <w:rsid w:val="006F30A2"/>
    <w:rsid w:val="00706404"/>
    <w:rsid w:val="0071198E"/>
    <w:rsid w:val="007119FE"/>
    <w:rsid w:val="00713BF2"/>
    <w:rsid w:val="0071754C"/>
    <w:rsid w:val="00721D61"/>
    <w:rsid w:val="007342AA"/>
    <w:rsid w:val="007371C0"/>
    <w:rsid w:val="00747BCD"/>
    <w:rsid w:val="007514C7"/>
    <w:rsid w:val="007560F0"/>
    <w:rsid w:val="007566B7"/>
    <w:rsid w:val="007604E8"/>
    <w:rsid w:val="007679CA"/>
    <w:rsid w:val="00790BBC"/>
    <w:rsid w:val="007915BE"/>
    <w:rsid w:val="007937A6"/>
    <w:rsid w:val="00794D2F"/>
    <w:rsid w:val="00795D68"/>
    <w:rsid w:val="007A1B29"/>
    <w:rsid w:val="007A7D0D"/>
    <w:rsid w:val="007B0564"/>
    <w:rsid w:val="007B3CDC"/>
    <w:rsid w:val="007D02CC"/>
    <w:rsid w:val="007D7096"/>
    <w:rsid w:val="007E7CF3"/>
    <w:rsid w:val="007F04DC"/>
    <w:rsid w:val="0080195E"/>
    <w:rsid w:val="008020E9"/>
    <w:rsid w:val="0080673E"/>
    <w:rsid w:val="008105F1"/>
    <w:rsid w:val="00814797"/>
    <w:rsid w:val="0081527A"/>
    <w:rsid w:val="00825827"/>
    <w:rsid w:val="008344E8"/>
    <w:rsid w:val="00834528"/>
    <w:rsid w:val="00841412"/>
    <w:rsid w:val="00850FFF"/>
    <w:rsid w:val="00851D66"/>
    <w:rsid w:val="0085313C"/>
    <w:rsid w:val="00860DC8"/>
    <w:rsid w:val="0086245B"/>
    <w:rsid w:val="00863D0B"/>
    <w:rsid w:val="00867197"/>
    <w:rsid w:val="00871732"/>
    <w:rsid w:val="008851A9"/>
    <w:rsid w:val="0089481C"/>
    <w:rsid w:val="00896B5A"/>
    <w:rsid w:val="00897F14"/>
    <w:rsid w:val="008B4E01"/>
    <w:rsid w:val="008C4A4D"/>
    <w:rsid w:val="008D5B65"/>
    <w:rsid w:val="008E74EB"/>
    <w:rsid w:val="008F150C"/>
    <w:rsid w:val="008F2DEE"/>
    <w:rsid w:val="00901AC5"/>
    <w:rsid w:val="00901C0D"/>
    <w:rsid w:val="009021AF"/>
    <w:rsid w:val="00902CF3"/>
    <w:rsid w:val="00903719"/>
    <w:rsid w:val="00913CB2"/>
    <w:rsid w:val="00966200"/>
    <w:rsid w:val="0096636E"/>
    <w:rsid w:val="00972B62"/>
    <w:rsid w:val="00980D28"/>
    <w:rsid w:val="00993E07"/>
    <w:rsid w:val="00995111"/>
    <w:rsid w:val="009A3A24"/>
    <w:rsid w:val="009C70B1"/>
    <w:rsid w:val="009D08C9"/>
    <w:rsid w:val="009D0A0E"/>
    <w:rsid w:val="009D1577"/>
    <w:rsid w:val="009F240E"/>
    <w:rsid w:val="009F305A"/>
    <w:rsid w:val="009F615A"/>
    <w:rsid w:val="009F7A5E"/>
    <w:rsid w:val="00A02694"/>
    <w:rsid w:val="00A04F36"/>
    <w:rsid w:val="00A12AF7"/>
    <w:rsid w:val="00A245EC"/>
    <w:rsid w:val="00A31D72"/>
    <w:rsid w:val="00A339F5"/>
    <w:rsid w:val="00A45627"/>
    <w:rsid w:val="00A54607"/>
    <w:rsid w:val="00A60BAB"/>
    <w:rsid w:val="00A64F5D"/>
    <w:rsid w:val="00A7099E"/>
    <w:rsid w:val="00A80EEE"/>
    <w:rsid w:val="00AA4A3E"/>
    <w:rsid w:val="00AA7D49"/>
    <w:rsid w:val="00AB4664"/>
    <w:rsid w:val="00AB5651"/>
    <w:rsid w:val="00AC36B0"/>
    <w:rsid w:val="00AD7328"/>
    <w:rsid w:val="00B04F6E"/>
    <w:rsid w:val="00B0720B"/>
    <w:rsid w:val="00B10416"/>
    <w:rsid w:val="00B1494B"/>
    <w:rsid w:val="00B17A9C"/>
    <w:rsid w:val="00B30A09"/>
    <w:rsid w:val="00B3440E"/>
    <w:rsid w:val="00B34C00"/>
    <w:rsid w:val="00B47338"/>
    <w:rsid w:val="00B64CD9"/>
    <w:rsid w:val="00B67FB2"/>
    <w:rsid w:val="00B72F0F"/>
    <w:rsid w:val="00B8123B"/>
    <w:rsid w:val="00B8159F"/>
    <w:rsid w:val="00B83834"/>
    <w:rsid w:val="00B91AE0"/>
    <w:rsid w:val="00B93DF9"/>
    <w:rsid w:val="00B96AEE"/>
    <w:rsid w:val="00BB050B"/>
    <w:rsid w:val="00BB1808"/>
    <w:rsid w:val="00BB3C1C"/>
    <w:rsid w:val="00BB6D0A"/>
    <w:rsid w:val="00BC0F47"/>
    <w:rsid w:val="00BC2265"/>
    <w:rsid w:val="00BD6B53"/>
    <w:rsid w:val="00BE1449"/>
    <w:rsid w:val="00BE2F83"/>
    <w:rsid w:val="00BE3AA6"/>
    <w:rsid w:val="00BE64DB"/>
    <w:rsid w:val="00BF0565"/>
    <w:rsid w:val="00C30611"/>
    <w:rsid w:val="00C41012"/>
    <w:rsid w:val="00C46893"/>
    <w:rsid w:val="00C46A75"/>
    <w:rsid w:val="00C50570"/>
    <w:rsid w:val="00C54879"/>
    <w:rsid w:val="00C6262D"/>
    <w:rsid w:val="00C673E2"/>
    <w:rsid w:val="00C71CF8"/>
    <w:rsid w:val="00C71DE8"/>
    <w:rsid w:val="00C72CD6"/>
    <w:rsid w:val="00C74859"/>
    <w:rsid w:val="00C9221B"/>
    <w:rsid w:val="00C9713B"/>
    <w:rsid w:val="00CA12D0"/>
    <w:rsid w:val="00CA1746"/>
    <w:rsid w:val="00CA5306"/>
    <w:rsid w:val="00CB0500"/>
    <w:rsid w:val="00CC421A"/>
    <w:rsid w:val="00CC605A"/>
    <w:rsid w:val="00CD20C5"/>
    <w:rsid w:val="00CD7B8F"/>
    <w:rsid w:val="00CE33B8"/>
    <w:rsid w:val="00CF29DA"/>
    <w:rsid w:val="00CF6204"/>
    <w:rsid w:val="00D009D0"/>
    <w:rsid w:val="00D07AE1"/>
    <w:rsid w:val="00D24B1A"/>
    <w:rsid w:val="00D25EDD"/>
    <w:rsid w:val="00D26EEB"/>
    <w:rsid w:val="00D31BE4"/>
    <w:rsid w:val="00D44049"/>
    <w:rsid w:val="00D44765"/>
    <w:rsid w:val="00D577F9"/>
    <w:rsid w:val="00D712D4"/>
    <w:rsid w:val="00D74B12"/>
    <w:rsid w:val="00D74B3E"/>
    <w:rsid w:val="00D764C9"/>
    <w:rsid w:val="00D80840"/>
    <w:rsid w:val="00D81019"/>
    <w:rsid w:val="00D849B4"/>
    <w:rsid w:val="00D87076"/>
    <w:rsid w:val="00DA21C5"/>
    <w:rsid w:val="00DA5CB9"/>
    <w:rsid w:val="00DB1157"/>
    <w:rsid w:val="00DB43C7"/>
    <w:rsid w:val="00DB5E10"/>
    <w:rsid w:val="00DC60FD"/>
    <w:rsid w:val="00DC69FB"/>
    <w:rsid w:val="00DD0061"/>
    <w:rsid w:val="00DE2628"/>
    <w:rsid w:val="00DE3719"/>
    <w:rsid w:val="00DE46B6"/>
    <w:rsid w:val="00DE4D8C"/>
    <w:rsid w:val="00DE6425"/>
    <w:rsid w:val="00DE7ED1"/>
    <w:rsid w:val="00DF4942"/>
    <w:rsid w:val="00DF5002"/>
    <w:rsid w:val="00DF5629"/>
    <w:rsid w:val="00DF6B87"/>
    <w:rsid w:val="00DF7DDA"/>
    <w:rsid w:val="00E03D68"/>
    <w:rsid w:val="00E10B82"/>
    <w:rsid w:val="00E1558C"/>
    <w:rsid w:val="00E16DEA"/>
    <w:rsid w:val="00E31BB9"/>
    <w:rsid w:val="00E33081"/>
    <w:rsid w:val="00E335C1"/>
    <w:rsid w:val="00E34840"/>
    <w:rsid w:val="00E40C7F"/>
    <w:rsid w:val="00E71529"/>
    <w:rsid w:val="00E74B5E"/>
    <w:rsid w:val="00E773A5"/>
    <w:rsid w:val="00E7793F"/>
    <w:rsid w:val="00E92440"/>
    <w:rsid w:val="00E969D2"/>
    <w:rsid w:val="00EA0F5E"/>
    <w:rsid w:val="00EA2439"/>
    <w:rsid w:val="00EA49F4"/>
    <w:rsid w:val="00EA7707"/>
    <w:rsid w:val="00ED593C"/>
    <w:rsid w:val="00EE056F"/>
    <w:rsid w:val="00EF0616"/>
    <w:rsid w:val="00EF0696"/>
    <w:rsid w:val="00EF41D7"/>
    <w:rsid w:val="00F0278B"/>
    <w:rsid w:val="00F02A20"/>
    <w:rsid w:val="00F03532"/>
    <w:rsid w:val="00F04017"/>
    <w:rsid w:val="00F07719"/>
    <w:rsid w:val="00F142BF"/>
    <w:rsid w:val="00F14750"/>
    <w:rsid w:val="00F17A14"/>
    <w:rsid w:val="00F17FE8"/>
    <w:rsid w:val="00F31E3A"/>
    <w:rsid w:val="00F36840"/>
    <w:rsid w:val="00F617EC"/>
    <w:rsid w:val="00F64373"/>
    <w:rsid w:val="00F655AA"/>
    <w:rsid w:val="00F71897"/>
    <w:rsid w:val="00F80C72"/>
    <w:rsid w:val="00F860D1"/>
    <w:rsid w:val="00F918D0"/>
    <w:rsid w:val="00FB5644"/>
    <w:rsid w:val="00FB70B6"/>
    <w:rsid w:val="00FB71F4"/>
    <w:rsid w:val="00FC5E37"/>
    <w:rsid w:val="00FE441B"/>
    <w:rsid w:val="00FF2D83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0E656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6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31E43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4">
    <w:name w:val="Текст Знак"/>
    <w:link w:val="af5"/>
    <w:locked/>
    <w:rsid w:val="006B22AB"/>
    <w:rPr>
      <w:rFonts w:ascii="Courier New" w:hAnsi="Courier New" w:cs="Courier New"/>
      <w:lang w:eastAsia="ru-RU"/>
    </w:rPr>
  </w:style>
  <w:style w:type="paragraph" w:styleId="af5">
    <w:name w:val="Plain Text"/>
    <w:basedOn w:val="a"/>
    <w:link w:val="af4"/>
    <w:rsid w:val="006B22AB"/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link w:val="af5"/>
    <w:uiPriority w:val="99"/>
    <w:semiHidden/>
    <w:rsid w:val="006B22AB"/>
    <w:rPr>
      <w:rFonts w:ascii="Consolas" w:eastAsia="Times New Roman" w:hAnsi="Consolas" w:cs="Consolas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8210-752F-4A11-ABC3-E5E924E4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5</cp:revision>
  <cp:lastPrinted>2023-12-11T10:45:00Z</cp:lastPrinted>
  <dcterms:created xsi:type="dcterms:W3CDTF">2022-12-15T08:23:00Z</dcterms:created>
  <dcterms:modified xsi:type="dcterms:W3CDTF">2023-12-11T10:46:00Z</dcterms:modified>
</cp:coreProperties>
</file>