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2026" w:rsidRPr="00CA5AE4" w:rsidRDefault="00CB2026" w:rsidP="00CB2026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                                                              </w:t>
      </w:r>
      <w:r w:rsidRPr="00CA5AE4">
        <w:rPr>
          <w:rFonts w:ascii="Times New Roman" w:eastAsia="Times New Roman" w:hAnsi="Times New Roman" w:cs="Times New Roman"/>
          <w:sz w:val="28"/>
          <w:szCs w:val="28"/>
          <w:lang w:eastAsia="ar-SA"/>
        </w:rPr>
        <w:t>«УТВЕРЖДАЮ»</w:t>
      </w:r>
    </w:p>
    <w:p w:rsidR="00CB2026" w:rsidRPr="00CA5AE4" w:rsidRDefault="00CB2026" w:rsidP="00CB2026">
      <w:pPr>
        <w:spacing w:line="160" w:lineRule="exact"/>
        <w:ind w:firstLine="70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</w:t>
      </w:r>
    </w:p>
    <w:p w:rsidR="00CB2026" w:rsidRDefault="00CB2026" w:rsidP="00CB2026">
      <w:pPr>
        <w:tabs>
          <w:tab w:val="left" w:pos="7500"/>
        </w:tabs>
        <w:ind w:firstLine="70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И.о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 п</w:t>
      </w:r>
      <w:r w:rsidRPr="00CA5AE4">
        <w:rPr>
          <w:rFonts w:ascii="Times New Roman" w:eastAsia="Times New Roman" w:hAnsi="Times New Roman" w:cs="Times New Roman"/>
          <w:sz w:val="28"/>
          <w:szCs w:val="28"/>
          <w:lang w:eastAsia="ar-SA"/>
        </w:rPr>
        <w:t>рокурор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Pr="00CA5AE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Тимашевского района</w:t>
      </w:r>
    </w:p>
    <w:p w:rsidR="00CB2026" w:rsidRPr="00CA5AE4" w:rsidRDefault="00CB2026" w:rsidP="00CB2026">
      <w:pPr>
        <w:tabs>
          <w:tab w:val="left" w:pos="7500"/>
        </w:tabs>
        <w:spacing w:line="160" w:lineRule="exact"/>
        <w:ind w:firstLine="70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B2026" w:rsidRDefault="00CB2026" w:rsidP="00CB2026">
      <w:pPr>
        <w:tabs>
          <w:tab w:val="left" w:pos="7500"/>
        </w:tabs>
        <w:ind w:firstLine="70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A5AE4">
        <w:rPr>
          <w:rFonts w:ascii="Times New Roman" w:eastAsia="Times New Roman" w:hAnsi="Times New Roman" w:cs="Times New Roman"/>
          <w:sz w:val="28"/>
          <w:szCs w:val="28"/>
          <w:lang w:eastAsia="ar-SA"/>
        </w:rPr>
        <w:t>советник юстиции</w:t>
      </w:r>
    </w:p>
    <w:p w:rsidR="00CB2026" w:rsidRPr="00CA5AE4" w:rsidRDefault="00CB2026" w:rsidP="00CB2026">
      <w:pPr>
        <w:tabs>
          <w:tab w:val="left" w:pos="7500"/>
        </w:tabs>
        <w:spacing w:line="120" w:lineRule="exact"/>
        <w:ind w:firstLine="70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B2026" w:rsidRPr="00CA5AE4" w:rsidRDefault="00CB2026" w:rsidP="00CB2026">
      <w:pPr>
        <w:tabs>
          <w:tab w:val="left" w:pos="7500"/>
        </w:tabs>
        <w:ind w:firstLine="70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A5AE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______</w:t>
      </w:r>
      <w:r w:rsidRPr="00CA5AE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___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Г.Р. Федосенко</w:t>
      </w:r>
    </w:p>
    <w:p w:rsidR="00CB2026" w:rsidRDefault="00CB2026" w:rsidP="00CB2026">
      <w:pPr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CB2026" w:rsidRDefault="00CB2026" w:rsidP="00CB2026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B2026" w:rsidRDefault="00CB2026" w:rsidP="00CB2026">
      <w:pP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2026" w:rsidRDefault="00CB2026" w:rsidP="00CB2026">
      <w:pP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Прокуратурой района выявлены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нарушения законодательства                     о закупках товаров, работ и услуг при реализации органом местного самоуправления полномочий в сфере благоустройства территорий, в том числе по вопросу борьбу с амброзией полыннолистной </w:t>
      </w:r>
    </w:p>
    <w:p w:rsidR="00CB2026" w:rsidRDefault="00CB2026" w:rsidP="00CB202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1B1E" w:rsidRDefault="00E71B1E" w:rsidP="00E71B1E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П</w:t>
      </w:r>
      <w:r w:rsidRPr="00141A23">
        <w:rPr>
          <w:rFonts w:ascii="Times New Roman" w:hAnsi="Times New Roman" w:cs="Times New Roman"/>
          <w:snapToGrid w:val="0"/>
          <w:sz w:val="28"/>
          <w:szCs w:val="28"/>
        </w:rPr>
        <w:t xml:space="preserve">роведенной прокуратурой района проверкой установлено, что </w:t>
      </w:r>
      <w:r>
        <w:rPr>
          <w:rFonts w:ascii="Times New Roman" w:hAnsi="Times New Roman" w:cs="Times New Roman"/>
          <w:snapToGrid w:val="0"/>
          <w:sz w:val="28"/>
          <w:szCs w:val="28"/>
        </w:rPr>
        <w:t>между администрацией сельского поселения Кубанец и МУП ЖКХ «Кубанец» 09.01.2024 заключен договор № 1, предметом которого выступают работы по санитарному содержанию территории сельского поселения Кубанец Тимашевского района (сбор мусора, скашивание сорной растительности</w:t>
      </w:r>
      <w:r>
        <w:rPr>
          <w:rFonts w:ascii="Times New Roman" w:hAnsi="Times New Roman" w:cs="Times New Roman"/>
          <w:snapToGrid w:val="0"/>
          <w:sz w:val="28"/>
          <w:szCs w:val="28"/>
        </w:rPr>
        <w:t>, в том числе амброзии полыннолистной</w:t>
      </w:r>
      <w:r>
        <w:rPr>
          <w:rFonts w:ascii="Times New Roman" w:hAnsi="Times New Roman" w:cs="Times New Roman"/>
          <w:snapToGrid w:val="0"/>
          <w:sz w:val="28"/>
          <w:szCs w:val="28"/>
        </w:rPr>
        <w:t>)</w:t>
      </w:r>
      <w:r>
        <w:rPr>
          <w:rFonts w:ascii="Times New Roman" w:hAnsi="Times New Roman" w:cs="Times New Roman"/>
          <w:snapToGrid w:val="0"/>
          <w:sz w:val="28"/>
          <w:szCs w:val="28"/>
        </w:rPr>
        <w:t>.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Согласно п. 2.1 Договора его цена составляет 108 799,46 руб.</w:t>
      </w:r>
    </w:p>
    <w:p w:rsidR="00E71B1E" w:rsidRDefault="00E71B1E" w:rsidP="00E71B1E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Вместе с тем, в ходе проверки установлено, что администрацией сельского поселения в нарушение </w:t>
      </w:r>
      <w:r w:rsidRPr="00141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 2 ст. 22 Федерального закона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141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05.04.2013 №44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141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1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контрактной системе в сфере закупок товаров, работ, услуг для обеспечения государственных и муниципальных нужд» </w:t>
      </w:r>
      <w:r>
        <w:rPr>
          <w:rFonts w:ascii="Times New Roman" w:hAnsi="Times New Roman" w:cs="Times New Roman"/>
          <w:snapToGrid w:val="0"/>
          <w:sz w:val="28"/>
          <w:szCs w:val="28"/>
        </w:rPr>
        <w:t>расчет НМЦК вышеуказанного договора перед его заключением с МУП ЖКХ «Кубанец» не проводился.</w:t>
      </w:r>
    </w:p>
    <w:p w:rsidR="00E71B1E" w:rsidRDefault="00E71B1E" w:rsidP="00E71B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На основании выявленных нарушений прокуратурой в отношении заместителя главы сельского поселения Кубанец МО </w:t>
      </w:r>
      <w:proofErr w:type="spellStart"/>
      <w:r>
        <w:rPr>
          <w:rFonts w:ascii="Times New Roman" w:hAnsi="Times New Roman" w:cs="Times New Roman"/>
          <w:snapToGrid w:val="0"/>
          <w:sz w:val="28"/>
          <w:szCs w:val="28"/>
        </w:rPr>
        <w:t>Тимашевский</w:t>
      </w:r>
      <w:proofErr w:type="spellEnd"/>
      <w:r>
        <w:rPr>
          <w:rFonts w:ascii="Times New Roman" w:hAnsi="Times New Roman" w:cs="Times New Roman"/>
          <w:snapToGrid w:val="0"/>
          <w:sz w:val="28"/>
          <w:szCs w:val="28"/>
        </w:rPr>
        <w:t xml:space="preserve"> район возбуждено дело об административном правонарушении по </w:t>
      </w:r>
      <w:r w:rsidRPr="00BA1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 2 ст.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7.29.3 </w:t>
      </w:r>
      <w:r w:rsidRPr="00BA1DB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КоАП РФ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которого на основании постановления мирового суда от 06.06.2024 виновное лицо привлечено к административной ответственности в виде штрафа.</w:t>
      </w:r>
    </w:p>
    <w:p w:rsidR="00CB2026" w:rsidRDefault="00CB2026" w:rsidP="00E71B1E">
      <w:pPr>
        <w:spacing w:after="0" w:line="400" w:lineRule="exac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CB2026" w:rsidRDefault="00CB2026" w:rsidP="00CB202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Помощник прокурора района</w:t>
      </w:r>
    </w:p>
    <w:p w:rsidR="00CB2026" w:rsidRDefault="00CB2026" w:rsidP="00CB202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юрист 2 класса                                                                                   А.А. Симонян</w:t>
      </w:r>
    </w:p>
    <w:p w:rsidR="00CB2026" w:rsidRDefault="00CB2026" w:rsidP="00CB202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B2026" w:rsidRDefault="00CB2026" w:rsidP="00CB202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06.06.2024</w:t>
      </w:r>
    </w:p>
    <w:p w:rsidR="00CB2026" w:rsidRDefault="00CB2026" w:rsidP="00CB202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B2026" w:rsidRDefault="00CB2026" w:rsidP="00CB202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B2026" w:rsidRDefault="00CB2026" w:rsidP="00CB202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B2026" w:rsidRDefault="00CB2026" w:rsidP="00CB202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B2026" w:rsidRDefault="00CB2026" w:rsidP="00CB202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B2026" w:rsidRDefault="00CB2026" w:rsidP="00CB202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B2026" w:rsidRDefault="00CB2026" w:rsidP="00CB202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B2026" w:rsidRDefault="00CB2026" w:rsidP="00CB202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B2026" w:rsidRDefault="00CB2026" w:rsidP="00CB202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B2026" w:rsidRDefault="00CB2026" w:rsidP="00CB202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B2026" w:rsidRDefault="00CB2026" w:rsidP="00CB202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B2026" w:rsidRDefault="00CB2026" w:rsidP="00CB202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B2026" w:rsidRDefault="00CB2026" w:rsidP="00CB202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B2026" w:rsidRDefault="00CB2026" w:rsidP="00CB202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B2026" w:rsidRDefault="00CB2026" w:rsidP="00CB202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B2026" w:rsidRDefault="00CB2026" w:rsidP="00CB202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B2026" w:rsidRDefault="00CB2026" w:rsidP="00CB202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B2026" w:rsidRDefault="00CB2026" w:rsidP="00CB2026"/>
    <w:p w:rsidR="00CB2026" w:rsidRDefault="00CB2026" w:rsidP="00CB2026"/>
    <w:p w:rsidR="00CB2026" w:rsidRDefault="00CB2026" w:rsidP="00CB2026"/>
    <w:p w:rsidR="00CB2026" w:rsidRDefault="00CB2026" w:rsidP="00CB2026"/>
    <w:p w:rsidR="00CB2026" w:rsidRDefault="00CB2026" w:rsidP="00CB2026"/>
    <w:p w:rsidR="00CB2026" w:rsidRDefault="00CB2026" w:rsidP="00CB2026"/>
    <w:p w:rsidR="00CB2026" w:rsidRDefault="00CB2026"/>
    <w:sectPr w:rsidR="00CB20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026"/>
    <w:rsid w:val="00CB2026"/>
    <w:rsid w:val="00E71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1CA81"/>
  <w15:chartTrackingRefBased/>
  <w15:docId w15:val="{284410EB-2D37-458A-9E92-D02701D85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B20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Симонян Ашот Артурович</dc:creator>
  <cp:keywords/>
  <dc:description/>
  <cp:lastModifiedBy>Симонян Ашот Артурович</cp:lastModifiedBy>
  <cp:revision>1</cp:revision>
  <dcterms:created xsi:type="dcterms:W3CDTF">2024-06-06T11:14:00Z</dcterms:created>
  <dcterms:modified xsi:type="dcterms:W3CDTF">2024-06-06T11:28:00Z</dcterms:modified>
</cp:coreProperties>
</file>