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D20AC4" w:rsidRDefault="00635BF1" w:rsidP="00635BF1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="00D20AC4" w:rsidRPr="00D20A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Проект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6407" w:rsidRDefault="0037168A" w:rsidP="004D7A91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A35" w:rsidRDefault="00E73A35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D46FCA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D46FCA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359C0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r w:rsidR="00033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17 августа 2020 г. № 118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359C0" w:rsidRDefault="004359C0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  <w:r w:rsidR="00033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 района</w:t>
      </w:r>
    </w:p>
    <w:p w:rsidR="004359C0" w:rsidRDefault="007F6513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7F6513" w:rsidRPr="007F6513" w:rsidRDefault="00D46FCA" w:rsidP="006D4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</w:t>
      </w:r>
      <w:r w:rsidR="00033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033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33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638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90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  <w:r w:rsidR="004359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2B2" w:rsidRPr="00EF1B75" w:rsidRDefault="00EC4CEB" w:rsidP="007F42B2">
      <w:pPr>
        <w:spacing w:after="0" w:line="0" w:lineRule="atLeast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ции</w:t>
      </w:r>
      <w:r w:rsidR="007F42B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статьей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 14 Федерального закона от 6 октября 2003 г. № 131–ФЗ «Об о</w:t>
      </w:r>
      <w:r w:rsidR="007F42B2">
        <w:rPr>
          <w:rFonts w:ascii="Times New Roman" w:eastAsia="Calibri" w:hAnsi="Times New Roman" w:cs="Times New Roman"/>
          <w:sz w:val="28"/>
          <w:szCs w:val="28"/>
        </w:rPr>
        <w:t>б</w:t>
      </w:r>
      <w:r w:rsidR="007F42B2">
        <w:rPr>
          <w:rFonts w:ascii="Times New Roman" w:eastAsia="Calibri" w:hAnsi="Times New Roman" w:cs="Times New Roman"/>
          <w:sz w:val="28"/>
          <w:szCs w:val="28"/>
        </w:rPr>
        <w:t>щих принципах организации местного самоуправления в Российской Федер</w:t>
      </w:r>
      <w:r w:rsidR="007F42B2">
        <w:rPr>
          <w:rFonts w:ascii="Times New Roman" w:eastAsia="Calibri" w:hAnsi="Times New Roman" w:cs="Times New Roman"/>
          <w:sz w:val="28"/>
          <w:szCs w:val="28"/>
        </w:rPr>
        <w:t>а</w:t>
      </w:r>
      <w:r w:rsidR="007F42B2">
        <w:rPr>
          <w:rFonts w:ascii="Times New Roman" w:eastAsia="Calibri" w:hAnsi="Times New Roman" w:cs="Times New Roman"/>
          <w:sz w:val="28"/>
          <w:szCs w:val="28"/>
        </w:rPr>
        <w:t xml:space="preserve">ции», с постановлением </w:t>
      </w:r>
      <w:r w:rsidR="007F42B2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7F42B2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</w:t>
      </w:r>
      <w:r w:rsidR="007F42B2">
        <w:rPr>
          <w:rFonts w:ascii="Times New Roman" w:eastAsia="Calibri" w:hAnsi="Times New Roman" w:cs="Times New Roman"/>
          <w:sz w:val="28"/>
          <w:szCs w:val="28"/>
        </w:rPr>
        <w:t>к</w:t>
      </w:r>
      <w:r w:rsidR="007F42B2">
        <w:rPr>
          <w:rFonts w:ascii="Times New Roman" w:eastAsia="Calibri" w:hAnsi="Times New Roman" w:cs="Times New Roman"/>
          <w:sz w:val="28"/>
          <w:szCs w:val="28"/>
        </w:rPr>
        <w:t>тивности реализации муниципальных программ</w:t>
      </w:r>
      <w:r w:rsidR="00033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Медведовского сельского п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селения Тимашевского района (в редакции </w:t>
      </w:r>
      <w:r w:rsidR="00EF1B75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постановления</w:t>
      </w:r>
      <w:r w:rsidR="000333F0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от </w:t>
      </w:r>
      <w:r w:rsidR="007647D8">
        <w:rPr>
          <w:rFonts w:ascii="Times New Roman" w:eastAsia="Calibri" w:hAnsi="Times New Roman" w:cs="Times New Roman"/>
          <w:bCs/>
          <w:spacing w:val="2"/>
          <w:sz w:val="28"/>
          <w:szCs w:val="28"/>
        </w:rPr>
        <w:t>28</w:t>
      </w:r>
      <w:r w:rsidR="000333F0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 w:rsidR="007647D8">
        <w:rPr>
          <w:rFonts w:ascii="Times New Roman" w:eastAsia="Calibri" w:hAnsi="Times New Roman" w:cs="Times New Roman"/>
          <w:bCs/>
          <w:spacing w:val="2"/>
          <w:sz w:val="28"/>
          <w:szCs w:val="28"/>
        </w:rPr>
        <w:t>сентября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202</w:t>
      </w:r>
      <w:r w:rsidR="007647D8">
        <w:rPr>
          <w:rFonts w:ascii="Times New Roman" w:eastAsia="Calibri" w:hAnsi="Times New Roman" w:cs="Times New Roman"/>
          <w:bCs/>
          <w:spacing w:val="2"/>
          <w:sz w:val="28"/>
          <w:szCs w:val="28"/>
        </w:rPr>
        <w:t>3 г. № 117</w:t>
      </w:r>
      <w:r w:rsidR="007F42B2">
        <w:rPr>
          <w:rFonts w:ascii="Times New Roman" w:eastAsia="Calibri" w:hAnsi="Times New Roman" w:cs="Times New Roman"/>
          <w:bCs/>
          <w:spacing w:val="2"/>
          <w:sz w:val="28"/>
          <w:szCs w:val="28"/>
        </w:rPr>
        <w:t>)</w:t>
      </w:r>
      <w:r w:rsidR="007F42B2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</w:t>
      </w:r>
      <w:r w:rsidR="007F42B2">
        <w:rPr>
          <w:rFonts w:ascii="Times New Roman" w:eastAsia="Calibri" w:hAnsi="Times New Roman" w:cs="Times New Roman"/>
          <w:sz w:val="28"/>
          <w:szCs w:val="28"/>
        </w:rPr>
        <w:t>и</w:t>
      </w:r>
      <w:r w:rsidR="007F42B2">
        <w:rPr>
          <w:rFonts w:ascii="Times New Roman" w:eastAsia="Calibri" w:hAnsi="Times New Roman" w:cs="Times New Roman"/>
          <w:sz w:val="28"/>
          <w:szCs w:val="28"/>
        </w:rPr>
        <w:t>нансирования муниципальной программы</w:t>
      </w:r>
      <w:r w:rsidR="007F42B2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Default="007F42B2" w:rsidP="007F42B2">
      <w:pPr>
        <w:spacing w:after="0" w:line="0" w:lineRule="atLeast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bookmarkEnd w:id="0"/>
      <w:r w:rsidR="00821C3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F1B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</w:t>
      </w:r>
      <w:r w:rsidR="00EF1B75">
        <w:rPr>
          <w:rFonts w:ascii="Times New Roman" w:hAnsi="Times New Roman" w:cs="Times New Roman"/>
          <w:sz w:val="28"/>
          <w:szCs w:val="28"/>
        </w:rPr>
        <w:t xml:space="preserve">кого района от 17 августа </w:t>
      </w:r>
      <w:r>
        <w:rPr>
          <w:rFonts w:ascii="Times New Roman" w:hAnsi="Times New Roman" w:cs="Times New Roman"/>
          <w:sz w:val="28"/>
          <w:szCs w:val="28"/>
        </w:rPr>
        <w:t>2020 г. № 118 «Об утверждении муниципальной программы Медведовского сельского поселения Тимашевского 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 на 2021</w:t>
      </w:r>
      <w:r w:rsidR="0003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3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годы</w:t>
      </w:r>
      <w:r w:rsidR="005B49F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EF1B75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4D7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7F42B2" w:rsidRDefault="00821C3E" w:rsidP="007F42B2">
      <w:pPr>
        <w:suppressAutoHyphens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</w:t>
      </w:r>
      <w:r w:rsidR="000333F0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-</w:t>
      </w:r>
      <w:r w:rsidR="000333F0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 w:rsidR="007F42B2">
        <w:rPr>
          <w:rFonts w:ascii="Times New Roman" w:hAnsi="Times New Roman" w:cs="Times New Roman"/>
          <w:sz w:val="28"/>
          <w:szCs w:val="28"/>
        </w:rPr>
        <w:t>поселения Тимашевского района (</w:t>
      </w:r>
      <w:r w:rsidR="000333F0">
        <w:rPr>
          <w:rFonts w:ascii="Times New Roman" w:hAnsi="Times New Roman" w:cs="Times New Roman"/>
          <w:sz w:val="28"/>
          <w:szCs w:val="28"/>
        </w:rPr>
        <w:t>Барсукова</w:t>
      </w:r>
      <w:r w:rsidR="009569CA">
        <w:rPr>
          <w:rFonts w:ascii="Times New Roman" w:hAnsi="Times New Roman" w:cs="Times New Roman"/>
          <w:sz w:val="28"/>
          <w:szCs w:val="28"/>
        </w:rPr>
        <w:t xml:space="preserve"> А.В</w:t>
      </w:r>
      <w:r w:rsidR="007F42B2">
        <w:rPr>
          <w:rFonts w:ascii="Times New Roman" w:hAnsi="Times New Roman" w:cs="Times New Roman"/>
          <w:sz w:val="28"/>
          <w:szCs w:val="28"/>
        </w:rPr>
        <w:t>.) провести финан</w:t>
      </w:r>
      <w:r w:rsidR="00591DC1">
        <w:rPr>
          <w:rFonts w:ascii="Times New Roman" w:hAnsi="Times New Roman" w:cs="Times New Roman"/>
          <w:sz w:val="28"/>
          <w:szCs w:val="28"/>
        </w:rPr>
        <w:t>-</w:t>
      </w:r>
      <w:r w:rsidR="007F42B2">
        <w:rPr>
          <w:rFonts w:ascii="Times New Roman" w:hAnsi="Times New Roman" w:cs="Times New Roman"/>
          <w:sz w:val="28"/>
          <w:szCs w:val="28"/>
        </w:rPr>
        <w:t xml:space="preserve">сирование мероприятий муниципальной программы в пределах средств, предусмотренных на эти цели в соответствии с действующим </w:t>
      </w:r>
      <w:r w:rsidR="00847813">
        <w:rPr>
          <w:rFonts w:ascii="Times New Roman" w:hAnsi="Times New Roman" w:cs="Times New Roman"/>
          <w:sz w:val="28"/>
          <w:szCs w:val="28"/>
        </w:rPr>
        <w:t>законодатель-ством</w:t>
      </w:r>
      <w:r w:rsidR="007F42B2">
        <w:rPr>
          <w:rFonts w:ascii="Times New Roman" w:hAnsi="Times New Roman" w:cs="Times New Roman"/>
          <w:sz w:val="28"/>
          <w:szCs w:val="28"/>
        </w:rPr>
        <w:t>.</w:t>
      </w:r>
    </w:p>
    <w:p w:rsidR="00E13375" w:rsidRDefault="00E1337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0333F0">
        <w:rPr>
          <w:rFonts w:ascii="Times New Roman" w:hAnsi="Times New Roman" w:cs="Times New Roman"/>
          <w:sz w:val="28"/>
          <w:szCs w:val="28"/>
        </w:rPr>
        <w:t>24 ноября</w:t>
      </w:r>
      <w:r w:rsidRPr="000333F0">
        <w:rPr>
          <w:rFonts w:ascii="Times New Roman" w:hAnsi="Times New Roman" w:cs="Times New Roman"/>
          <w:sz w:val="28"/>
          <w:szCs w:val="28"/>
        </w:rPr>
        <w:t xml:space="preserve"> 202</w:t>
      </w:r>
      <w:r w:rsidR="00513DC5" w:rsidRPr="000333F0">
        <w:rPr>
          <w:rFonts w:ascii="Times New Roman" w:hAnsi="Times New Roman" w:cs="Times New Roman"/>
          <w:sz w:val="28"/>
          <w:szCs w:val="28"/>
        </w:rPr>
        <w:t xml:space="preserve">3 </w:t>
      </w:r>
      <w:r w:rsidRPr="000333F0">
        <w:rPr>
          <w:rFonts w:ascii="Times New Roman" w:hAnsi="Times New Roman" w:cs="Times New Roman"/>
          <w:sz w:val="28"/>
          <w:szCs w:val="28"/>
        </w:rPr>
        <w:t xml:space="preserve">г. № </w:t>
      </w:r>
      <w:r w:rsidR="000333F0">
        <w:rPr>
          <w:rFonts w:ascii="Times New Roman" w:hAnsi="Times New Roman" w:cs="Times New Roman"/>
          <w:sz w:val="28"/>
          <w:szCs w:val="28"/>
        </w:rPr>
        <w:t>15</w:t>
      </w:r>
      <w:r w:rsidR="0075545C" w:rsidRPr="000333F0">
        <w:rPr>
          <w:rFonts w:ascii="Times New Roman" w:hAnsi="Times New Roman" w:cs="Times New Roman"/>
          <w:sz w:val="28"/>
          <w:szCs w:val="28"/>
        </w:rPr>
        <w:t>9</w:t>
      </w:r>
      <w:r w:rsidR="0003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lastRenderedPageBreak/>
        <w:t>ского поселения Тимашевского района  от 17 августа 2020 г. № 118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«Обеспечение деятельности органов местного сам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управления» на 2021-2023 годы».</w:t>
      </w:r>
    </w:p>
    <w:p w:rsidR="00EC4CEB" w:rsidRDefault="00F81C55" w:rsidP="00EC4CE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F42B2">
        <w:rPr>
          <w:rFonts w:ascii="Times New Roman" w:hAnsi="Times New Roman" w:cs="Times New Roman"/>
          <w:sz w:val="28"/>
          <w:szCs w:val="28"/>
        </w:rPr>
        <w:t>. 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</w:t>
      </w:r>
      <w:r w:rsidR="007F42B2">
        <w:rPr>
          <w:rFonts w:ascii="Times New Roman" w:hAnsi="Times New Roman" w:cs="Times New Roman"/>
          <w:sz w:val="28"/>
          <w:szCs w:val="20"/>
        </w:rPr>
        <w:t>д</w:t>
      </w:r>
      <w:r w:rsidR="007F42B2">
        <w:rPr>
          <w:rFonts w:ascii="Times New Roman" w:hAnsi="Times New Roman" w:cs="Times New Roman"/>
          <w:sz w:val="28"/>
          <w:szCs w:val="20"/>
        </w:rPr>
        <w:t>ведовского сельского поселения Тимашевского района (</w:t>
      </w:r>
      <w:r w:rsidR="007647D8">
        <w:rPr>
          <w:rFonts w:ascii="Times New Roman" w:hAnsi="Times New Roman" w:cs="Times New Roman"/>
          <w:sz w:val="28"/>
          <w:szCs w:val="20"/>
        </w:rPr>
        <w:t>Афанасьева С.В</w:t>
      </w:r>
      <w:r w:rsidR="007F42B2">
        <w:rPr>
          <w:rFonts w:ascii="Times New Roman" w:hAnsi="Times New Roman" w:cs="Times New Roman"/>
          <w:sz w:val="28"/>
          <w:szCs w:val="20"/>
        </w:rPr>
        <w:t>.) ра</w:t>
      </w:r>
      <w:r w:rsidR="007F42B2">
        <w:rPr>
          <w:rFonts w:ascii="Times New Roman" w:hAnsi="Times New Roman" w:cs="Times New Roman"/>
          <w:sz w:val="28"/>
          <w:szCs w:val="20"/>
        </w:rPr>
        <w:t>з</w:t>
      </w:r>
      <w:r w:rsidR="007F42B2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</w:t>
      </w:r>
      <w:r w:rsidR="007F42B2">
        <w:rPr>
          <w:rFonts w:ascii="Times New Roman" w:hAnsi="Times New Roman" w:cs="Times New Roman"/>
          <w:sz w:val="28"/>
          <w:szCs w:val="20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селения Тимашевского района в информационно</w:t>
      </w:r>
      <w:r w:rsidR="000333F0">
        <w:rPr>
          <w:rFonts w:ascii="Times New Roman" w:hAnsi="Times New Roman" w:cs="Times New Roman"/>
          <w:sz w:val="28"/>
          <w:szCs w:val="20"/>
        </w:rPr>
        <w:t xml:space="preserve"> </w:t>
      </w:r>
      <w:r w:rsidR="007F42B2">
        <w:rPr>
          <w:rFonts w:ascii="Times New Roman" w:hAnsi="Times New Roman" w:cs="Times New Roman"/>
          <w:sz w:val="28"/>
          <w:szCs w:val="20"/>
        </w:rPr>
        <w:t>-</w:t>
      </w:r>
      <w:r w:rsidR="000333F0">
        <w:rPr>
          <w:rFonts w:ascii="Times New Roman" w:hAnsi="Times New Roman" w:cs="Times New Roman"/>
          <w:sz w:val="28"/>
          <w:szCs w:val="20"/>
        </w:rPr>
        <w:t xml:space="preserve"> </w:t>
      </w:r>
      <w:r w:rsidR="007F42B2">
        <w:rPr>
          <w:rFonts w:ascii="Times New Roman" w:hAnsi="Times New Roman" w:cs="Times New Roman"/>
          <w:sz w:val="28"/>
          <w:szCs w:val="20"/>
        </w:rPr>
        <w:t>телекоммуникационной с</w:t>
      </w:r>
      <w:r w:rsidR="007F42B2">
        <w:rPr>
          <w:rFonts w:ascii="Times New Roman" w:hAnsi="Times New Roman" w:cs="Times New Roman"/>
          <w:sz w:val="28"/>
          <w:szCs w:val="20"/>
        </w:rPr>
        <w:t>е</w:t>
      </w:r>
      <w:r w:rsidR="007F42B2">
        <w:rPr>
          <w:rFonts w:ascii="Times New Roman" w:hAnsi="Times New Roman" w:cs="Times New Roman"/>
          <w:sz w:val="28"/>
          <w:szCs w:val="20"/>
        </w:rPr>
        <w:t>ти «Интернет».</w:t>
      </w:r>
    </w:p>
    <w:p w:rsidR="007F42B2" w:rsidRDefault="00C17F73" w:rsidP="007F42B2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B2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подписания.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372E" w:rsidRDefault="00C966D7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F42B2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 w:rsidR="000333F0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="000333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966D7">
        <w:rPr>
          <w:rFonts w:ascii="Times New Roman" w:hAnsi="Times New Roman" w:cs="Times New Roman"/>
          <w:sz w:val="28"/>
          <w:szCs w:val="28"/>
        </w:rPr>
        <w:t>Н.М. Авчинн</w:t>
      </w:r>
      <w:r w:rsidR="00C966D7">
        <w:rPr>
          <w:rFonts w:ascii="Times New Roman" w:hAnsi="Times New Roman" w:cs="Times New Roman"/>
          <w:sz w:val="28"/>
          <w:szCs w:val="28"/>
        </w:rPr>
        <w:t>и</w:t>
      </w:r>
      <w:r w:rsidR="00C966D7">
        <w:rPr>
          <w:rFonts w:ascii="Times New Roman" w:hAnsi="Times New Roman" w:cs="Times New Roman"/>
          <w:sz w:val="28"/>
          <w:szCs w:val="28"/>
        </w:rPr>
        <w:t>ков</w:t>
      </w: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7F42B2" w:rsidSect="005D34A0">
      <w:headerReference w:type="default" r:id="rId8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C9" w:rsidRDefault="00EE0CC9">
      <w:pPr>
        <w:spacing w:after="0" w:line="240" w:lineRule="auto"/>
      </w:pPr>
      <w:r>
        <w:separator/>
      </w:r>
    </w:p>
  </w:endnote>
  <w:endnote w:type="continuationSeparator" w:id="1">
    <w:p w:rsidR="00EE0CC9" w:rsidRDefault="00EE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C9" w:rsidRDefault="00EE0CC9">
      <w:pPr>
        <w:spacing w:after="0" w:line="240" w:lineRule="auto"/>
      </w:pPr>
      <w:r>
        <w:separator/>
      </w:r>
    </w:p>
  </w:footnote>
  <w:footnote w:type="continuationSeparator" w:id="1">
    <w:p w:rsidR="00EE0CC9" w:rsidRDefault="00EE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409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D34A0" w:rsidRDefault="007D3573">
        <w:pPr>
          <w:pStyle w:val="a3"/>
          <w:jc w:val="center"/>
        </w:pPr>
        <w:r w:rsidRPr="00821C3E">
          <w:rPr>
            <w:sz w:val="24"/>
            <w:szCs w:val="24"/>
          </w:rPr>
          <w:fldChar w:fldCharType="begin"/>
        </w:r>
        <w:r w:rsidR="009D6DD4" w:rsidRPr="00821C3E">
          <w:rPr>
            <w:sz w:val="24"/>
            <w:szCs w:val="24"/>
          </w:rPr>
          <w:instrText xml:space="preserve"> PAGE   \* MERGEFORMAT </w:instrText>
        </w:r>
        <w:r w:rsidRPr="00821C3E">
          <w:rPr>
            <w:sz w:val="24"/>
            <w:szCs w:val="24"/>
          </w:rPr>
          <w:fldChar w:fldCharType="separate"/>
        </w:r>
        <w:r w:rsidR="000333F0">
          <w:rPr>
            <w:noProof/>
            <w:sz w:val="24"/>
            <w:szCs w:val="24"/>
          </w:rPr>
          <w:t>2</w:t>
        </w:r>
        <w:r w:rsidRPr="00821C3E">
          <w:rPr>
            <w:sz w:val="24"/>
            <w:szCs w:val="24"/>
          </w:rPr>
          <w:fldChar w:fldCharType="end"/>
        </w:r>
      </w:p>
    </w:sdtContent>
  </w:sdt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6E1D"/>
    <w:rsid w:val="000333F0"/>
    <w:rsid w:val="000364F1"/>
    <w:rsid w:val="00044EA3"/>
    <w:rsid w:val="00055817"/>
    <w:rsid w:val="00065DF7"/>
    <w:rsid w:val="00072B47"/>
    <w:rsid w:val="000766FA"/>
    <w:rsid w:val="00077C60"/>
    <w:rsid w:val="00080382"/>
    <w:rsid w:val="00091111"/>
    <w:rsid w:val="00097C99"/>
    <w:rsid w:val="000A5D1B"/>
    <w:rsid w:val="000D26DC"/>
    <w:rsid w:val="00122400"/>
    <w:rsid w:val="00132ADE"/>
    <w:rsid w:val="00153317"/>
    <w:rsid w:val="00154C07"/>
    <w:rsid w:val="0016388F"/>
    <w:rsid w:val="00166377"/>
    <w:rsid w:val="0017021D"/>
    <w:rsid w:val="00187A2C"/>
    <w:rsid w:val="00191EA3"/>
    <w:rsid w:val="00193ED3"/>
    <w:rsid w:val="00196F54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42A"/>
    <w:rsid w:val="002C29B9"/>
    <w:rsid w:val="002D5E05"/>
    <w:rsid w:val="002F0DFD"/>
    <w:rsid w:val="002F6407"/>
    <w:rsid w:val="0032691D"/>
    <w:rsid w:val="00327239"/>
    <w:rsid w:val="00351B73"/>
    <w:rsid w:val="00354C02"/>
    <w:rsid w:val="00362925"/>
    <w:rsid w:val="003671D0"/>
    <w:rsid w:val="00370123"/>
    <w:rsid w:val="0037168A"/>
    <w:rsid w:val="0038233E"/>
    <w:rsid w:val="003A54E4"/>
    <w:rsid w:val="003B6935"/>
    <w:rsid w:val="003C2BEE"/>
    <w:rsid w:val="003E0675"/>
    <w:rsid w:val="003F6676"/>
    <w:rsid w:val="00400BAD"/>
    <w:rsid w:val="00403A8D"/>
    <w:rsid w:val="0041339A"/>
    <w:rsid w:val="00413BBD"/>
    <w:rsid w:val="004263BB"/>
    <w:rsid w:val="00427BAD"/>
    <w:rsid w:val="0043198F"/>
    <w:rsid w:val="004359C0"/>
    <w:rsid w:val="004431E4"/>
    <w:rsid w:val="00452FAA"/>
    <w:rsid w:val="004727D6"/>
    <w:rsid w:val="0047395E"/>
    <w:rsid w:val="00485723"/>
    <w:rsid w:val="004B65AA"/>
    <w:rsid w:val="004C2BB2"/>
    <w:rsid w:val="004C3DD1"/>
    <w:rsid w:val="004C5D24"/>
    <w:rsid w:val="004C5D96"/>
    <w:rsid w:val="004D7A91"/>
    <w:rsid w:val="00502877"/>
    <w:rsid w:val="00513984"/>
    <w:rsid w:val="00513DC5"/>
    <w:rsid w:val="00524952"/>
    <w:rsid w:val="005409F2"/>
    <w:rsid w:val="005427A5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4D3"/>
    <w:rsid w:val="00607EB6"/>
    <w:rsid w:val="00613319"/>
    <w:rsid w:val="00620F30"/>
    <w:rsid w:val="006300F9"/>
    <w:rsid w:val="00635BF1"/>
    <w:rsid w:val="0065008A"/>
    <w:rsid w:val="006541BB"/>
    <w:rsid w:val="00654F8F"/>
    <w:rsid w:val="00657AB2"/>
    <w:rsid w:val="00670AF0"/>
    <w:rsid w:val="00680368"/>
    <w:rsid w:val="00683AE7"/>
    <w:rsid w:val="006971B3"/>
    <w:rsid w:val="006A4535"/>
    <w:rsid w:val="006A689A"/>
    <w:rsid w:val="006C0DFB"/>
    <w:rsid w:val="006C39C7"/>
    <w:rsid w:val="006C4093"/>
    <w:rsid w:val="006D48D8"/>
    <w:rsid w:val="006E236D"/>
    <w:rsid w:val="006E245C"/>
    <w:rsid w:val="006E7787"/>
    <w:rsid w:val="006F56D2"/>
    <w:rsid w:val="006F5ACC"/>
    <w:rsid w:val="00711AB7"/>
    <w:rsid w:val="00723D4D"/>
    <w:rsid w:val="00727348"/>
    <w:rsid w:val="007339D2"/>
    <w:rsid w:val="00740FCD"/>
    <w:rsid w:val="00754CAF"/>
    <w:rsid w:val="0075545C"/>
    <w:rsid w:val="007611E0"/>
    <w:rsid w:val="00762115"/>
    <w:rsid w:val="007647D8"/>
    <w:rsid w:val="007779D1"/>
    <w:rsid w:val="00783BA2"/>
    <w:rsid w:val="00790006"/>
    <w:rsid w:val="00790CBE"/>
    <w:rsid w:val="007B2118"/>
    <w:rsid w:val="007D3573"/>
    <w:rsid w:val="007F42B2"/>
    <w:rsid w:val="007F6513"/>
    <w:rsid w:val="0080144E"/>
    <w:rsid w:val="00806212"/>
    <w:rsid w:val="0081212C"/>
    <w:rsid w:val="00821C3E"/>
    <w:rsid w:val="008236AF"/>
    <w:rsid w:val="00836E3D"/>
    <w:rsid w:val="008433DE"/>
    <w:rsid w:val="0084570D"/>
    <w:rsid w:val="008471C4"/>
    <w:rsid w:val="00847813"/>
    <w:rsid w:val="00851775"/>
    <w:rsid w:val="00866C3B"/>
    <w:rsid w:val="0087604F"/>
    <w:rsid w:val="00882DBE"/>
    <w:rsid w:val="00885A8B"/>
    <w:rsid w:val="00887318"/>
    <w:rsid w:val="00894EFA"/>
    <w:rsid w:val="00896ADD"/>
    <w:rsid w:val="008A1DA6"/>
    <w:rsid w:val="008B3AB2"/>
    <w:rsid w:val="008C36A0"/>
    <w:rsid w:val="008E039F"/>
    <w:rsid w:val="008E1EC4"/>
    <w:rsid w:val="008E59CB"/>
    <w:rsid w:val="00907FDB"/>
    <w:rsid w:val="00914059"/>
    <w:rsid w:val="00920177"/>
    <w:rsid w:val="00935142"/>
    <w:rsid w:val="0093573E"/>
    <w:rsid w:val="009435C2"/>
    <w:rsid w:val="00944303"/>
    <w:rsid w:val="00947BF9"/>
    <w:rsid w:val="009569CA"/>
    <w:rsid w:val="00964228"/>
    <w:rsid w:val="00984192"/>
    <w:rsid w:val="00986093"/>
    <w:rsid w:val="00986A2E"/>
    <w:rsid w:val="009A6116"/>
    <w:rsid w:val="009B7811"/>
    <w:rsid w:val="009C04CF"/>
    <w:rsid w:val="009C13AC"/>
    <w:rsid w:val="009C5BF1"/>
    <w:rsid w:val="009C6BB8"/>
    <w:rsid w:val="009D4F5F"/>
    <w:rsid w:val="009D6B7C"/>
    <w:rsid w:val="009D6DD4"/>
    <w:rsid w:val="009E2008"/>
    <w:rsid w:val="009F04F0"/>
    <w:rsid w:val="00A10396"/>
    <w:rsid w:val="00A34CD3"/>
    <w:rsid w:val="00A64AE7"/>
    <w:rsid w:val="00A65A17"/>
    <w:rsid w:val="00A8252F"/>
    <w:rsid w:val="00A935B3"/>
    <w:rsid w:val="00A958B1"/>
    <w:rsid w:val="00AA3A9F"/>
    <w:rsid w:val="00AB6DAF"/>
    <w:rsid w:val="00AB7ACA"/>
    <w:rsid w:val="00AC4F3C"/>
    <w:rsid w:val="00AD1396"/>
    <w:rsid w:val="00AF0A67"/>
    <w:rsid w:val="00B106C2"/>
    <w:rsid w:val="00B15824"/>
    <w:rsid w:val="00B23578"/>
    <w:rsid w:val="00B34258"/>
    <w:rsid w:val="00B34D20"/>
    <w:rsid w:val="00B46DB0"/>
    <w:rsid w:val="00B56747"/>
    <w:rsid w:val="00B773A3"/>
    <w:rsid w:val="00B80B16"/>
    <w:rsid w:val="00B90608"/>
    <w:rsid w:val="00BA0D08"/>
    <w:rsid w:val="00BB515F"/>
    <w:rsid w:val="00BE570A"/>
    <w:rsid w:val="00BF1FC2"/>
    <w:rsid w:val="00C06C8C"/>
    <w:rsid w:val="00C17F73"/>
    <w:rsid w:val="00C32E42"/>
    <w:rsid w:val="00C62E3C"/>
    <w:rsid w:val="00C72D71"/>
    <w:rsid w:val="00C966D7"/>
    <w:rsid w:val="00C96C4A"/>
    <w:rsid w:val="00CB3213"/>
    <w:rsid w:val="00CD291E"/>
    <w:rsid w:val="00CE492A"/>
    <w:rsid w:val="00CE79CD"/>
    <w:rsid w:val="00CF7864"/>
    <w:rsid w:val="00D205AE"/>
    <w:rsid w:val="00D20AC4"/>
    <w:rsid w:val="00D46FCA"/>
    <w:rsid w:val="00D57ADE"/>
    <w:rsid w:val="00D7249A"/>
    <w:rsid w:val="00D7342A"/>
    <w:rsid w:val="00D773C1"/>
    <w:rsid w:val="00DC62C9"/>
    <w:rsid w:val="00DD277D"/>
    <w:rsid w:val="00DD3BBD"/>
    <w:rsid w:val="00DF1DFF"/>
    <w:rsid w:val="00E05420"/>
    <w:rsid w:val="00E13375"/>
    <w:rsid w:val="00E2348A"/>
    <w:rsid w:val="00E2369F"/>
    <w:rsid w:val="00E26F42"/>
    <w:rsid w:val="00E314AF"/>
    <w:rsid w:val="00E61A5B"/>
    <w:rsid w:val="00E6553B"/>
    <w:rsid w:val="00E73A35"/>
    <w:rsid w:val="00E74BA6"/>
    <w:rsid w:val="00E7735B"/>
    <w:rsid w:val="00E850CF"/>
    <w:rsid w:val="00E90F6F"/>
    <w:rsid w:val="00E958E0"/>
    <w:rsid w:val="00E96F97"/>
    <w:rsid w:val="00EA7346"/>
    <w:rsid w:val="00EB0206"/>
    <w:rsid w:val="00EB6364"/>
    <w:rsid w:val="00EC2877"/>
    <w:rsid w:val="00EC4CEB"/>
    <w:rsid w:val="00ED1E98"/>
    <w:rsid w:val="00EE0CC9"/>
    <w:rsid w:val="00EF1B75"/>
    <w:rsid w:val="00F019AC"/>
    <w:rsid w:val="00F5542B"/>
    <w:rsid w:val="00F6003B"/>
    <w:rsid w:val="00F75C62"/>
    <w:rsid w:val="00F8023E"/>
    <w:rsid w:val="00F81C55"/>
    <w:rsid w:val="00F85591"/>
    <w:rsid w:val="00FC5EAE"/>
    <w:rsid w:val="00FD6CD6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F0E4B-A398-4A29-987C-0A431904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2023-12-11T06:04:00Z</cp:lastPrinted>
  <dcterms:created xsi:type="dcterms:W3CDTF">2023-12-08T20:37:00Z</dcterms:created>
  <dcterms:modified xsi:type="dcterms:W3CDTF">2023-12-11T06:04:00Z</dcterms:modified>
</cp:coreProperties>
</file>