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87787" w:rsidRDefault="003070AE" w:rsidP="00756457">
      <w:pPr>
        <w:tabs>
          <w:tab w:val="left" w:pos="9900"/>
        </w:tabs>
        <w:ind w:left="5400" w:hanging="4500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             </w:t>
      </w:r>
      <w:r w:rsidR="00BF0736">
        <w:rPr>
          <w:sz w:val="28"/>
          <w:szCs w:val="28"/>
        </w:rPr>
        <w:t xml:space="preserve">         </w:t>
      </w:r>
      <w:r w:rsidR="00756457">
        <w:rPr>
          <w:sz w:val="28"/>
          <w:szCs w:val="28"/>
        </w:rPr>
        <w:t xml:space="preserve">    </w:t>
      </w:r>
      <w:r w:rsidR="00156B5C">
        <w:rPr>
          <w:sz w:val="28"/>
          <w:szCs w:val="28"/>
        </w:rPr>
        <w:t>Приложение</w:t>
      </w:r>
      <w:r w:rsidR="00587787">
        <w:rPr>
          <w:sz w:val="28"/>
          <w:szCs w:val="28"/>
        </w:rPr>
        <w:t xml:space="preserve"> № 1</w:t>
      </w:r>
    </w:p>
    <w:p w:rsidR="00587787" w:rsidRDefault="00587787" w:rsidP="00BD249B">
      <w:pPr>
        <w:ind w:left="9000"/>
        <w:rPr>
          <w:sz w:val="28"/>
          <w:szCs w:val="28"/>
        </w:rPr>
      </w:pPr>
      <w:r>
        <w:rPr>
          <w:sz w:val="28"/>
          <w:szCs w:val="28"/>
        </w:rPr>
        <w:t>к муниципальной программе</w:t>
      </w:r>
      <w:r w:rsidR="005D42F6">
        <w:rPr>
          <w:sz w:val="28"/>
          <w:szCs w:val="28"/>
        </w:rPr>
        <w:t xml:space="preserve"> Медведовского</w:t>
      </w:r>
    </w:p>
    <w:p w:rsidR="008F40E6" w:rsidRDefault="005D42F6" w:rsidP="004E62AC">
      <w:pPr>
        <w:ind w:left="9000"/>
        <w:rPr>
          <w:sz w:val="28"/>
          <w:szCs w:val="28"/>
        </w:rPr>
      </w:pPr>
      <w:r>
        <w:rPr>
          <w:sz w:val="28"/>
          <w:szCs w:val="28"/>
        </w:rPr>
        <w:t>сельского поселения</w:t>
      </w:r>
      <w:r w:rsidR="004E62AC">
        <w:rPr>
          <w:sz w:val="28"/>
          <w:szCs w:val="28"/>
        </w:rPr>
        <w:t xml:space="preserve"> Тимашевского района </w:t>
      </w:r>
      <w:r>
        <w:rPr>
          <w:sz w:val="28"/>
          <w:szCs w:val="28"/>
        </w:rPr>
        <w:t xml:space="preserve"> «</w:t>
      </w:r>
      <w:r w:rsidR="00BD249B">
        <w:rPr>
          <w:sz w:val="28"/>
          <w:szCs w:val="28"/>
        </w:rPr>
        <w:t>Развити</w:t>
      </w:r>
      <w:r w:rsidR="004E62AC">
        <w:rPr>
          <w:sz w:val="28"/>
          <w:szCs w:val="28"/>
        </w:rPr>
        <w:t xml:space="preserve">е физической культуры и спорта» </w:t>
      </w:r>
      <w:r>
        <w:rPr>
          <w:sz w:val="28"/>
          <w:szCs w:val="28"/>
        </w:rPr>
        <w:t xml:space="preserve"> </w:t>
      </w:r>
    </w:p>
    <w:p w:rsidR="005D42F6" w:rsidRPr="004E62AC" w:rsidRDefault="005D42F6" w:rsidP="004E62AC">
      <w:pPr>
        <w:ind w:left="9000"/>
        <w:rPr>
          <w:sz w:val="28"/>
          <w:szCs w:val="28"/>
        </w:rPr>
      </w:pPr>
      <w:r>
        <w:rPr>
          <w:sz w:val="28"/>
          <w:szCs w:val="28"/>
        </w:rPr>
        <w:t>на 20</w:t>
      </w:r>
      <w:r w:rsidR="000C19BB">
        <w:rPr>
          <w:sz w:val="28"/>
          <w:szCs w:val="28"/>
        </w:rPr>
        <w:t>2</w:t>
      </w:r>
      <w:r w:rsidR="00DA7013">
        <w:rPr>
          <w:sz w:val="28"/>
          <w:szCs w:val="28"/>
        </w:rPr>
        <w:t>4</w:t>
      </w:r>
      <w:r>
        <w:rPr>
          <w:sz w:val="28"/>
          <w:szCs w:val="28"/>
        </w:rPr>
        <w:t>-20</w:t>
      </w:r>
      <w:r w:rsidR="00966B22">
        <w:rPr>
          <w:sz w:val="28"/>
          <w:szCs w:val="28"/>
        </w:rPr>
        <w:t>2</w:t>
      </w:r>
      <w:r w:rsidR="00DA7013">
        <w:rPr>
          <w:sz w:val="28"/>
          <w:szCs w:val="28"/>
        </w:rPr>
        <w:t>6</w:t>
      </w:r>
      <w:r w:rsidR="00AA5759">
        <w:rPr>
          <w:sz w:val="28"/>
          <w:szCs w:val="28"/>
        </w:rPr>
        <w:t xml:space="preserve"> годы</w:t>
      </w:r>
    </w:p>
    <w:p w:rsidR="00055C61" w:rsidRDefault="00055C61" w:rsidP="00D238B1">
      <w:pPr>
        <w:pStyle w:val="ConsPlusNormal"/>
        <w:widowControl/>
        <w:ind w:firstLine="0"/>
        <w:jc w:val="center"/>
        <w:outlineLvl w:val="2"/>
        <w:rPr>
          <w:rFonts w:ascii="Times New Roman" w:hAnsi="Times New Roman" w:cs="Times New Roman"/>
          <w:sz w:val="28"/>
          <w:szCs w:val="28"/>
        </w:rPr>
      </w:pPr>
    </w:p>
    <w:p w:rsidR="00055C61" w:rsidRDefault="00055C61" w:rsidP="00D238B1">
      <w:pPr>
        <w:pStyle w:val="ConsPlusNormal"/>
        <w:widowControl/>
        <w:ind w:firstLine="0"/>
        <w:jc w:val="center"/>
        <w:outlineLvl w:val="2"/>
        <w:rPr>
          <w:rFonts w:ascii="Times New Roman" w:hAnsi="Times New Roman" w:cs="Times New Roman"/>
          <w:sz w:val="28"/>
          <w:szCs w:val="28"/>
        </w:rPr>
      </w:pPr>
    </w:p>
    <w:p w:rsidR="004E62AC" w:rsidRDefault="00896063" w:rsidP="00896063">
      <w:pPr>
        <w:jc w:val="center"/>
        <w:rPr>
          <w:b/>
          <w:sz w:val="28"/>
          <w:szCs w:val="28"/>
        </w:rPr>
      </w:pPr>
      <w:r w:rsidRPr="00842665">
        <w:rPr>
          <w:b/>
          <w:sz w:val="28"/>
          <w:szCs w:val="28"/>
        </w:rPr>
        <w:t>ЦЕЛИ, ЗАДАЧИ И ЦЕЛЕВЫЕ ПОКАЗАТЕЛИ</w:t>
      </w:r>
    </w:p>
    <w:p w:rsidR="004E62AC" w:rsidRDefault="004E62AC" w:rsidP="004E62AC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Муниципальной программы</w:t>
      </w:r>
      <w:r w:rsidR="00277564">
        <w:rPr>
          <w:b/>
          <w:sz w:val="28"/>
          <w:szCs w:val="28"/>
        </w:rPr>
        <w:t xml:space="preserve"> </w:t>
      </w:r>
      <w:r w:rsidR="00896063">
        <w:rPr>
          <w:b/>
          <w:sz w:val="28"/>
          <w:szCs w:val="28"/>
        </w:rPr>
        <w:t>Медведовского</w:t>
      </w:r>
    </w:p>
    <w:p w:rsidR="00896063" w:rsidRPr="00842665" w:rsidRDefault="00896063" w:rsidP="004E62AC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сельского поселения Тимашевского района</w:t>
      </w:r>
    </w:p>
    <w:p w:rsidR="00277564" w:rsidRPr="002458C6" w:rsidRDefault="00F8194A" w:rsidP="002458C6">
      <w:pPr>
        <w:jc w:val="center"/>
        <w:rPr>
          <w:b/>
          <w:sz w:val="28"/>
          <w:szCs w:val="28"/>
        </w:rPr>
      </w:pPr>
      <w:r w:rsidRPr="002458C6">
        <w:rPr>
          <w:b/>
          <w:sz w:val="28"/>
          <w:szCs w:val="28"/>
        </w:rPr>
        <w:t>«</w:t>
      </w:r>
      <w:r w:rsidR="001F6B88" w:rsidRPr="002458C6">
        <w:rPr>
          <w:b/>
          <w:sz w:val="28"/>
          <w:szCs w:val="28"/>
        </w:rPr>
        <w:t>Развити</w:t>
      </w:r>
      <w:r w:rsidR="004E62AC" w:rsidRPr="002458C6">
        <w:rPr>
          <w:b/>
          <w:sz w:val="28"/>
          <w:szCs w:val="28"/>
        </w:rPr>
        <w:t>е физической культуры и спорта»</w:t>
      </w:r>
    </w:p>
    <w:p w:rsidR="00896063" w:rsidRPr="002458C6" w:rsidRDefault="00F8194A" w:rsidP="002458C6">
      <w:pPr>
        <w:jc w:val="center"/>
        <w:rPr>
          <w:b/>
          <w:sz w:val="28"/>
          <w:szCs w:val="28"/>
        </w:rPr>
      </w:pPr>
      <w:r w:rsidRPr="002458C6">
        <w:rPr>
          <w:b/>
          <w:sz w:val="28"/>
          <w:szCs w:val="28"/>
        </w:rPr>
        <w:t>на 20</w:t>
      </w:r>
      <w:r w:rsidR="000C19BB" w:rsidRPr="002458C6">
        <w:rPr>
          <w:b/>
          <w:sz w:val="28"/>
          <w:szCs w:val="28"/>
        </w:rPr>
        <w:t>2</w:t>
      </w:r>
      <w:r w:rsidR="00DA7013">
        <w:rPr>
          <w:b/>
          <w:sz w:val="28"/>
          <w:szCs w:val="28"/>
        </w:rPr>
        <w:t>4</w:t>
      </w:r>
      <w:r w:rsidRPr="002458C6">
        <w:rPr>
          <w:b/>
          <w:sz w:val="28"/>
          <w:szCs w:val="28"/>
        </w:rPr>
        <w:t>-20</w:t>
      </w:r>
      <w:r w:rsidR="00966B22" w:rsidRPr="002458C6">
        <w:rPr>
          <w:b/>
          <w:sz w:val="28"/>
          <w:szCs w:val="28"/>
        </w:rPr>
        <w:t>2</w:t>
      </w:r>
      <w:r w:rsidR="00DA7013">
        <w:rPr>
          <w:b/>
          <w:sz w:val="28"/>
          <w:szCs w:val="28"/>
        </w:rPr>
        <w:t>6</w:t>
      </w:r>
      <w:r w:rsidRPr="002458C6">
        <w:rPr>
          <w:b/>
          <w:sz w:val="28"/>
          <w:szCs w:val="28"/>
        </w:rPr>
        <w:t xml:space="preserve"> годы</w:t>
      </w:r>
    </w:p>
    <w:p w:rsidR="00896063" w:rsidRPr="00842665" w:rsidRDefault="00896063" w:rsidP="00896063"/>
    <w:tbl>
      <w:tblPr>
        <w:tblW w:w="1460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50"/>
        <w:gridCol w:w="3828"/>
        <w:gridCol w:w="1701"/>
        <w:gridCol w:w="1418"/>
        <w:gridCol w:w="2126"/>
        <w:gridCol w:w="2268"/>
        <w:gridCol w:w="2410"/>
      </w:tblGrid>
      <w:tr w:rsidR="00896063" w:rsidRPr="00842665" w:rsidTr="001C39AD">
        <w:trPr>
          <w:trHeight w:val="386"/>
          <w:tblHeader/>
        </w:trPr>
        <w:tc>
          <w:tcPr>
            <w:tcW w:w="850" w:type="dxa"/>
            <w:vMerge w:val="restart"/>
            <w:tcBorders>
              <w:top w:val="single" w:sz="4" w:space="0" w:color="auto"/>
            </w:tcBorders>
            <w:vAlign w:val="center"/>
          </w:tcPr>
          <w:p w:rsidR="00896063" w:rsidRPr="00842665" w:rsidRDefault="00896063" w:rsidP="00544C84">
            <w:pPr>
              <w:jc w:val="center"/>
            </w:pPr>
            <w:r w:rsidRPr="00842665">
              <w:t>№</w:t>
            </w:r>
          </w:p>
          <w:p w:rsidR="00896063" w:rsidRPr="00842665" w:rsidRDefault="00896063" w:rsidP="00544C84">
            <w:pPr>
              <w:jc w:val="center"/>
            </w:pPr>
            <w:r w:rsidRPr="00842665">
              <w:t>п/п</w:t>
            </w:r>
          </w:p>
        </w:tc>
        <w:tc>
          <w:tcPr>
            <w:tcW w:w="3828" w:type="dxa"/>
            <w:vMerge w:val="restart"/>
            <w:tcBorders>
              <w:top w:val="single" w:sz="4" w:space="0" w:color="auto"/>
            </w:tcBorders>
            <w:vAlign w:val="center"/>
          </w:tcPr>
          <w:p w:rsidR="00896063" w:rsidRPr="00842665" w:rsidRDefault="00896063" w:rsidP="00544C84">
            <w:pPr>
              <w:spacing w:line="204" w:lineRule="auto"/>
              <w:jc w:val="center"/>
            </w:pPr>
            <w:r w:rsidRPr="00842665">
              <w:t>Наименование целевого</w:t>
            </w:r>
          </w:p>
          <w:p w:rsidR="00896063" w:rsidRPr="00842665" w:rsidRDefault="00896063" w:rsidP="00544C84">
            <w:pPr>
              <w:spacing w:line="204" w:lineRule="auto"/>
              <w:jc w:val="center"/>
            </w:pPr>
            <w:r w:rsidRPr="00842665">
              <w:t>показателя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</w:tcBorders>
            <w:vAlign w:val="center"/>
          </w:tcPr>
          <w:p w:rsidR="00896063" w:rsidRPr="00842665" w:rsidRDefault="00896063" w:rsidP="00544C84">
            <w:pPr>
              <w:spacing w:line="204" w:lineRule="auto"/>
              <w:jc w:val="center"/>
            </w:pPr>
            <w:r w:rsidRPr="00842665">
              <w:t>Единица</w:t>
            </w:r>
          </w:p>
          <w:p w:rsidR="00896063" w:rsidRPr="00842665" w:rsidRDefault="005970C2" w:rsidP="00544C84">
            <w:pPr>
              <w:spacing w:line="204" w:lineRule="auto"/>
              <w:jc w:val="center"/>
            </w:pPr>
            <w:r w:rsidRPr="00842665">
              <w:t>И</w:t>
            </w:r>
            <w:r w:rsidR="00896063" w:rsidRPr="00842665">
              <w:t>змерения</w:t>
            </w:r>
            <w:r>
              <w:t xml:space="preserve"> 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</w:tcBorders>
          </w:tcPr>
          <w:p w:rsidR="00896063" w:rsidRPr="00842665" w:rsidRDefault="006102C2" w:rsidP="00544C84">
            <w:pPr>
              <w:spacing w:before="240" w:line="204" w:lineRule="auto"/>
              <w:jc w:val="center"/>
            </w:pPr>
            <w:r>
              <w:t>Ста</w:t>
            </w:r>
            <w:r w:rsidR="00896063" w:rsidRPr="00842665">
              <w:t>тус</w:t>
            </w:r>
            <w:r w:rsidR="00896063" w:rsidRPr="00842665">
              <w:rPr>
                <w:vertAlign w:val="superscript"/>
              </w:rPr>
              <w:t>*</w:t>
            </w:r>
          </w:p>
        </w:tc>
        <w:tc>
          <w:tcPr>
            <w:tcW w:w="6804" w:type="dxa"/>
            <w:gridSpan w:val="3"/>
            <w:tcBorders>
              <w:top w:val="single" w:sz="4" w:space="0" w:color="auto"/>
            </w:tcBorders>
            <w:vAlign w:val="center"/>
          </w:tcPr>
          <w:p w:rsidR="00896063" w:rsidRPr="00842665" w:rsidRDefault="00896063" w:rsidP="00544C84">
            <w:pPr>
              <w:spacing w:line="204" w:lineRule="auto"/>
              <w:jc w:val="center"/>
            </w:pPr>
            <w:r w:rsidRPr="00842665">
              <w:t>Значение показателей</w:t>
            </w:r>
          </w:p>
        </w:tc>
      </w:tr>
      <w:tr w:rsidR="006102C2" w:rsidRPr="00842665" w:rsidTr="00B704D2">
        <w:trPr>
          <w:trHeight w:val="386"/>
          <w:tblHeader/>
        </w:trPr>
        <w:tc>
          <w:tcPr>
            <w:tcW w:w="850" w:type="dxa"/>
            <w:vMerge/>
          </w:tcPr>
          <w:p w:rsidR="006102C2" w:rsidRPr="00842665" w:rsidRDefault="006102C2" w:rsidP="00544C84">
            <w:pPr>
              <w:spacing w:line="204" w:lineRule="auto"/>
              <w:jc w:val="center"/>
            </w:pPr>
          </w:p>
        </w:tc>
        <w:tc>
          <w:tcPr>
            <w:tcW w:w="3828" w:type="dxa"/>
            <w:vMerge/>
            <w:vAlign w:val="center"/>
          </w:tcPr>
          <w:p w:rsidR="006102C2" w:rsidRPr="00842665" w:rsidRDefault="006102C2" w:rsidP="00544C84">
            <w:pPr>
              <w:spacing w:line="204" w:lineRule="auto"/>
              <w:jc w:val="center"/>
            </w:pPr>
          </w:p>
        </w:tc>
        <w:tc>
          <w:tcPr>
            <w:tcW w:w="1701" w:type="dxa"/>
            <w:vMerge/>
            <w:vAlign w:val="center"/>
          </w:tcPr>
          <w:p w:rsidR="006102C2" w:rsidRPr="00842665" w:rsidRDefault="006102C2" w:rsidP="00544C84">
            <w:pPr>
              <w:spacing w:line="204" w:lineRule="auto"/>
              <w:jc w:val="center"/>
            </w:pPr>
          </w:p>
        </w:tc>
        <w:tc>
          <w:tcPr>
            <w:tcW w:w="1418" w:type="dxa"/>
            <w:vMerge/>
          </w:tcPr>
          <w:p w:rsidR="006102C2" w:rsidRPr="00842665" w:rsidRDefault="006102C2" w:rsidP="00544C84">
            <w:pPr>
              <w:spacing w:line="204" w:lineRule="auto"/>
              <w:jc w:val="center"/>
            </w:pPr>
          </w:p>
        </w:tc>
        <w:tc>
          <w:tcPr>
            <w:tcW w:w="2126" w:type="dxa"/>
            <w:tcBorders>
              <w:top w:val="single" w:sz="4" w:space="0" w:color="auto"/>
            </w:tcBorders>
            <w:vAlign w:val="center"/>
          </w:tcPr>
          <w:p w:rsidR="006102C2" w:rsidRPr="00842665" w:rsidRDefault="006102C2" w:rsidP="00DA7013">
            <w:pPr>
              <w:spacing w:line="204" w:lineRule="auto"/>
              <w:jc w:val="center"/>
            </w:pPr>
            <w:r>
              <w:t>20</w:t>
            </w:r>
            <w:r w:rsidR="000C19BB">
              <w:t>2</w:t>
            </w:r>
            <w:r w:rsidR="00DA7013">
              <w:t>4</w:t>
            </w:r>
            <w:r>
              <w:t xml:space="preserve"> год реализации</w:t>
            </w:r>
          </w:p>
        </w:tc>
        <w:tc>
          <w:tcPr>
            <w:tcW w:w="2268" w:type="dxa"/>
            <w:tcBorders>
              <w:top w:val="single" w:sz="4" w:space="0" w:color="auto"/>
            </w:tcBorders>
            <w:vAlign w:val="center"/>
          </w:tcPr>
          <w:p w:rsidR="006102C2" w:rsidRPr="00842665" w:rsidRDefault="006102C2" w:rsidP="00544C84">
            <w:pPr>
              <w:spacing w:line="204" w:lineRule="auto"/>
              <w:jc w:val="center"/>
            </w:pPr>
            <w:r w:rsidRPr="00842665">
              <w:t>2</w:t>
            </w:r>
            <w:r>
              <w:t>0</w:t>
            </w:r>
            <w:r w:rsidR="000C19BB">
              <w:t>2</w:t>
            </w:r>
            <w:r w:rsidR="00DA7013">
              <w:t>5</w:t>
            </w:r>
            <w:r w:rsidRPr="00842665">
              <w:t xml:space="preserve"> год </w:t>
            </w:r>
          </w:p>
          <w:p w:rsidR="006102C2" w:rsidRPr="00842665" w:rsidRDefault="006102C2" w:rsidP="00544C84">
            <w:pPr>
              <w:spacing w:line="204" w:lineRule="auto"/>
              <w:jc w:val="center"/>
            </w:pPr>
            <w:r w:rsidRPr="00842665">
              <w:t>реализации</w:t>
            </w:r>
          </w:p>
        </w:tc>
        <w:tc>
          <w:tcPr>
            <w:tcW w:w="2410" w:type="dxa"/>
            <w:tcBorders>
              <w:top w:val="single" w:sz="4" w:space="0" w:color="auto"/>
            </w:tcBorders>
            <w:vAlign w:val="bottom"/>
          </w:tcPr>
          <w:p w:rsidR="00B704D2" w:rsidRDefault="00B704D2" w:rsidP="00B704D2">
            <w:pPr>
              <w:spacing w:line="204" w:lineRule="auto"/>
              <w:jc w:val="center"/>
            </w:pPr>
          </w:p>
          <w:p w:rsidR="006102C2" w:rsidRPr="00842665" w:rsidRDefault="007F79E1" w:rsidP="00B704D2">
            <w:pPr>
              <w:spacing w:line="204" w:lineRule="auto"/>
              <w:jc w:val="center"/>
            </w:pPr>
            <w:r>
              <w:t>202</w:t>
            </w:r>
            <w:r w:rsidR="00DA7013">
              <w:t>6</w:t>
            </w:r>
            <w:r w:rsidR="006102C2" w:rsidRPr="00842665">
              <w:t xml:space="preserve"> год</w:t>
            </w:r>
          </w:p>
          <w:p w:rsidR="006102C2" w:rsidRPr="00842665" w:rsidRDefault="006102C2" w:rsidP="00B704D2">
            <w:pPr>
              <w:spacing w:line="204" w:lineRule="auto"/>
              <w:jc w:val="center"/>
            </w:pPr>
            <w:r w:rsidRPr="00842665">
              <w:t>реализации</w:t>
            </w:r>
          </w:p>
          <w:p w:rsidR="006102C2" w:rsidRPr="00842665" w:rsidRDefault="006102C2" w:rsidP="00B704D2">
            <w:pPr>
              <w:spacing w:line="204" w:lineRule="auto"/>
              <w:jc w:val="center"/>
            </w:pPr>
          </w:p>
        </w:tc>
      </w:tr>
      <w:tr w:rsidR="006102C2" w:rsidRPr="00842665" w:rsidTr="00D71F8D">
        <w:trPr>
          <w:trHeight w:val="259"/>
          <w:tblHeader/>
        </w:trPr>
        <w:tc>
          <w:tcPr>
            <w:tcW w:w="850" w:type="dxa"/>
            <w:vAlign w:val="center"/>
          </w:tcPr>
          <w:p w:rsidR="006102C2" w:rsidRPr="00842665" w:rsidRDefault="006102C2" w:rsidP="00D71F8D">
            <w:pPr>
              <w:jc w:val="center"/>
            </w:pPr>
            <w:r w:rsidRPr="00842665">
              <w:t>1</w:t>
            </w:r>
          </w:p>
        </w:tc>
        <w:tc>
          <w:tcPr>
            <w:tcW w:w="3828" w:type="dxa"/>
            <w:vAlign w:val="center"/>
          </w:tcPr>
          <w:p w:rsidR="006102C2" w:rsidRPr="00842665" w:rsidRDefault="006102C2" w:rsidP="00D71F8D">
            <w:pPr>
              <w:jc w:val="center"/>
            </w:pPr>
            <w:r w:rsidRPr="00842665">
              <w:t>2</w:t>
            </w:r>
          </w:p>
        </w:tc>
        <w:tc>
          <w:tcPr>
            <w:tcW w:w="1701" w:type="dxa"/>
            <w:vAlign w:val="center"/>
          </w:tcPr>
          <w:p w:rsidR="006102C2" w:rsidRPr="00842665" w:rsidRDefault="006102C2" w:rsidP="00D71F8D">
            <w:pPr>
              <w:jc w:val="center"/>
            </w:pPr>
            <w:r w:rsidRPr="00842665">
              <w:t>3</w:t>
            </w:r>
          </w:p>
        </w:tc>
        <w:tc>
          <w:tcPr>
            <w:tcW w:w="1418" w:type="dxa"/>
            <w:vAlign w:val="center"/>
          </w:tcPr>
          <w:p w:rsidR="006102C2" w:rsidRPr="00842665" w:rsidRDefault="006102C2" w:rsidP="00D71F8D">
            <w:pPr>
              <w:jc w:val="center"/>
            </w:pPr>
            <w:r w:rsidRPr="00842665">
              <w:t>4</w:t>
            </w:r>
          </w:p>
        </w:tc>
        <w:tc>
          <w:tcPr>
            <w:tcW w:w="2126" w:type="dxa"/>
            <w:vAlign w:val="center"/>
          </w:tcPr>
          <w:p w:rsidR="006102C2" w:rsidRPr="00842665" w:rsidRDefault="006102C2" w:rsidP="00D71F8D">
            <w:pPr>
              <w:jc w:val="center"/>
            </w:pPr>
            <w:r w:rsidRPr="00842665">
              <w:t>5</w:t>
            </w:r>
          </w:p>
        </w:tc>
        <w:tc>
          <w:tcPr>
            <w:tcW w:w="2268" w:type="dxa"/>
            <w:vAlign w:val="center"/>
          </w:tcPr>
          <w:p w:rsidR="006102C2" w:rsidRPr="00842665" w:rsidRDefault="006102C2" w:rsidP="00D71F8D">
            <w:pPr>
              <w:jc w:val="center"/>
            </w:pPr>
            <w:r w:rsidRPr="00842665">
              <w:t>6</w:t>
            </w:r>
          </w:p>
        </w:tc>
        <w:tc>
          <w:tcPr>
            <w:tcW w:w="2410" w:type="dxa"/>
          </w:tcPr>
          <w:p w:rsidR="006102C2" w:rsidRPr="00842665" w:rsidRDefault="006102C2" w:rsidP="00D71F8D">
            <w:pPr>
              <w:jc w:val="center"/>
            </w:pPr>
            <w:r w:rsidRPr="00842665">
              <w:t>7</w:t>
            </w:r>
          </w:p>
          <w:p w:rsidR="006102C2" w:rsidRPr="00842665" w:rsidRDefault="006102C2" w:rsidP="00D71F8D">
            <w:pPr>
              <w:jc w:val="center"/>
            </w:pPr>
          </w:p>
        </w:tc>
      </w:tr>
      <w:tr w:rsidR="00896063" w:rsidRPr="00842665" w:rsidTr="00D71F8D">
        <w:trPr>
          <w:trHeight w:val="635"/>
          <w:tblHeader/>
        </w:trPr>
        <w:tc>
          <w:tcPr>
            <w:tcW w:w="850" w:type="dxa"/>
            <w:vAlign w:val="center"/>
          </w:tcPr>
          <w:p w:rsidR="00896063" w:rsidRPr="00842665" w:rsidRDefault="00896063" w:rsidP="00544C84">
            <w:pPr>
              <w:jc w:val="center"/>
            </w:pPr>
            <w:r w:rsidRPr="00842665">
              <w:t>1</w:t>
            </w:r>
          </w:p>
        </w:tc>
        <w:tc>
          <w:tcPr>
            <w:tcW w:w="13751" w:type="dxa"/>
            <w:gridSpan w:val="6"/>
          </w:tcPr>
          <w:p w:rsidR="00896063" w:rsidRPr="00842665" w:rsidRDefault="004C4947" w:rsidP="000C19BB">
            <w:r>
              <w:t>Муниципальная программа</w:t>
            </w:r>
            <w:r w:rsidR="004E62AC">
              <w:t xml:space="preserve"> Медведовского сельского поселения Тимашевского района </w:t>
            </w:r>
            <w:r>
              <w:t xml:space="preserve"> «</w:t>
            </w:r>
            <w:r w:rsidR="001F6B88">
              <w:t xml:space="preserve">Развитие физической культуры </w:t>
            </w:r>
            <w:r w:rsidR="004E62AC">
              <w:t xml:space="preserve">и спорта» </w:t>
            </w:r>
            <w:r w:rsidR="00201D24">
              <w:t>на 20</w:t>
            </w:r>
            <w:r w:rsidR="000C19BB">
              <w:t>21</w:t>
            </w:r>
            <w:r w:rsidR="00201D24">
              <w:t>-20</w:t>
            </w:r>
            <w:r w:rsidR="00401A66">
              <w:t>2</w:t>
            </w:r>
            <w:r w:rsidR="000C19BB">
              <w:t>3</w:t>
            </w:r>
            <w:r w:rsidR="00201D24">
              <w:t xml:space="preserve"> годы</w:t>
            </w:r>
            <w:r w:rsidR="00896063" w:rsidRPr="00842665">
              <w:t>»</w:t>
            </w:r>
          </w:p>
        </w:tc>
      </w:tr>
      <w:tr w:rsidR="00896063" w:rsidRPr="00842665" w:rsidTr="00001CF8">
        <w:trPr>
          <w:trHeight w:val="2655"/>
          <w:tblHeader/>
        </w:trPr>
        <w:tc>
          <w:tcPr>
            <w:tcW w:w="850" w:type="dxa"/>
          </w:tcPr>
          <w:p w:rsidR="00896063" w:rsidRPr="00842665" w:rsidRDefault="00896063" w:rsidP="00544C84">
            <w:pPr>
              <w:jc w:val="center"/>
            </w:pPr>
          </w:p>
        </w:tc>
        <w:tc>
          <w:tcPr>
            <w:tcW w:w="13751" w:type="dxa"/>
            <w:gridSpan w:val="6"/>
          </w:tcPr>
          <w:p w:rsidR="00896063" w:rsidRPr="00842665" w:rsidRDefault="00896063" w:rsidP="00544C84">
            <w:r w:rsidRPr="00B215DC">
              <w:t>Цель</w:t>
            </w:r>
            <w:r w:rsidR="00B215DC">
              <w:t xml:space="preserve">: </w:t>
            </w:r>
            <w:hyperlink r:id="rId7" w:anchor="dst100038" w:history="1">
              <w:r w:rsidR="000D598C" w:rsidRPr="000D598C">
                <w:rPr>
                  <w:rStyle w:val="af0"/>
                  <w:color w:val="000000" w:themeColor="text1"/>
                  <w:u w:val="none"/>
                </w:rPr>
                <w:t>обеспечение условий</w:t>
              </w:r>
            </w:hyperlink>
            <w:r w:rsidR="000D598C" w:rsidRPr="000D598C">
              <w:t xml:space="preserve"> для развития на территории поселения физической культуры, школьного спорта и массового спорта, организация проведения официальных физкультурно-оздоровительных и спортивных мероприятий поселения;</w:t>
            </w:r>
          </w:p>
        </w:tc>
      </w:tr>
      <w:tr w:rsidR="00896063" w:rsidRPr="00842665" w:rsidTr="00D71F8D">
        <w:trPr>
          <w:trHeight w:val="1546"/>
          <w:tblHeader/>
        </w:trPr>
        <w:tc>
          <w:tcPr>
            <w:tcW w:w="850" w:type="dxa"/>
          </w:tcPr>
          <w:p w:rsidR="00896063" w:rsidRPr="00842665" w:rsidRDefault="00896063" w:rsidP="00544C84">
            <w:pPr>
              <w:jc w:val="center"/>
            </w:pPr>
          </w:p>
        </w:tc>
        <w:tc>
          <w:tcPr>
            <w:tcW w:w="13751" w:type="dxa"/>
            <w:gridSpan w:val="6"/>
          </w:tcPr>
          <w:p w:rsidR="003B3CB0" w:rsidRDefault="006A6898" w:rsidP="008069B7">
            <w:pPr>
              <w:spacing w:before="100" w:beforeAutospacing="1"/>
              <w:jc w:val="both"/>
            </w:pPr>
            <w:r w:rsidRPr="006A6898">
              <w:t>Задачи:</w:t>
            </w:r>
            <w:r>
              <w:t xml:space="preserve"> </w:t>
            </w:r>
          </w:p>
          <w:p w:rsidR="003B3CB0" w:rsidRDefault="008069B7" w:rsidP="008069B7">
            <w:pPr>
              <w:jc w:val="both"/>
            </w:pPr>
            <w:r>
              <w:t>-</w:t>
            </w:r>
            <w:r w:rsidR="0021733E">
              <w:t xml:space="preserve"> </w:t>
            </w:r>
            <w:r w:rsidR="000D598C">
              <w:t xml:space="preserve">создание условий для устойчивого развития </w:t>
            </w:r>
            <w:r w:rsidRPr="008971EC">
              <w:t>систематических заняти</w:t>
            </w:r>
            <w:r w:rsidR="000D598C">
              <w:t>й</w:t>
            </w:r>
            <w:r w:rsidRPr="008971EC">
              <w:t xml:space="preserve"> физической культурой и спортом у различных слоев </w:t>
            </w:r>
            <w:r>
              <w:t>населения</w:t>
            </w:r>
            <w:r w:rsidRPr="008971EC">
              <w:t xml:space="preserve">; </w:t>
            </w:r>
          </w:p>
          <w:p w:rsidR="003B3CB0" w:rsidRDefault="008069B7" w:rsidP="008069B7">
            <w:pPr>
              <w:jc w:val="both"/>
            </w:pPr>
            <w:r>
              <w:t xml:space="preserve">- </w:t>
            </w:r>
            <w:r w:rsidR="000D598C">
              <w:rPr>
                <w:shd w:val="clear" w:color="auto" w:fill="FFFFFF"/>
              </w:rPr>
              <w:t>п</w:t>
            </w:r>
            <w:r w:rsidR="000D598C" w:rsidRPr="004F465A">
              <w:rPr>
                <w:shd w:val="clear" w:color="auto" w:fill="FFFFFF"/>
              </w:rPr>
              <w:t>ропаганда и развитие физической культуры и спорта</w:t>
            </w:r>
            <w:r w:rsidR="000D598C">
              <w:rPr>
                <w:shd w:val="clear" w:color="auto" w:fill="FFFFFF"/>
              </w:rPr>
              <w:t>, здорового образа жизни среди широких слоев населения</w:t>
            </w:r>
            <w:r w:rsidRPr="008971EC">
              <w:t>;</w:t>
            </w:r>
            <w:r>
              <w:t xml:space="preserve"> </w:t>
            </w:r>
          </w:p>
          <w:p w:rsidR="00896063" w:rsidRPr="008069B7" w:rsidRDefault="008069B7" w:rsidP="007928C3">
            <w:pPr>
              <w:jc w:val="both"/>
              <w:rPr>
                <w:sz w:val="28"/>
                <w:szCs w:val="28"/>
              </w:rPr>
            </w:pPr>
            <w:r>
              <w:t xml:space="preserve">- </w:t>
            </w:r>
            <w:r w:rsidRPr="008971EC">
              <w:t>с</w:t>
            </w:r>
            <w:r w:rsidR="003C6D5A">
              <w:t xml:space="preserve">оздание условий для </w:t>
            </w:r>
            <w:r w:rsidR="007928C3">
              <w:t>приобщения детей к здоровому образу жизни.</w:t>
            </w:r>
          </w:p>
        </w:tc>
      </w:tr>
      <w:tr w:rsidR="006102C2" w:rsidRPr="00842665" w:rsidTr="001C39AD">
        <w:trPr>
          <w:trHeight w:val="259"/>
          <w:tblHeader/>
        </w:trPr>
        <w:tc>
          <w:tcPr>
            <w:tcW w:w="850" w:type="dxa"/>
          </w:tcPr>
          <w:p w:rsidR="006102C2" w:rsidRPr="00842665" w:rsidRDefault="006102C2" w:rsidP="00544C84">
            <w:pPr>
              <w:jc w:val="center"/>
            </w:pPr>
            <w:r w:rsidRPr="00842665">
              <w:t>1.1</w:t>
            </w:r>
          </w:p>
        </w:tc>
        <w:tc>
          <w:tcPr>
            <w:tcW w:w="3828" w:type="dxa"/>
          </w:tcPr>
          <w:p w:rsidR="009B3EFC" w:rsidRDefault="006102C2" w:rsidP="009B3EFC">
            <w:pPr>
              <w:pStyle w:val="ConsPlusNonformat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9B3EFC">
              <w:rPr>
                <w:rFonts w:ascii="Times New Roman" w:hAnsi="Times New Roman" w:cs="Times New Roman"/>
                <w:sz w:val="24"/>
                <w:szCs w:val="24"/>
              </w:rPr>
              <w:t xml:space="preserve">Целевой показатель: </w:t>
            </w:r>
          </w:p>
          <w:p w:rsidR="009B3EFC" w:rsidRPr="009B3EFC" w:rsidRDefault="009B3EFC" w:rsidP="009B3EFC">
            <w:pPr>
              <w:pStyle w:val="ConsPlusNonformat"/>
              <w:widowControl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B3EF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1. Приобщение населения Медведовского сельского поселения к занятиям спортом.</w:t>
            </w:r>
          </w:p>
          <w:p w:rsidR="009B3EFC" w:rsidRPr="009B3EFC" w:rsidRDefault="009B3EFC" w:rsidP="009B3EFC">
            <w:pPr>
              <w:pStyle w:val="ConsPlusNonforma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B3EF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2. Увеличение числа граждан, си-стематически занимающихся физической культурой, спортом и ведущих здоровый образ жизни.</w:t>
            </w:r>
          </w:p>
          <w:p w:rsidR="006102C2" w:rsidRPr="00D7473F" w:rsidRDefault="006102C2" w:rsidP="000C19BB">
            <w:pPr>
              <w:pStyle w:val="ConsPlusNonformat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6102C2" w:rsidRPr="00842665" w:rsidRDefault="006B7D50" w:rsidP="005970C2">
            <w:pPr>
              <w:jc w:val="center"/>
            </w:pPr>
            <w:r>
              <w:t>Чел.</w:t>
            </w:r>
          </w:p>
        </w:tc>
        <w:tc>
          <w:tcPr>
            <w:tcW w:w="1418" w:type="dxa"/>
          </w:tcPr>
          <w:p w:rsidR="006102C2" w:rsidRDefault="006102C2" w:rsidP="00544C84">
            <w:pPr>
              <w:jc w:val="center"/>
            </w:pPr>
          </w:p>
          <w:p w:rsidR="006102C2" w:rsidRDefault="006102C2" w:rsidP="00544C84">
            <w:pPr>
              <w:jc w:val="center"/>
            </w:pPr>
          </w:p>
          <w:p w:rsidR="006102C2" w:rsidRDefault="006102C2" w:rsidP="00544C84">
            <w:pPr>
              <w:jc w:val="center"/>
            </w:pPr>
          </w:p>
          <w:p w:rsidR="009F3A5F" w:rsidRDefault="009F3A5F" w:rsidP="00544C84">
            <w:pPr>
              <w:jc w:val="center"/>
            </w:pPr>
          </w:p>
          <w:p w:rsidR="006102C2" w:rsidRPr="00842665" w:rsidRDefault="006102C2" w:rsidP="00544C84">
            <w:pPr>
              <w:jc w:val="center"/>
            </w:pPr>
            <w:r>
              <w:t>3</w:t>
            </w:r>
          </w:p>
        </w:tc>
        <w:tc>
          <w:tcPr>
            <w:tcW w:w="2126" w:type="dxa"/>
            <w:vAlign w:val="center"/>
          </w:tcPr>
          <w:p w:rsidR="006102C2" w:rsidRPr="00842665" w:rsidRDefault="005D4A14" w:rsidP="00DA7013">
            <w:pPr>
              <w:jc w:val="center"/>
            </w:pPr>
            <w:r>
              <w:t>1</w:t>
            </w:r>
            <w:r w:rsidR="000C19BB">
              <w:t>2</w:t>
            </w:r>
            <w:r w:rsidR="00DA7013">
              <w:t>700</w:t>
            </w:r>
          </w:p>
        </w:tc>
        <w:tc>
          <w:tcPr>
            <w:tcW w:w="2268" w:type="dxa"/>
            <w:vAlign w:val="center"/>
          </w:tcPr>
          <w:p w:rsidR="006102C2" w:rsidRPr="00842665" w:rsidRDefault="000C19BB" w:rsidP="00DA7013">
            <w:pPr>
              <w:jc w:val="center"/>
            </w:pPr>
            <w:r>
              <w:t>1</w:t>
            </w:r>
            <w:r w:rsidR="00F43F89">
              <w:t>2</w:t>
            </w:r>
            <w:r w:rsidR="00DA7013">
              <w:t>800</w:t>
            </w:r>
          </w:p>
        </w:tc>
        <w:tc>
          <w:tcPr>
            <w:tcW w:w="2410" w:type="dxa"/>
            <w:vAlign w:val="center"/>
          </w:tcPr>
          <w:p w:rsidR="006102C2" w:rsidRPr="00842665" w:rsidRDefault="000C19BB" w:rsidP="00DA7013">
            <w:pPr>
              <w:jc w:val="center"/>
            </w:pPr>
            <w:r>
              <w:t>1</w:t>
            </w:r>
            <w:r w:rsidR="00F43F89">
              <w:t>2</w:t>
            </w:r>
            <w:r w:rsidR="00DA7013">
              <w:t>900</w:t>
            </w:r>
          </w:p>
        </w:tc>
      </w:tr>
      <w:tr w:rsidR="009F3A5F" w:rsidRPr="00842665" w:rsidTr="009F3A5F">
        <w:trPr>
          <w:trHeight w:val="903"/>
          <w:tblHeader/>
        </w:trPr>
        <w:tc>
          <w:tcPr>
            <w:tcW w:w="850" w:type="dxa"/>
          </w:tcPr>
          <w:p w:rsidR="009F3A5F" w:rsidRPr="00842665" w:rsidRDefault="009F3A5F" w:rsidP="00544C84">
            <w:pPr>
              <w:jc w:val="center"/>
            </w:pPr>
            <w:r>
              <w:t>1.2</w:t>
            </w:r>
          </w:p>
        </w:tc>
        <w:tc>
          <w:tcPr>
            <w:tcW w:w="3828" w:type="dxa"/>
          </w:tcPr>
          <w:p w:rsidR="009F3A5F" w:rsidRPr="009B3EFC" w:rsidRDefault="009F3A5F" w:rsidP="009B3EFC">
            <w:pPr>
              <w:pStyle w:val="ConsPlusNonformat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Наградной материал: кубки,грамоты,ме6дали,рамки</w:t>
            </w:r>
          </w:p>
        </w:tc>
        <w:tc>
          <w:tcPr>
            <w:tcW w:w="1701" w:type="dxa"/>
            <w:vAlign w:val="center"/>
          </w:tcPr>
          <w:p w:rsidR="009F3A5F" w:rsidRDefault="009F3A5F" w:rsidP="009F3A5F">
            <w:pPr>
              <w:jc w:val="center"/>
            </w:pPr>
            <w:r>
              <w:t>шт.</w:t>
            </w:r>
          </w:p>
        </w:tc>
        <w:tc>
          <w:tcPr>
            <w:tcW w:w="1418" w:type="dxa"/>
            <w:vAlign w:val="center"/>
          </w:tcPr>
          <w:p w:rsidR="009F3A5F" w:rsidRDefault="009F3A5F" w:rsidP="009F3A5F">
            <w:pPr>
              <w:jc w:val="center"/>
            </w:pPr>
            <w:r>
              <w:t>3</w:t>
            </w:r>
          </w:p>
        </w:tc>
        <w:tc>
          <w:tcPr>
            <w:tcW w:w="2126" w:type="dxa"/>
            <w:vAlign w:val="center"/>
          </w:tcPr>
          <w:p w:rsidR="009F3A5F" w:rsidRDefault="009F3A5F" w:rsidP="00DA7013">
            <w:pPr>
              <w:jc w:val="center"/>
            </w:pPr>
            <w:r>
              <w:t>770</w:t>
            </w:r>
          </w:p>
        </w:tc>
        <w:tc>
          <w:tcPr>
            <w:tcW w:w="2268" w:type="dxa"/>
            <w:vAlign w:val="center"/>
          </w:tcPr>
          <w:p w:rsidR="009F3A5F" w:rsidRDefault="009F3A5F" w:rsidP="00DA7013">
            <w:pPr>
              <w:jc w:val="center"/>
            </w:pPr>
            <w:r>
              <w:t>770</w:t>
            </w:r>
          </w:p>
        </w:tc>
        <w:tc>
          <w:tcPr>
            <w:tcW w:w="2410" w:type="dxa"/>
            <w:vAlign w:val="center"/>
          </w:tcPr>
          <w:p w:rsidR="009F3A5F" w:rsidRDefault="009F3A5F" w:rsidP="00DA7013">
            <w:pPr>
              <w:jc w:val="center"/>
            </w:pPr>
            <w:r>
              <w:t>770</w:t>
            </w:r>
          </w:p>
        </w:tc>
      </w:tr>
      <w:tr w:rsidR="009F3A5F" w:rsidRPr="00842665" w:rsidTr="009F3A5F">
        <w:trPr>
          <w:trHeight w:val="903"/>
          <w:tblHeader/>
        </w:trPr>
        <w:tc>
          <w:tcPr>
            <w:tcW w:w="850" w:type="dxa"/>
          </w:tcPr>
          <w:p w:rsidR="009F3A5F" w:rsidRDefault="009F3A5F" w:rsidP="00544C84">
            <w:pPr>
              <w:jc w:val="center"/>
            </w:pPr>
            <w:r>
              <w:t>1.3</w:t>
            </w:r>
          </w:p>
        </w:tc>
        <w:tc>
          <w:tcPr>
            <w:tcW w:w="3828" w:type="dxa"/>
          </w:tcPr>
          <w:p w:rsidR="009F3A5F" w:rsidRDefault="009F3A5F" w:rsidP="009B3EFC">
            <w:pPr>
              <w:pStyle w:val="ConsPlusNonformat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Призовой материал: статуэтки, наборы фломастеров</w:t>
            </w:r>
            <w:r w:rsidR="00A83CE6">
              <w:rPr>
                <w:rFonts w:ascii="Times New Roman" w:hAnsi="Times New Roman" w:cs="Times New Roman"/>
                <w:sz w:val="24"/>
                <w:szCs w:val="24"/>
              </w:rPr>
              <w:t>,магниты</w:t>
            </w:r>
          </w:p>
        </w:tc>
        <w:tc>
          <w:tcPr>
            <w:tcW w:w="1701" w:type="dxa"/>
            <w:vAlign w:val="center"/>
          </w:tcPr>
          <w:p w:rsidR="009F3A5F" w:rsidRDefault="009F3A5F" w:rsidP="009F3A5F">
            <w:pPr>
              <w:jc w:val="center"/>
            </w:pPr>
            <w:r>
              <w:t>шт.</w:t>
            </w:r>
          </w:p>
        </w:tc>
        <w:tc>
          <w:tcPr>
            <w:tcW w:w="1418" w:type="dxa"/>
            <w:vAlign w:val="center"/>
          </w:tcPr>
          <w:p w:rsidR="009F3A5F" w:rsidRDefault="009F3A5F" w:rsidP="009F3A5F">
            <w:pPr>
              <w:jc w:val="center"/>
            </w:pPr>
            <w:r>
              <w:t>3</w:t>
            </w:r>
          </w:p>
        </w:tc>
        <w:tc>
          <w:tcPr>
            <w:tcW w:w="2126" w:type="dxa"/>
            <w:vAlign w:val="center"/>
          </w:tcPr>
          <w:p w:rsidR="009F3A5F" w:rsidRDefault="00A83CE6" w:rsidP="00DA7013">
            <w:pPr>
              <w:jc w:val="center"/>
            </w:pPr>
            <w:r>
              <w:t>424</w:t>
            </w:r>
          </w:p>
        </w:tc>
        <w:tc>
          <w:tcPr>
            <w:tcW w:w="2268" w:type="dxa"/>
            <w:vAlign w:val="center"/>
          </w:tcPr>
          <w:p w:rsidR="009F3A5F" w:rsidRDefault="00A83CE6" w:rsidP="00DA7013">
            <w:pPr>
              <w:jc w:val="center"/>
            </w:pPr>
            <w:r>
              <w:t>424</w:t>
            </w:r>
          </w:p>
        </w:tc>
        <w:tc>
          <w:tcPr>
            <w:tcW w:w="2410" w:type="dxa"/>
            <w:vAlign w:val="center"/>
          </w:tcPr>
          <w:p w:rsidR="009F3A5F" w:rsidRDefault="00A83CE6" w:rsidP="00DA7013">
            <w:pPr>
              <w:jc w:val="center"/>
            </w:pPr>
            <w:r>
              <w:t>424</w:t>
            </w:r>
          </w:p>
        </w:tc>
      </w:tr>
    </w:tbl>
    <w:p w:rsidR="00896063" w:rsidRPr="00842665" w:rsidRDefault="00187C99" w:rsidP="00F52ACC">
      <w:pPr>
        <w:tabs>
          <w:tab w:val="right" w:pos="14601"/>
        </w:tabs>
        <w:jc w:val="both"/>
        <w:rPr>
          <w:sz w:val="28"/>
          <w:szCs w:val="28"/>
        </w:rPr>
      </w:pPr>
      <w:r w:rsidRPr="00187C99">
        <w:rPr>
          <w:noProof/>
          <w:sz w:val="28"/>
          <w:szCs w:val="28"/>
          <w:vertAlign w:val="superscript"/>
        </w:rPr>
        <w:pict>
          <v:line id="Прямая соединительная линия 1" o:spid="_x0000_s1026" style="position:absolute;left:0;text-align:left;z-index:251657728;visibility:visible;mso-position-horizontal-relative:text;mso-position-vertical-relative:text" from="-7.1pt,548.2pt" to="478.9pt,548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"/>
        </w:pict>
      </w:r>
      <w:r w:rsidR="00F52ACC">
        <w:rPr>
          <w:sz w:val="28"/>
          <w:szCs w:val="28"/>
        </w:rPr>
        <w:t xml:space="preserve">                                                                                                                                                             </w:t>
      </w:r>
      <w:r w:rsidR="00F52ACC">
        <w:rPr>
          <w:sz w:val="28"/>
          <w:szCs w:val="28"/>
        </w:rPr>
        <w:tab/>
        <w:t xml:space="preserve">        </w:t>
      </w:r>
    </w:p>
    <w:p w:rsidR="00896063" w:rsidRPr="00842665" w:rsidRDefault="00896063" w:rsidP="00896063">
      <w:pPr>
        <w:autoSpaceDE w:val="0"/>
        <w:autoSpaceDN w:val="0"/>
        <w:adjustRightInd w:val="0"/>
        <w:ind w:firstLine="709"/>
        <w:jc w:val="both"/>
      </w:pPr>
      <w:r w:rsidRPr="00842665">
        <w:rPr>
          <w:vertAlign w:val="superscript"/>
        </w:rPr>
        <w:t>*</w:t>
      </w:r>
      <w:r w:rsidRPr="00842665">
        <w:t xml:space="preserve"> Отмечается:</w:t>
      </w:r>
    </w:p>
    <w:p w:rsidR="00896063" w:rsidRPr="00842665" w:rsidRDefault="00896063" w:rsidP="00896063">
      <w:pPr>
        <w:autoSpaceDE w:val="0"/>
        <w:autoSpaceDN w:val="0"/>
        <w:adjustRightInd w:val="0"/>
        <w:ind w:firstLine="709"/>
        <w:jc w:val="both"/>
      </w:pPr>
      <w:r w:rsidRPr="00842665">
        <w:t>если целевой показатель определяется на основе данных государственного статистического наблюдения, присваивается статус «1» с указанием в сноске срока представления статистической информации;</w:t>
      </w:r>
    </w:p>
    <w:p w:rsidR="00896063" w:rsidRPr="00842665" w:rsidRDefault="00896063" w:rsidP="00896063">
      <w:pPr>
        <w:autoSpaceDE w:val="0"/>
        <w:autoSpaceDN w:val="0"/>
        <w:adjustRightInd w:val="0"/>
        <w:ind w:firstLine="709"/>
        <w:jc w:val="both"/>
      </w:pPr>
      <w:r w:rsidRPr="00842665">
        <w:t>если целевой показатель рассчитывается по методике, утвержденной правовым актом Российской Федерации, Краснодарского края, муниципальными правовыми актами, присваивается статус «2» с указанием в сноске реквизитов соответствующего правового акта;</w:t>
      </w:r>
    </w:p>
    <w:p w:rsidR="00896063" w:rsidRPr="00842665" w:rsidRDefault="00896063" w:rsidP="00896063">
      <w:pPr>
        <w:autoSpaceDE w:val="0"/>
        <w:autoSpaceDN w:val="0"/>
        <w:adjustRightInd w:val="0"/>
        <w:ind w:firstLine="709"/>
        <w:jc w:val="both"/>
      </w:pPr>
      <w:r w:rsidRPr="00842665">
        <w:t>если целевой показатель  рассчитывается по методике, включенной в состав муниципальной программы, присваивается статус «3».</w:t>
      </w:r>
    </w:p>
    <w:p w:rsidR="003D39AE" w:rsidRDefault="003D39AE" w:rsidP="00896063">
      <w:pPr>
        <w:jc w:val="both"/>
        <w:rPr>
          <w:sz w:val="28"/>
          <w:szCs w:val="28"/>
          <w:shd w:val="clear" w:color="auto" w:fill="FFFFFF"/>
        </w:rPr>
      </w:pPr>
    </w:p>
    <w:p w:rsidR="001C39AD" w:rsidRDefault="00A815A1" w:rsidP="00896063">
      <w:pPr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>Н</w:t>
      </w:r>
      <w:r w:rsidR="003D39AE">
        <w:rPr>
          <w:sz w:val="28"/>
          <w:szCs w:val="28"/>
          <w:shd w:val="clear" w:color="auto" w:fill="FFFFFF"/>
        </w:rPr>
        <w:t xml:space="preserve">ачальник отдела по общим </w:t>
      </w:r>
    </w:p>
    <w:p w:rsidR="003735DD" w:rsidRDefault="003D39AE" w:rsidP="00896063">
      <w:pPr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>и организационным</w:t>
      </w:r>
      <w:r w:rsidR="003735DD">
        <w:rPr>
          <w:sz w:val="28"/>
          <w:szCs w:val="28"/>
          <w:shd w:val="clear" w:color="auto" w:fill="FFFFFF"/>
        </w:rPr>
        <w:t xml:space="preserve"> </w:t>
      </w:r>
      <w:r>
        <w:rPr>
          <w:sz w:val="28"/>
          <w:szCs w:val="28"/>
          <w:shd w:val="clear" w:color="auto" w:fill="FFFFFF"/>
        </w:rPr>
        <w:t xml:space="preserve">вопросам </w:t>
      </w:r>
    </w:p>
    <w:p w:rsidR="003735DD" w:rsidRDefault="003D39AE" w:rsidP="003735DD">
      <w:pPr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 xml:space="preserve">администрации Медведовского </w:t>
      </w:r>
    </w:p>
    <w:p w:rsidR="00072888" w:rsidRDefault="003D39AE" w:rsidP="003735DD">
      <w:pPr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>сельского поселения</w:t>
      </w:r>
      <w:r w:rsidR="003735DD">
        <w:rPr>
          <w:sz w:val="28"/>
          <w:szCs w:val="28"/>
          <w:shd w:val="clear" w:color="auto" w:fill="FFFFFF"/>
        </w:rPr>
        <w:t xml:space="preserve"> </w:t>
      </w:r>
    </w:p>
    <w:p w:rsidR="00896063" w:rsidRPr="003735DD" w:rsidRDefault="001C39AD" w:rsidP="003735DD">
      <w:pPr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 xml:space="preserve">Тимашевского района                      </w:t>
      </w:r>
      <w:r w:rsidR="003D39AE">
        <w:rPr>
          <w:sz w:val="28"/>
          <w:szCs w:val="28"/>
          <w:shd w:val="clear" w:color="auto" w:fill="FFFFFF"/>
        </w:rPr>
        <w:t xml:space="preserve">         </w:t>
      </w:r>
      <w:r w:rsidR="00072888">
        <w:rPr>
          <w:sz w:val="28"/>
          <w:szCs w:val="28"/>
          <w:shd w:val="clear" w:color="auto" w:fill="FFFFFF"/>
        </w:rPr>
        <w:t xml:space="preserve">         </w:t>
      </w:r>
      <w:r w:rsidR="003D39AE">
        <w:rPr>
          <w:sz w:val="28"/>
          <w:szCs w:val="28"/>
          <w:shd w:val="clear" w:color="auto" w:fill="FFFFFF"/>
        </w:rPr>
        <w:t xml:space="preserve">                         </w:t>
      </w:r>
      <w:r>
        <w:rPr>
          <w:sz w:val="28"/>
          <w:szCs w:val="28"/>
          <w:shd w:val="clear" w:color="auto" w:fill="FFFFFF"/>
        </w:rPr>
        <w:t xml:space="preserve"> </w:t>
      </w:r>
      <w:r w:rsidR="003D39AE">
        <w:rPr>
          <w:sz w:val="28"/>
          <w:szCs w:val="28"/>
          <w:shd w:val="clear" w:color="auto" w:fill="FFFFFF"/>
        </w:rPr>
        <w:t xml:space="preserve">                                </w:t>
      </w:r>
      <w:r w:rsidR="00A815A1">
        <w:rPr>
          <w:sz w:val="28"/>
          <w:szCs w:val="28"/>
          <w:shd w:val="clear" w:color="auto" w:fill="FFFFFF"/>
        </w:rPr>
        <w:t xml:space="preserve"> </w:t>
      </w:r>
      <w:r w:rsidR="002C34F0">
        <w:rPr>
          <w:sz w:val="28"/>
          <w:szCs w:val="28"/>
          <w:shd w:val="clear" w:color="auto" w:fill="FFFFFF"/>
        </w:rPr>
        <w:t xml:space="preserve"> </w:t>
      </w:r>
      <w:r>
        <w:rPr>
          <w:sz w:val="28"/>
          <w:szCs w:val="28"/>
          <w:shd w:val="clear" w:color="auto" w:fill="FFFFFF"/>
        </w:rPr>
        <w:t xml:space="preserve">         </w:t>
      </w:r>
      <w:r w:rsidR="00022835">
        <w:rPr>
          <w:sz w:val="28"/>
          <w:szCs w:val="28"/>
          <w:shd w:val="clear" w:color="auto" w:fill="FFFFFF"/>
        </w:rPr>
        <w:t xml:space="preserve">          </w:t>
      </w:r>
      <w:r w:rsidR="00560A6A">
        <w:rPr>
          <w:sz w:val="28"/>
          <w:szCs w:val="28"/>
          <w:shd w:val="clear" w:color="auto" w:fill="FFFFFF"/>
        </w:rPr>
        <w:t xml:space="preserve">                       С.В. Афанасьева</w:t>
      </w:r>
    </w:p>
    <w:p w:rsidR="00982AFB" w:rsidRDefault="00982AFB" w:rsidP="00896063">
      <w:pPr>
        <w:jc w:val="center"/>
        <w:rPr>
          <w:sz w:val="28"/>
          <w:szCs w:val="28"/>
        </w:rPr>
      </w:pPr>
    </w:p>
    <w:sectPr w:rsidR="00982AFB" w:rsidSect="00001CF8">
      <w:headerReference w:type="even" r:id="rId8"/>
      <w:headerReference w:type="default" r:id="rId9"/>
      <w:headerReference w:type="first" r:id="rId10"/>
      <w:pgSz w:w="16838" w:h="11906" w:orient="landscape" w:code="9"/>
      <w:pgMar w:top="1701" w:right="1103" w:bottom="142" w:left="1134" w:header="709" w:footer="430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C1F4D" w:rsidRDefault="00DC1F4D">
      <w:r>
        <w:separator/>
      </w:r>
    </w:p>
  </w:endnote>
  <w:endnote w:type="continuationSeparator" w:id="1">
    <w:p w:rsidR="00DC1F4D" w:rsidRDefault="00DC1F4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C1F4D" w:rsidRDefault="00DC1F4D">
      <w:r>
        <w:separator/>
      </w:r>
    </w:p>
  </w:footnote>
  <w:footnote w:type="continuationSeparator" w:id="1">
    <w:p w:rsidR="00DC1F4D" w:rsidRDefault="00DC1F4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21FD6" w:rsidRDefault="00187C99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 w:rsidR="00021FD6"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021FD6" w:rsidRDefault="00021FD6">
    <w:pPr>
      <w:pStyle w:val="a5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457158"/>
      <w:docPartObj>
        <w:docPartGallery w:val="Page Numbers (Margins)"/>
        <w:docPartUnique/>
      </w:docPartObj>
    </w:sdtPr>
    <w:sdtContent>
      <w:p w:rsidR="00BE1DFC" w:rsidRDefault="00187C99">
        <w:pPr>
          <w:pStyle w:val="a5"/>
        </w:pPr>
        <w:r>
          <w:rPr>
            <w:noProof/>
            <w:lang w:eastAsia="zh-TW"/>
          </w:rPr>
          <w:pict>
            <v:rect id="_x0000_s17410" style="position:absolute;margin-left:-14.05pt;margin-top:213.75pt;width:57.55pt;height:25.95pt;z-index:251662336;mso-width-percent:800;mso-position-horizontal-relative:right-margin-area;mso-position-vertical-relative:margin;mso-width-percent:800;mso-width-relative:right-margin-area" o:allowincell="f" stroked="f">
              <v:textbox style="layout-flow:vertical">
                <w:txbxContent>
                  <w:p w:rsidR="00BE1DFC" w:rsidRDefault="00187C99" w:rsidP="00BE1DFC">
                    <w:fldSimple w:instr=" PAGE   \* MERGEFORMAT ">
                      <w:r w:rsidR="00A83CE6">
                        <w:rPr>
                          <w:noProof/>
                        </w:rPr>
                        <w:t>2</w:t>
                      </w:r>
                    </w:fldSimple>
                  </w:p>
                </w:txbxContent>
              </v:textbox>
              <w10:wrap anchorx="page" anchory="margin"/>
            </v:rect>
          </w:pict>
        </w:r>
      </w:p>
    </w:sdtContent>
  </w:sdt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457157"/>
      <w:docPartObj>
        <w:docPartGallery w:val="Page Numbers (Margins)"/>
        <w:docPartUnique/>
      </w:docPartObj>
    </w:sdtPr>
    <w:sdtContent>
      <w:p w:rsidR="00BE1DFC" w:rsidRDefault="00187C99">
        <w:pPr>
          <w:pStyle w:val="a5"/>
        </w:pPr>
        <w:r>
          <w:rPr>
            <w:noProof/>
            <w:lang w:eastAsia="zh-TW"/>
          </w:rPr>
          <w:pict>
            <v:rect id="_x0000_s17409" style="position:absolute;margin-left:329.1pt;margin-top:0;width:57.55pt;height:25.95pt;z-index:251660288;mso-width-percent:800;mso-position-horizontal:right;mso-position-horizontal-relative:right-margin-area;mso-position-vertical:center;mso-position-vertical-relative:margin;mso-width-percent:800;mso-width-relative:right-margin-area" o:allowincell="f" stroked="f">
              <v:textbox>
                <w:txbxContent>
                  <w:p w:rsidR="00BE1DFC" w:rsidRDefault="00BE1DFC" w:rsidP="00BE1DFC"/>
                </w:txbxContent>
              </v:textbox>
              <w10:wrap anchorx="page" anchory="margin"/>
            </v:rect>
          </w:pict>
        </w:r>
      </w:p>
    </w:sdtContent>
  </w:sdt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stylePaneFormatFilter w:val="3F01"/>
  <w:defaultTabStop w:val="708"/>
  <w:drawingGridHorizontalSpacing w:val="120"/>
  <w:displayHorizontalDrawingGridEvery w:val="2"/>
  <w:characterSpacingControl w:val="doNotCompress"/>
  <w:hdrShapeDefaults>
    <o:shapedefaults v:ext="edit" spidmax="31746"/>
    <o:shapelayout v:ext="edit">
      <o:idmap v:ext="edit" data="17"/>
    </o:shapelayout>
  </w:hdrShapeDefaults>
  <w:footnotePr>
    <w:footnote w:id="0"/>
    <w:footnote w:id="1"/>
  </w:footnotePr>
  <w:endnotePr>
    <w:endnote w:id="0"/>
    <w:endnote w:id="1"/>
  </w:endnotePr>
  <w:compat/>
  <w:rsids>
    <w:rsidRoot w:val="005E1A4E"/>
    <w:rsid w:val="00001CF8"/>
    <w:rsid w:val="00002279"/>
    <w:rsid w:val="00021FD6"/>
    <w:rsid w:val="00022835"/>
    <w:rsid w:val="0003042A"/>
    <w:rsid w:val="00055C61"/>
    <w:rsid w:val="00061DFB"/>
    <w:rsid w:val="00072888"/>
    <w:rsid w:val="00094B0E"/>
    <w:rsid w:val="000B4120"/>
    <w:rsid w:val="000C19BB"/>
    <w:rsid w:val="000D598C"/>
    <w:rsid w:val="000F1E63"/>
    <w:rsid w:val="00143532"/>
    <w:rsid w:val="001442ED"/>
    <w:rsid w:val="00156B5C"/>
    <w:rsid w:val="00176F18"/>
    <w:rsid w:val="00187C99"/>
    <w:rsid w:val="0019597C"/>
    <w:rsid w:val="001B5CE2"/>
    <w:rsid w:val="001C39AD"/>
    <w:rsid w:val="001E26F3"/>
    <w:rsid w:val="001E5173"/>
    <w:rsid w:val="001E6D65"/>
    <w:rsid w:val="001F15E4"/>
    <w:rsid w:val="001F6B88"/>
    <w:rsid w:val="00201D24"/>
    <w:rsid w:val="0021733E"/>
    <w:rsid w:val="002458C6"/>
    <w:rsid w:val="00254C05"/>
    <w:rsid w:val="002550E5"/>
    <w:rsid w:val="002774FB"/>
    <w:rsid w:val="00277564"/>
    <w:rsid w:val="0028527E"/>
    <w:rsid w:val="00287353"/>
    <w:rsid w:val="002A631D"/>
    <w:rsid w:val="002B58EC"/>
    <w:rsid w:val="002B71B8"/>
    <w:rsid w:val="002C34F0"/>
    <w:rsid w:val="002C4FDB"/>
    <w:rsid w:val="002C5500"/>
    <w:rsid w:val="002D7B8A"/>
    <w:rsid w:val="003070AE"/>
    <w:rsid w:val="0031506A"/>
    <w:rsid w:val="00347670"/>
    <w:rsid w:val="003510C1"/>
    <w:rsid w:val="0035673D"/>
    <w:rsid w:val="00360381"/>
    <w:rsid w:val="003735DD"/>
    <w:rsid w:val="0037649D"/>
    <w:rsid w:val="0038299F"/>
    <w:rsid w:val="003845AF"/>
    <w:rsid w:val="00393437"/>
    <w:rsid w:val="003A647B"/>
    <w:rsid w:val="003B3CB0"/>
    <w:rsid w:val="003C1A63"/>
    <w:rsid w:val="003C6D5A"/>
    <w:rsid w:val="003D39AE"/>
    <w:rsid w:val="003D58BB"/>
    <w:rsid w:val="003F33D0"/>
    <w:rsid w:val="00401A66"/>
    <w:rsid w:val="004045BF"/>
    <w:rsid w:val="00424C2C"/>
    <w:rsid w:val="00432638"/>
    <w:rsid w:val="00465C37"/>
    <w:rsid w:val="004678F5"/>
    <w:rsid w:val="00490063"/>
    <w:rsid w:val="00497E98"/>
    <w:rsid w:val="004C4947"/>
    <w:rsid w:val="004E62AC"/>
    <w:rsid w:val="004F7F60"/>
    <w:rsid w:val="0050712A"/>
    <w:rsid w:val="00524FC6"/>
    <w:rsid w:val="00532FCC"/>
    <w:rsid w:val="00544C84"/>
    <w:rsid w:val="00560A6A"/>
    <w:rsid w:val="00587787"/>
    <w:rsid w:val="005935E2"/>
    <w:rsid w:val="005970C2"/>
    <w:rsid w:val="005A426E"/>
    <w:rsid w:val="005B355E"/>
    <w:rsid w:val="005D42F6"/>
    <w:rsid w:val="005D4A14"/>
    <w:rsid w:val="005E1A4E"/>
    <w:rsid w:val="005F55DE"/>
    <w:rsid w:val="006102C2"/>
    <w:rsid w:val="00613450"/>
    <w:rsid w:val="00615477"/>
    <w:rsid w:val="006342AF"/>
    <w:rsid w:val="0063786E"/>
    <w:rsid w:val="006426F0"/>
    <w:rsid w:val="006631FD"/>
    <w:rsid w:val="006A6898"/>
    <w:rsid w:val="006B7D50"/>
    <w:rsid w:val="006C01DC"/>
    <w:rsid w:val="006D00F3"/>
    <w:rsid w:val="006D0565"/>
    <w:rsid w:val="006D2406"/>
    <w:rsid w:val="00713173"/>
    <w:rsid w:val="00713FDA"/>
    <w:rsid w:val="00722989"/>
    <w:rsid w:val="00756457"/>
    <w:rsid w:val="007735FF"/>
    <w:rsid w:val="00787682"/>
    <w:rsid w:val="007928C3"/>
    <w:rsid w:val="007A49AB"/>
    <w:rsid w:val="007C1516"/>
    <w:rsid w:val="007C47EC"/>
    <w:rsid w:val="007C59AA"/>
    <w:rsid w:val="007D182B"/>
    <w:rsid w:val="007F347A"/>
    <w:rsid w:val="007F79E1"/>
    <w:rsid w:val="00805706"/>
    <w:rsid w:val="008069B7"/>
    <w:rsid w:val="00823B72"/>
    <w:rsid w:val="008277E2"/>
    <w:rsid w:val="0083621E"/>
    <w:rsid w:val="008438A2"/>
    <w:rsid w:val="00861479"/>
    <w:rsid w:val="00866FE4"/>
    <w:rsid w:val="00896063"/>
    <w:rsid w:val="008C2B3A"/>
    <w:rsid w:val="008D0E0F"/>
    <w:rsid w:val="008D30AE"/>
    <w:rsid w:val="008E13A1"/>
    <w:rsid w:val="008E1DB1"/>
    <w:rsid w:val="008F40E6"/>
    <w:rsid w:val="00936120"/>
    <w:rsid w:val="00966B22"/>
    <w:rsid w:val="00973AC0"/>
    <w:rsid w:val="009807F6"/>
    <w:rsid w:val="00982AFB"/>
    <w:rsid w:val="009A0C7E"/>
    <w:rsid w:val="009A2006"/>
    <w:rsid w:val="009A27F8"/>
    <w:rsid w:val="009B3EFC"/>
    <w:rsid w:val="009B7FB7"/>
    <w:rsid w:val="009C0783"/>
    <w:rsid w:val="009E50D4"/>
    <w:rsid w:val="009F3A5F"/>
    <w:rsid w:val="00A06557"/>
    <w:rsid w:val="00A130B6"/>
    <w:rsid w:val="00A21CFA"/>
    <w:rsid w:val="00A23CFE"/>
    <w:rsid w:val="00A2410B"/>
    <w:rsid w:val="00A52139"/>
    <w:rsid w:val="00A815A1"/>
    <w:rsid w:val="00A831C2"/>
    <w:rsid w:val="00A83CE6"/>
    <w:rsid w:val="00A84BE9"/>
    <w:rsid w:val="00A869AF"/>
    <w:rsid w:val="00AA5174"/>
    <w:rsid w:val="00AA5759"/>
    <w:rsid w:val="00AB0376"/>
    <w:rsid w:val="00AC5FCB"/>
    <w:rsid w:val="00AD20E5"/>
    <w:rsid w:val="00AF4B4E"/>
    <w:rsid w:val="00B07CDA"/>
    <w:rsid w:val="00B215DC"/>
    <w:rsid w:val="00B51909"/>
    <w:rsid w:val="00B704D2"/>
    <w:rsid w:val="00B93371"/>
    <w:rsid w:val="00BB623E"/>
    <w:rsid w:val="00BD249B"/>
    <w:rsid w:val="00BD75A6"/>
    <w:rsid w:val="00BE1DFC"/>
    <w:rsid w:val="00BF0736"/>
    <w:rsid w:val="00C12DE9"/>
    <w:rsid w:val="00C4069F"/>
    <w:rsid w:val="00C66556"/>
    <w:rsid w:val="00C8420C"/>
    <w:rsid w:val="00C914DE"/>
    <w:rsid w:val="00CE28B1"/>
    <w:rsid w:val="00D218F3"/>
    <w:rsid w:val="00D22517"/>
    <w:rsid w:val="00D2314A"/>
    <w:rsid w:val="00D238B1"/>
    <w:rsid w:val="00D632FA"/>
    <w:rsid w:val="00D71F8D"/>
    <w:rsid w:val="00D74413"/>
    <w:rsid w:val="00D7473F"/>
    <w:rsid w:val="00D75D98"/>
    <w:rsid w:val="00D818E5"/>
    <w:rsid w:val="00D93589"/>
    <w:rsid w:val="00D95277"/>
    <w:rsid w:val="00DA7013"/>
    <w:rsid w:val="00DB177D"/>
    <w:rsid w:val="00DC1F4D"/>
    <w:rsid w:val="00DE5B8F"/>
    <w:rsid w:val="00DE72A4"/>
    <w:rsid w:val="00DF231B"/>
    <w:rsid w:val="00E161A7"/>
    <w:rsid w:val="00E16D09"/>
    <w:rsid w:val="00E17FEF"/>
    <w:rsid w:val="00E256AD"/>
    <w:rsid w:val="00E264A7"/>
    <w:rsid w:val="00E461FD"/>
    <w:rsid w:val="00E52926"/>
    <w:rsid w:val="00E77D01"/>
    <w:rsid w:val="00E8693D"/>
    <w:rsid w:val="00EA3779"/>
    <w:rsid w:val="00EA5530"/>
    <w:rsid w:val="00EE2B8E"/>
    <w:rsid w:val="00EF78EF"/>
    <w:rsid w:val="00F302FB"/>
    <w:rsid w:val="00F43F89"/>
    <w:rsid w:val="00F460A0"/>
    <w:rsid w:val="00F51DA1"/>
    <w:rsid w:val="00F52ACC"/>
    <w:rsid w:val="00F61FA5"/>
    <w:rsid w:val="00F8194A"/>
    <w:rsid w:val="00F949D5"/>
    <w:rsid w:val="00FD20BC"/>
    <w:rsid w:val="00FD47A2"/>
    <w:rsid w:val="00FD7196"/>
    <w:rsid w:val="00FE2338"/>
    <w:rsid w:val="00FE35BD"/>
    <w:rsid w:val="00FF11C4"/>
    <w:rsid w:val="00FF750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17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C4069F"/>
    <w:rPr>
      <w:sz w:val="24"/>
      <w:szCs w:val="24"/>
    </w:rPr>
  </w:style>
  <w:style w:type="paragraph" w:styleId="1">
    <w:name w:val="heading 1"/>
    <w:basedOn w:val="a"/>
    <w:next w:val="a"/>
    <w:qFormat/>
    <w:rsid w:val="00C4069F"/>
    <w:pPr>
      <w:keepNext/>
      <w:jc w:val="center"/>
      <w:outlineLvl w:val="0"/>
    </w:pPr>
    <w:rPr>
      <w:color w:val="000000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нак"/>
    <w:basedOn w:val="a"/>
    <w:rsid w:val="00C4069F"/>
    <w:rPr>
      <w:rFonts w:ascii="Verdana" w:hAnsi="Verdana" w:cs="Verdana"/>
      <w:sz w:val="20"/>
      <w:szCs w:val="20"/>
      <w:lang w:val="en-US" w:eastAsia="en-US"/>
    </w:rPr>
  </w:style>
  <w:style w:type="paragraph" w:customStyle="1" w:styleId="ConsPlusNormal">
    <w:name w:val="ConsPlusNormal"/>
    <w:rsid w:val="00C4069F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Nonformat">
    <w:name w:val="ConsPlusNonformat"/>
    <w:rsid w:val="00C4069F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Normal">
    <w:name w:val="ConsNormal"/>
    <w:rsid w:val="00C4069F"/>
    <w:pPr>
      <w:widowControl w:val="0"/>
      <w:ind w:firstLine="720"/>
    </w:pPr>
    <w:rPr>
      <w:rFonts w:ascii="Arial" w:hAnsi="Arial" w:cs="Arial"/>
    </w:rPr>
  </w:style>
  <w:style w:type="paragraph" w:styleId="a4">
    <w:name w:val="Normal (Web)"/>
    <w:basedOn w:val="a"/>
    <w:rsid w:val="00C4069F"/>
    <w:pPr>
      <w:spacing w:after="192"/>
    </w:pPr>
    <w:rPr>
      <w:sz w:val="18"/>
      <w:szCs w:val="18"/>
    </w:rPr>
  </w:style>
  <w:style w:type="paragraph" w:styleId="a5">
    <w:name w:val="header"/>
    <w:basedOn w:val="a"/>
    <w:link w:val="a6"/>
    <w:uiPriority w:val="99"/>
    <w:rsid w:val="00C4069F"/>
    <w:pPr>
      <w:tabs>
        <w:tab w:val="center" w:pos="4677"/>
        <w:tab w:val="right" w:pos="9355"/>
      </w:tabs>
    </w:pPr>
  </w:style>
  <w:style w:type="character" w:styleId="a7">
    <w:name w:val="page number"/>
    <w:basedOn w:val="a0"/>
    <w:rsid w:val="00C4069F"/>
  </w:style>
  <w:style w:type="paragraph" w:styleId="a8">
    <w:name w:val="Balloon Text"/>
    <w:basedOn w:val="a"/>
    <w:semiHidden/>
    <w:rsid w:val="008C2B3A"/>
    <w:rPr>
      <w:rFonts w:ascii="Tahoma" w:hAnsi="Tahoma" w:cs="Tahoma"/>
      <w:sz w:val="16"/>
      <w:szCs w:val="16"/>
    </w:rPr>
  </w:style>
  <w:style w:type="paragraph" w:styleId="a9">
    <w:name w:val="Plain Text"/>
    <w:basedOn w:val="a"/>
    <w:link w:val="aa"/>
    <w:unhideWhenUsed/>
    <w:rsid w:val="00424C2C"/>
    <w:rPr>
      <w:rFonts w:ascii="Courier New" w:hAnsi="Courier New"/>
      <w:sz w:val="20"/>
      <w:szCs w:val="20"/>
    </w:rPr>
  </w:style>
  <w:style w:type="character" w:customStyle="1" w:styleId="aa">
    <w:name w:val="Текст Знак"/>
    <w:link w:val="a9"/>
    <w:rsid w:val="00424C2C"/>
    <w:rPr>
      <w:rFonts w:ascii="Courier New" w:hAnsi="Courier New"/>
    </w:rPr>
  </w:style>
  <w:style w:type="character" w:customStyle="1" w:styleId="grame">
    <w:name w:val="grame"/>
    <w:basedOn w:val="a0"/>
    <w:rsid w:val="008069B7"/>
  </w:style>
  <w:style w:type="character" w:customStyle="1" w:styleId="spelle">
    <w:name w:val="spelle"/>
    <w:basedOn w:val="a0"/>
    <w:rsid w:val="008069B7"/>
  </w:style>
  <w:style w:type="paragraph" w:styleId="ab">
    <w:name w:val="footer"/>
    <w:basedOn w:val="a"/>
    <w:link w:val="ac"/>
    <w:rsid w:val="00277564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link w:val="ab"/>
    <w:rsid w:val="00277564"/>
    <w:rPr>
      <w:sz w:val="24"/>
      <w:szCs w:val="24"/>
    </w:rPr>
  </w:style>
  <w:style w:type="paragraph" w:styleId="ad">
    <w:name w:val="Title"/>
    <w:basedOn w:val="a"/>
    <w:next w:val="a"/>
    <w:link w:val="ae"/>
    <w:qFormat/>
    <w:rsid w:val="00277564"/>
    <w:pPr>
      <w:spacing w:before="240" w:after="60"/>
      <w:jc w:val="center"/>
      <w:outlineLvl w:val="0"/>
    </w:pPr>
    <w:rPr>
      <w:rFonts w:ascii="Calibri Light" w:hAnsi="Calibri Light"/>
      <w:b/>
      <w:bCs/>
      <w:kern w:val="28"/>
      <w:sz w:val="32"/>
      <w:szCs w:val="32"/>
    </w:rPr>
  </w:style>
  <w:style w:type="character" w:customStyle="1" w:styleId="ae">
    <w:name w:val="Название Знак"/>
    <w:link w:val="ad"/>
    <w:rsid w:val="00277564"/>
    <w:rPr>
      <w:rFonts w:ascii="Calibri Light" w:eastAsia="Times New Roman" w:hAnsi="Calibri Light" w:cs="Times New Roman"/>
      <w:b/>
      <w:bCs/>
      <w:kern w:val="28"/>
      <w:sz w:val="32"/>
      <w:szCs w:val="32"/>
    </w:rPr>
  </w:style>
  <w:style w:type="character" w:styleId="af">
    <w:name w:val="Emphasis"/>
    <w:qFormat/>
    <w:rsid w:val="00277564"/>
    <w:rPr>
      <w:i/>
      <w:iCs/>
    </w:rPr>
  </w:style>
  <w:style w:type="character" w:customStyle="1" w:styleId="a6">
    <w:name w:val="Верхний колонтитул Знак"/>
    <w:basedOn w:val="a0"/>
    <w:link w:val="a5"/>
    <w:uiPriority w:val="99"/>
    <w:rsid w:val="003B3CB0"/>
    <w:rPr>
      <w:sz w:val="24"/>
      <w:szCs w:val="24"/>
    </w:rPr>
  </w:style>
  <w:style w:type="character" w:styleId="af0">
    <w:name w:val="Hyperlink"/>
    <w:basedOn w:val="a0"/>
    <w:rsid w:val="000D598C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81267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317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www.consultant.ru/document/cons_doc_LAW_353981/b5d793692cc0da14b3a3b6e63683f761e9731338/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CHICAGO.XSL" StyleName="Chicago" Version="15"/>
</file>

<file path=customXml/itemProps1.xml><?xml version="1.0" encoding="utf-8"?>
<ds:datastoreItem xmlns:ds="http://schemas.openxmlformats.org/officeDocument/2006/customXml" ds:itemID="{97DF4FE6-696A-41C6-8F10-D8A34B1806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60</TotalTime>
  <Pages>3</Pages>
  <Words>426</Words>
  <Characters>2431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 №1</vt:lpstr>
    </vt:vector>
  </TitlesOfParts>
  <Company>Microsoft</Company>
  <LinksUpToDate>false</LinksUpToDate>
  <CharactersWithSpaces>2852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№1</dc:title>
  <dc:creator>Zver</dc:creator>
  <cp:lastModifiedBy>Afanas</cp:lastModifiedBy>
  <cp:revision>12</cp:revision>
  <cp:lastPrinted>2023-10-26T05:51:00Z</cp:lastPrinted>
  <dcterms:created xsi:type="dcterms:W3CDTF">2023-07-25T06:34:00Z</dcterms:created>
  <dcterms:modified xsi:type="dcterms:W3CDTF">2023-10-26T06:05:00Z</dcterms:modified>
</cp:coreProperties>
</file>