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0E" w:rsidRDefault="009B4A0E" w:rsidP="009B4A0E">
      <w:pPr>
        <w:pStyle w:val="20"/>
        <w:shd w:val="clear" w:color="auto" w:fill="auto"/>
        <w:spacing w:before="0" w:after="87" w:line="280" w:lineRule="exact"/>
        <w:jc w:val="right"/>
      </w:pPr>
      <w:r>
        <w:rPr>
          <w:color w:val="000000"/>
          <w:lang w:eastAsia="ru-RU" w:bidi="ru-RU"/>
        </w:rPr>
        <w:t>Приложение</w:t>
      </w:r>
    </w:p>
    <w:p w:rsidR="009B4A0E" w:rsidRDefault="009B4A0E" w:rsidP="009B4A0E">
      <w:pPr>
        <w:pStyle w:val="20"/>
        <w:shd w:val="clear" w:color="auto" w:fill="auto"/>
        <w:spacing w:before="0" w:after="32" w:line="280" w:lineRule="exact"/>
        <w:jc w:val="center"/>
      </w:pPr>
      <w:r>
        <w:rPr>
          <w:color w:val="000000"/>
          <w:lang w:eastAsia="ru-RU" w:bidi="ru-RU"/>
        </w:rPr>
        <w:t>Выписка из Плана поставок</w:t>
      </w:r>
    </w:p>
    <w:p w:rsidR="009B4A0E" w:rsidRDefault="009B4A0E" w:rsidP="009B4A0E">
      <w:pPr>
        <w:pStyle w:val="20"/>
        <w:shd w:val="clear" w:color="auto" w:fill="auto"/>
        <w:spacing w:before="0" w:after="0" w:line="355" w:lineRule="exact"/>
        <w:jc w:val="center"/>
      </w:pPr>
      <w:r>
        <w:rPr>
          <w:color w:val="000000"/>
          <w:lang w:eastAsia="ru-RU" w:bidi="ru-RU"/>
        </w:rPr>
        <w:t>сельскохозяйственных тракторов российского и белорусского производства в</w:t>
      </w:r>
      <w:r>
        <w:rPr>
          <w:color w:val="000000"/>
          <w:lang w:eastAsia="ru-RU" w:bidi="ru-RU"/>
        </w:rPr>
        <w:br/>
        <w:t>до конца 2023 года для Краснодарского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680"/>
        <w:gridCol w:w="1944"/>
        <w:gridCol w:w="3019"/>
        <w:gridCol w:w="2525"/>
        <w:gridCol w:w="2290"/>
        <w:gridCol w:w="1440"/>
      </w:tblGrid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Страна</w:t>
            </w:r>
          </w:p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производитель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Марка техники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Модель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Модификация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11pt"/>
              </w:rPr>
              <w:t>Фиксируемая цена реализации техники по программе № 1432 с НДС, руб.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11pt"/>
              </w:rPr>
              <w:t>Фиксируемая цена реализации техники с учетом НДС,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Количество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Кировец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К-7М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К-742М Стандарт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14 800 680.00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47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Кировец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К-7М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К-735М Стандарт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13 746 150.00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Кировец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К-525 Премиум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9 743 130,00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Беларус-82.1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211pt"/>
              </w:rPr>
              <w:t>82.1-46/000-0000010-046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1 968 000.00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211pt"/>
              </w:rPr>
              <w:t>Беларус-1221.2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1221.3-0000010-262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3 829 000,00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74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РСМ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 xml:space="preserve">2000 </w:t>
            </w:r>
            <w:r>
              <w:rPr>
                <w:rStyle w:val="211pt"/>
                <w:lang w:val="en-US" w:bidi="en-US"/>
              </w:rPr>
              <w:t>4WD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  <w:lang w:val="en-US" w:bidi="en-US"/>
              </w:rPr>
              <w:t xml:space="preserve">RSM </w:t>
            </w:r>
            <w:r>
              <w:rPr>
                <w:rStyle w:val="211pt"/>
              </w:rPr>
              <w:t>2400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17 951 976.00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60" w:line="220" w:lineRule="exact"/>
              <w:ind w:left="300"/>
            </w:pPr>
            <w:r>
              <w:rPr>
                <w:rStyle w:val="211pt"/>
              </w:rPr>
              <w:t>Республика</w:t>
            </w:r>
          </w:p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Беларус-300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320.4/320.4.М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1 343 000.00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Беларус-400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422.1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1 669 000.00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Бсларус-600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2 225 000.00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Бсларус-80.1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80.1-46/000-0000010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1 763 000,00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Беларус-82.1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211pt"/>
              </w:rPr>
              <w:t>82.1-46/000-0000010-046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1 968 000.00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Беларус-82.3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82.3-0000010-005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2 589 000,00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</w:pPr>
            <w:r>
              <w:rPr>
                <w:rStyle w:val="211pt"/>
              </w:rPr>
              <w:t>Беларус-920.3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920.3-0000010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2 310 000,00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211pt"/>
              </w:rPr>
              <w:t>Беларус-1025.2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1025.3-0000010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3 042 000.00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211pt"/>
              </w:rPr>
              <w:t>Беларус-1221.3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1221.3-0000010-262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3 829 000.00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211pt"/>
              </w:rPr>
              <w:t>Беларус-1523.3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1523.3-51/55-0000010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5 296 000.00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vMerge/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211pt"/>
              </w:rPr>
              <w:t>Беларус-2022.3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2022.3-0000010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5 761 000.00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9B4A0E" w:rsidTr="00BB410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framePr w:w="14707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Беларус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</w:pPr>
            <w:r>
              <w:rPr>
                <w:rStyle w:val="211pt"/>
              </w:rPr>
              <w:t>Беларус-3522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3522-10/922-39/131-46/461-</w:t>
            </w:r>
          </w:p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0000010-000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A0E" w:rsidRDefault="009B4A0E" w:rsidP="00BB4105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14 982 000,00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A0E" w:rsidRDefault="009B4A0E" w:rsidP="00BB4105">
            <w:pPr>
              <w:pStyle w:val="20"/>
              <w:framePr w:w="1470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</w:tbl>
    <w:p w:rsidR="009B4A0E" w:rsidRDefault="009B4A0E" w:rsidP="009B4A0E">
      <w:pPr>
        <w:framePr w:w="14707" w:wrap="notBeside" w:vAnchor="text" w:hAnchor="text" w:xAlign="center" w:y="1"/>
        <w:rPr>
          <w:sz w:val="2"/>
          <w:szCs w:val="2"/>
        </w:rPr>
      </w:pPr>
    </w:p>
    <w:p w:rsidR="009B4A0E" w:rsidRDefault="009B4A0E" w:rsidP="009B4A0E">
      <w:pPr>
        <w:rPr>
          <w:sz w:val="2"/>
          <w:szCs w:val="2"/>
        </w:rPr>
      </w:pPr>
    </w:p>
    <w:p w:rsidR="009B4A0E" w:rsidRDefault="009B4A0E" w:rsidP="009B4A0E">
      <w:pPr>
        <w:rPr>
          <w:sz w:val="2"/>
          <w:szCs w:val="2"/>
        </w:rPr>
      </w:pPr>
    </w:p>
    <w:p w:rsidR="00CE562E" w:rsidRPr="009B4A0E" w:rsidRDefault="00CE56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562E" w:rsidRPr="009B4A0E">
      <w:pgSz w:w="15840" w:h="12240" w:orient="landscape"/>
      <w:pgMar w:top="1006" w:right="960" w:bottom="1006" w:left="1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0E"/>
    <w:rsid w:val="009B4A0E"/>
    <w:rsid w:val="00C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4EF7-A37D-4804-A46A-A7F2DA6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4A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4A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9B4A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9B4A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4A0E"/>
    <w:pPr>
      <w:shd w:val="clear" w:color="auto" w:fill="FFFFFF"/>
      <w:spacing w:before="420" w:after="90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2023-07-03T08:44:00Z</dcterms:created>
  <dcterms:modified xsi:type="dcterms:W3CDTF">2023-07-03T08:46:00Z</dcterms:modified>
</cp:coreProperties>
</file>