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74" w:rsidRPr="00316290" w:rsidRDefault="00ED7174" w:rsidP="00ED71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bookmarkStart w:id="0" w:name="_GoBack"/>
    </w:p>
    <w:p w:rsidR="00ED7174" w:rsidRPr="00316290" w:rsidRDefault="00ED7174" w:rsidP="00ED7174">
      <w:pPr>
        <w:pStyle w:val="4"/>
        <w:shd w:val="clear" w:color="auto" w:fill="FFFFFF"/>
        <w:tabs>
          <w:tab w:val="left" w:pos="2955"/>
        </w:tabs>
        <w:spacing w:before="0" w:after="0" w:line="240" w:lineRule="exact"/>
        <w:ind w:firstLine="709"/>
        <w:jc w:val="center"/>
        <w:textAlignment w:val="baseline"/>
        <w:rPr>
          <w:rFonts w:ascii="Times New Roman" w:hAnsi="Times New Roman"/>
          <w:color w:val="000000"/>
        </w:rPr>
      </w:pPr>
      <w:r w:rsidRPr="00316290">
        <w:rPr>
          <w:rFonts w:ascii="Times New Roman" w:hAnsi="Times New Roman"/>
          <w:color w:val="000000"/>
        </w:rPr>
        <w:t xml:space="preserve">За нарушение  порядка  размещения сведений в ГИС ЖКХ должностные лица </w:t>
      </w:r>
      <w:r w:rsidRPr="00316290">
        <w:rPr>
          <w:rFonts w:ascii="Times New Roman" w:hAnsi="Times New Roman"/>
          <w:color w:val="000000"/>
        </w:rPr>
        <w:t xml:space="preserve"> привлечены к ответственности </w:t>
      </w:r>
    </w:p>
    <w:p w:rsidR="00ED7174" w:rsidRPr="00316290" w:rsidRDefault="00ED7174" w:rsidP="00ED7174">
      <w:pPr>
        <w:rPr>
          <w:b/>
          <w:lang w:eastAsia="ru-RU"/>
        </w:rPr>
      </w:pPr>
    </w:p>
    <w:bookmarkEnd w:id="0"/>
    <w:p w:rsidR="00ED7174" w:rsidRDefault="00ED7174" w:rsidP="00ED7174">
      <w:pPr>
        <w:pStyle w:val="4"/>
        <w:shd w:val="clear" w:color="auto" w:fill="FFFFFF"/>
        <w:spacing w:before="0" w:after="0" w:line="240" w:lineRule="exact"/>
        <w:ind w:firstLine="709"/>
        <w:jc w:val="center"/>
        <w:textAlignment w:val="baseline"/>
        <w:rPr>
          <w:rFonts w:ascii="Times New Roman" w:hAnsi="Times New Roman"/>
          <w:b w:val="0"/>
          <w:color w:val="000000"/>
        </w:rPr>
      </w:pPr>
    </w:p>
    <w:p w:rsidR="00406FBA" w:rsidRPr="00406FBA" w:rsidRDefault="00406FBA" w:rsidP="00406F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6FBA">
        <w:rPr>
          <w:sz w:val="28"/>
          <w:szCs w:val="28"/>
        </w:rPr>
        <w:t>Д</w:t>
      </w:r>
      <w:r w:rsidRPr="00406FBA">
        <w:rPr>
          <w:sz w:val="28"/>
          <w:szCs w:val="28"/>
        </w:rPr>
        <w:t xml:space="preserve">ля участников рынка </w:t>
      </w:r>
      <w:r w:rsidRPr="00406FBA">
        <w:rPr>
          <w:bCs/>
          <w:sz w:val="28"/>
          <w:szCs w:val="28"/>
        </w:rPr>
        <w:t>ЖКХ</w:t>
      </w:r>
      <w:r w:rsidRPr="00406FBA">
        <w:rPr>
          <w:sz w:val="28"/>
          <w:szCs w:val="28"/>
        </w:rPr>
        <w:t xml:space="preserve"> (управляющие организации, ТСЖ, ЖСК, </w:t>
      </w:r>
      <w:proofErr w:type="spellStart"/>
      <w:r w:rsidRPr="00406FBA">
        <w:rPr>
          <w:sz w:val="28"/>
          <w:szCs w:val="28"/>
        </w:rPr>
        <w:t>ресурсоснабжающие</w:t>
      </w:r>
      <w:proofErr w:type="spellEnd"/>
      <w:r w:rsidRPr="00406FBA">
        <w:rPr>
          <w:sz w:val="28"/>
          <w:szCs w:val="28"/>
        </w:rPr>
        <w:t xml:space="preserve"> организации) – </w:t>
      </w:r>
      <w:r w:rsidRPr="00406FBA">
        <w:rPr>
          <w:bCs/>
          <w:sz w:val="28"/>
          <w:szCs w:val="28"/>
        </w:rPr>
        <w:t>размещение</w:t>
      </w:r>
      <w:r w:rsidRPr="00406FBA">
        <w:rPr>
          <w:sz w:val="28"/>
          <w:szCs w:val="28"/>
        </w:rPr>
        <w:t xml:space="preserve"> информации </w:t>
      </w:r>
      <w:r w:rsidRPr="00406FBA">
        <w:rPr>
          <w:bCs/>
          <w:sz w:val="28"/>
          <w:szCs w:val="28"/>
        </w:rPr>
        <w:t>в</w:t>
      </w:r>
      <w:r w:rsidRPr="00406FBA">
        <w:rPr>
          <w:sz w:val="28"/>
          <w:szCs w:val="28"/>
        </w:rPr>
        <w:t xml:space="preserve"> </w:t>
      </w:r>
      <w:r w:rsidRPr="00406FBA">
        <w:rPr>
          <w:bCs/>
          <w:sz w:val="28"/>
          <w:szCs w:val="28"/>
        </w:rPr>
        <w:t>ГИС</w:t>
      </w:r>
      <w:r w:rsidRPr="00406FBA">
        <w:rPr>
          <w:sz w:val="28"/>
          <w:szCs w:val="28"/>
        </w:rPr>
        <w:t xml:space="preserve"> </w:t>
      </w:r>
      <w:r w:rsidRPr="00406FBA">
        <w:rPr>
          <w:bCs/>
          <w:sz w:val="28"/>
          <w:szCs w:val="28"/>
        </w:rPr>
        <w:t>ЖКХ</w:t>
      </w:r>
      <w:r w:rsidRPr="00406FBA">
        <w:rPr>
          <w:sz w:val="28"/>
          <w:szCs w:val="28"/>
        </w:rPr>
        <w:t xml:space="preserve"> </w:t>
      </w:r>
      <w:r w:rsidRPr="00406FBA">
        <w:rPr>
          <w:bCs/>
          <w:sz w:val="28"/>
          <w:szCs w:val="28"/>
        </w:rPr>
        <w:t>является</w:t>
      </w:r>
      <w:r w:rsidRPr="00406FBA">
        <w:rPr>
          <w:sz w:val="28"/>
          <w:szCs w:val="28"/>
        </w:rPr>
        <w:t xml:space="preserve"> обязательным</w:t>
      </w:r>
      <w:r w:rsidRPr="00406FBA">
        <w:rPr>
          <w:sz w:val="28"/>
          <w:szCs w:val="28"/>
        </w:rPr>
        <w:t xml:space="preserve">. С 01.07.2016 обеспечивается свободный  доступ к информации в ГИС </w:t>
      </w:r>
      <w:proofErr w:type="gramStart"/>
      <w:r w:rsidRPr="00406FBA">
        <w:rPr>
          <w:sz w:val="28"/>
          <w:szCs w:val="28"/>
        </w:rPr>
        <w:t>ЖКХ</w:t>
      </w:r>
      <w:proofErr w:type="gramEnd"/>
      <w:r w:rsidRPr="00406FBA">
        <w:rPr>
          <w:sz w:val="28"/>
          <w:szCs w:val="28"/>
        </w:rPr>
        <w:t xml:space="preserve"> и граждане получили  возможность  </w:t>
      </w:r>
      <w:r w:rsidRPr="00406FBA">
        <w:rPr>
          <w:sz w:val="28"/>
          <w:szCs w:val="28"/>
        </w:rPr>
        <w:t>жилищно-коммунальные услуги и следить за состоянием счетов удаленно, посредством портала ГИС ЖКХ.</w:t>
      </w:r>
    </w:p>
    <w:p w:rsidR="00316290" w:rsidRDefault="00316290" w:rsidP="0031629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Прокуратура </w:t>
      </w:r>
      <w:r w:rsidRPr="00D266E6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>установлены факты  не размещения МУП ЖКХ «Кубанец»</w:t>
      </w:r>
      <w:r w:rsidRPr="00D266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МУП ЖКХ «Поселковое» платежных документов в  </w:t>
      </w:r>
      <w:r w:rsidRPr="00D266E6">
        <w:rPr>
          <w:color w:val="000000"/>
          <w:sz w:val="28"/>
          <w:szCs w:val="28"/>
        </w:rPr>
        <w:t xml:space="preserve"> государственной информационной системе ЖКХ в сети Интернет</w:t>
      </w:r>
      <w:r>
        <w:rPr>
          <w:color w:val="000000"/>
          <w:sz w:val="28"/>
          <w:szCs w:val="28"/>
        </w:rPr>
        <w:t>.</w:t>
      </w:r>
    </w:p>
    <w:p w:rsidR="00ED7174" w:rsidRDefault="00316290" w:rsidP="00ED71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Установлено, что  н</w:t>
      </w:r>
      <w:r w:rsidR="00ED7174">
        <w:rPr>
          <w:color w:val="000000"/>
          <w:sz w:val="28"/>
          <w:szCs w:val="28"/>
        </w:rPr>
        <w:t>е размещено  более 1000 платежных  документов</w:t>
      </w:r>
      <w:r w:rsidR="00ED7174" w:rsidRPr="00D266E6">
        <w:rPr>
          <w:color w:val="000000"/>
          <w:sz w:val="28"/>
          <w:szCs w:val="28"/>
        </w:rPr>
        <w:t xml:space="preserve"> за оказа</w:t>
      </w:r>
      <w:r w:rsidR="00ED7174">
        <w:rPr>
          <w:color w:val="000000"/>
          <w:sz w:val="28"/>
          <w:szCs w:val="28"/>
        </w:rPr>
        <w:t>нные коммунальные услуги</w:t>
      </w:r>
      <w:r w:rsidR="00ED7174">
        <w:rPr>
          <w:color w:val="000000"/>
          <w:sz w:val="28"/>
          <w:szCs w:val="28"/>
        </w:rPr>
        <w:t>.</w:t>
      </w:r>
    </w:p>
    <w:p w:rsidR="00ED7174" w:rsidRDefault="00ED7174" w:rsidP="00ED71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этим</w:t>
      </w:r>
      <w:r>
        <w:rPr>
          <w:color w:val="000000"/>
          <w:sz w:val="28"/>
          <w:szCs w:val="28"/>
        </w:rPr>
        <w:t xml:space="preserve">, </w:t>
      </w:r>
      <w:r w:rsidRPr="00D266E6">
        <w:rPr>
          <w:color w:val="000000"/>
          <w:sz w:val="28"/>
          <w:szCs w:val="28"/>
        </w:rPr>
        <w:t xml:space="preserve"> прокурор района в отно</w:t>
      </w:r>
      <w:r>
        <w:rPr>
          <w:color w:val="000000"/>
          <w:sz w:val="28"/>
          <w:szCs w:val="28"/>
        </w:rPr>
        <w:t>шении должностных лиц МУП ЖКХ «Кубанец», МУП ЖКХ «Поселковое», ответственных</w:t>
      </w:r>
      <w:r w:rsidRPr="00D266E6">
        <w:rPr>
          <w:color w:val="000000"/>
          <w:sz w:val="28"/>
          <w:szCs w:val="28"/>
        </w:rPr>
        <w:t xml:space="preserve"> за деятель</w:t>
      </w:r>
      <w:r>
        <w:rPr>
          <w:color w:val="000000"/>
          <w:sz w:val="28"/>
          <w:szCs w:val="28"/>
        </w:rPr>
        <w:t>ность в сфере ЖКХ, возбудил дела об административных правонарушениях</w:t>
      </w:r>
      <w:r w:rsidRPr="00D266E6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 xml:space="preserve">    </w:t>
      </w:r>
      <w:r w:rsidRPr="00D266E6">
        <w:rPr>
          <w:color w:val="000000"/>
          <w:sz w:val="28"/>
          <w:szCs w:val="28"/>
        </w:rPr>
        <w:t>ч. 2 ст. 13.19.2 КоАП РФ (</w:t>
      </w:r>
      <w:proofErr w:type="spellStart"/>
      <w:r w:rsidRPr="00D266E6">
        <w:rPr>
          <w:color w:val="000000"/>
          <w:sz w:val="28"/>
          <w:szCs w:val="28"/>
        </w:rPr>
        <w:t>неразмещение</w:t>
      </w:r>
      <w:proofErr w:type="spellEnd"/>
      <w:r w:rsidRPr="00D266E6">
        <w:rPr>
          <w:color w:val="000000"/>
          <w:sz w:val="28"/>
          <w:szCs w:val="28"/>
        </w:rPr>
        <w:t xml:space="preserve"> информации), по </w:t>
      </w:r>
      <w:proofErr w:type="gramStart"/>
      <w:r w:rsidRPr="00D266E6">
        <w:rPr>
          <w:color w:val="000000"/>
          <w:sz w:val="28"/>
          <w:szCs w:val="28"/>
        </w:rPr>
        <w:t>результатам</w:t>
      </w:r>
      <w:proofErr w:type="gramEnd"/>
      <w:r w:rsidRPr="00D266E6">
        <w:rPr>
          <w:color w:val="000000"/>
          <w:sz w:val="28"/>
          <w:szCs w:val="28"/>
        </w:rPr>
        <w:t xml:space="preserve"> рассмотрения кото</w:t>
      </w:r>
      <w:r>
        <w:rPr>
          <w:color w:val="000000"/>
          <w:sz w:val="28"/>
          <w:szCs w:val="28"/>
        </w:rPr>
        <w:t>рых судом виновные лица привлечены к административной ответственности.</w:t>
      </w:r>
    </w:p>
    <w:p w:rsidR="00ED7174" w:rsidRPr="00D266E6" w:rsidRDefault="00ED7174" w:rsidP="00ED71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этого, </w:t>
      </w:r>
      <w:r>
        <w:rPr>
          <w:color w:val="000000"/>
          <w:sz w:val="28"/>
          <w:szCs w:val="28"/>
        </w:rPr>
        <w:t>прокуратурой района руководителям</w:t>
      </w:r>
      <w:r>
        <w:rPr>
          <w:color w:val="000000"/>
          <w:sz w:val="28"/>
          <w:szCs w:val="28"/>
        </w:rPr>
        <w:t xml:space="preserve"> муниципальных  унитарных предприятий</w:t>
      </w:r>
      <w:r>
        <w:rPr>
          <w:color w:val="000000"/>
          <w:sz w:val="28"/>
          <w:szCs w:val="28"/>
        </w:rPr>
        <w:t xml:space="preserve"> внесены представления</w:t>
      </w:r>
      <w:r>
        <w:rPr>
          <w:color w:val="000000"/>
          <w:sz w:val="28"/>
          <w:szCs w:val="28"/>
        </w:rPr>
        <w:t xml:space="preserve"> с целью устранения выявленных нарушений. Представление удовлетворено,  </w:t>
      </w:r>
      <w:r w:rsidRPr="00D266E6">
        <w:rPr>
          <w:color w:val="000000"/>
          <w:sz w:val="28"/>
          <w:szCs w:val="28"/>
        </w:rPr>
        <w:t>нарушения устранены.</w:t>
      </w:r>
      <w:r>
        <w:rPr>
          <w:color w:val="000000"/>
          <w:sz w:val="28"/>
          <w:szCs w:val="28"/>
        </w:rPr>
        <w:t xml:space="preserve"> </w:t>
      </w:r>
    </w:p>
    <w:p w:rsidR="00E57C4B" w:rsidRDefault="00E57C4B"/>
    <w:p w:rsidR="00406FBA" w:rsidRDefault="00316290">
      <w:pPr>
        <w:rPr>
          <w:rFonts w:ascii="Times New Roman" w:hAnsi="Times New Roman" w:cs="Times New Roman"/>
          <w:sz w:val="28"/>
          <w:szCs w:val="28"/>
        </w:rPr>
      </w:pPr>
      <w:r w:rsidRPr="00316290">
        <w:rPr>
          <w:rFonts w:ascii="Times New Roman" w:hAnsi="Times New Roman" w:cs="Times New Roman"/>
          <w:sz w:val="28"/>
          <w:szCs w:val="28"/>
        </w:rPr>
        <w:t xml:space="preserve">Помощник прокурора                                                                   О.А. </w:t>
      </w:r>
      <w:proofErr w:type="spellStart"/>
      <w:r w:rsidRPr="00316290">
        <w:rPr>
          <w:rFonts w:ascii="Times New Roman" w:hAnsi="Times New Roman" w:cs="Times New Roman"/>
          <w:sz w:val="28"/>
          <w:szCs w:val="28"/>
        </w:rPr>
        <w:t>Сыроватко</w:t>
      </w:r>
      <w:proofErr w:type="spellEnd"/>
      <w:r w:rsidRPr="003162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290" w:rsidRDefault="00316290">
      <w:pPr>
        <w:rPr>
          <w:rFonts w:ascii="Times New Roman" w:hAnsi="Times New Roman" w:cs="Times New Roman"/>
          <w:sz w:val="28"/>
          <w:szCs w:val="28"/>
        </w:rPr>
      </w:pPr>
    </w:p>
    <w:p w:rsidR="00316290" w:rsidRPr="00316290" w:rsidRDefault="00316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17.04.2023</w:t>
      </w:r>
    </w:p>
    <w:sectPr w:rsidR="00316290" w:rsidRPr="00316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74"/>
    <w:rsid w:val="00316290"/>
    <w:rsid w:val="00406FBA"/>
    <w:rsid w:val="00E57C4B"/>
    <w:rsid w:val="00ED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ED71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717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ED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40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6F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ED71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717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ED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40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6F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2023-04-17T07:53:00Z</dcterms:created>
  <dcterms:modified xsi:type="dcterms:W3CDTF">2023-04-17T08:37:00Z</dcterms:modified>
</cp:coreProperties>
</file>