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647" w:rsidRPr="00F2414D" w:rsidRDefault="008A4C00" w:rsidP="008A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</w:t>
      </w:r>
      <w:r w:rsidR="00A55439">
        <w:rPr>
          <w:rFonts w:ascii="Times New Roman" w:hAnsi="Times New Roman" w:cs="Times New Roman"/>
        </w:rPr>
        <w:t xml:space="preserve">  </w:t>
      </w:r>
      <w:r w:rsidRPr="00F2414D">
        <w:rPr>
          <w:rFonts w:ascii="Times New Roman" w:hAnsi="Times New Roman" w:cs="Times New Roman"/>
          <w:sz w:val="28"/>
          <w:szCs w:val="28"/>
        </w:rPr>
        <w:t>Приложение</w:t>
      </w:r>
      <w:r w:rsidR="00A55439">
        <w:rPr>
          <w:rFonts w:ascii="Times New Roman" w:hAnsi="Times New Roman" w:cs="Times New Roman"/>
          <w:sz w:val="28"/>
          <w:szCs w:val="28"/>
        </w:rPr>
        <w:t xml:space="preserve"> №</w:t>
      </w:r>
      <w:r w:rsidRPr="00F2414D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8A4C00" w:rsidRPr="00F2414D" w:rsidRDefault="008A4C00" w:rsidP="008A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1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F2414D">
        <w:rPr>
          <w:rFonts w:ascii="Times New Roman" w:hAnsi="Times New Roman" w:cs="Times New Roman"/>
          <w:sz w:val="28"/>
          <w:szCs w:val="28"/>
        </w:rPr>
        <w:t xml:space="preserve">   </w:t>
      </w:r>
      <w:r w:rsidR="009F033A">
        <w:rPr>
          <w:rFonts w:ascii="Times New Roman" w:hAnsi="Times New Roman" w:cs="Times New Roman"/>
          <w:sz w:val="28"/>
          <w:szCs w:val="28"/>
        </w:rPr>
        <w:t xml:space="preserve"> </w:t>
      </w:r>
      <w:r w:rsidR="00A55439">
        <w:rPr>
          <w:rFonts w:ascii="Times New Roman" w:hAnsi="Times New Roman" w:cs="Times New Roman"/>
          <w:sz w:val="28"/>
          <w:szCs w:val="28"/>
        </w:rPr>
        <w:t xml:space="preserve">  </w:t>
      </w:r>
      <w:r w:rsidRPr="00F2414D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8A4C00" w:rsidRPr="00F2414D" w:rsidRDefault="008A4C00" w:rsidP="008A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1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9F033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A55439">
        <w:rPr>
          <w:rFonts w:ascii="Times New Roman" w:hAnsi="Times New Roman" w:cs="Times New Roman"/>
          <w:sz w:val="28"/>
          <w:szCs w:val="28"/>
        </w:rPr>
        <w:t xml:space="preserve">  </w:t>
      </w:r>
      <w:r w:rsidRPr="00F2414D"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</w:p>
    <w:p w:rsidR="008A4C00" w:rsidRPr="00F2414D" w:rsidRDefault="008A4C00" w:rsidP="008A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1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9F033A">
        <w:rPr>
          <w:rFonts w:ascii="Times New Roman" w:hAnsi="Times New Roman" w:cs="Times New Roman"/>
          <w:sz w:val="28"/>
          <w:szCs w:val="28"/>
        </w:rPr>
        <w:t xml:space="preserve"> </w:t>
      </w:r>
      <w:r w:rsidR="00A55439">
        <w:rPr>
          <w:rFonts w:ascii="Times New Roman" w:hAnsi="Times New Roman" w:cs="Times New Roman"/>
          <w:sz w:val="28"/>
          <w:szCs w:val="28"/>
        </w:rPr>
        <w:t xml:space="preserve">  </w:t>
      </w:r>
      <w:r w:rsidRPr="00F2414D">
        <w:rPr>
          <w:rFonts w:ascii="Times New Roman" w:hAnsi="Times New Roman" w:cs="Times New Roman"/>
          <w:sz w:val="28"/>
          <w:szCs w:val="28"/>
        </w:rPr>
        <w:t>Тимашевского района «Формирование</w:t>
      </w:r>
    </w:p>
    <w:p w:rsidR="008E5DE9" w:rsidRDefault="008A4C00" w:rsidP="008A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1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9F033A">
        <w:rPr>
          <w:rFonts w:ascii="Times New Roman" w:hAnsi="Times New Roman" w:cs="Times New Roman"/>
          <w:sz w:val="28"/>
          <w:szCs w:val="28"/>
        </w:rPr>
        <w:t xml:space="preserve">     </w:t>
      </w:r>
      <w:r w:rsidR="00A55439">
        <w:rPr>
          <w:rFonts w:ascii="Times New Roman" w:hAnsi="Times New Roman" w:cs="Times New Roman"/>
          <w:sz w:val="28"/>
          <w:szCs w:val="28"/>
        </w:rPr>
        <w:t xml:space="preserve">  </w:t>
      </w:r>
      <w:r w:rsidRPr="00F2414D">
        <w:rPr>
          <w:rFonts w:ascii="Times New Roman" w:hAnsi="Times New Roman" w:cs="Times New Roman"/>
          <w:sz w:val="28"/>
          <w:szCs w:val="28"/>
        </w:rPr>
        <w:t xml:space="preserve">современной городской среды» </w:t>
      </w:r>
    </w:p>
    <w:p w:rsidR="008A4C00" w:rsidRPr="00F2414D" w:rsidRDefault="008E5DE9" w:rsidP="008A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на </w:t>
      </w:r>
      <w:r w:rsidR="008A4C00" w:rsidRPr="00F2414D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>-</w:t>
      </w:r>
      <w:r w:rsidR="00F2414D">
        <w:rPr>
          <w:rFonts w:ascii="Times New Roman" w:hAnsi="Times New Roman" w:cs="Times New Roman"/>
          <w:sz w:val="28"/>
          <w:szCs w:val="28"/>
        </w:rPr>
        <w:t xml:space="preserve">2024 </w:t>
      </w:r>
      <w:r w:rsidR="008A4C00" w:rsidRPr="00F2414D">
        <w:rPr>
          <w:rFonts w:ascii="Times New Roman" w:hAnsi="Times New Roman" w:cs="Times New Roman"/>
          <w:sz w:val="28"/>
          <w:szCs w:val="28"/>
        </w:rPr>
        <w:t>годы</w:t>
      </w:r>
    </w:p>
    <w:p w:rsidR="00F2414D" w:rsidRDefault="00F2414D" w:rsidP="008A4C00">
      <w:pPr>
        <w:spacing w:after="0" w:line="240" w:lineRule="auto"/>
        <w:rPr>
          <w:rFonts w:ascii="Times New Roman" w:hAnsi="Times New Roman" w:cs="Times New Roman"/>
        </w:rPr>
      </w:pPr>
    </w:p>
    <w:p w:rsidR="00F2414D" w:rsidRDefault="00F2414D" w:rsidP="008A4C00">
      <w:pPr>
        <w:spacing w:after="0" w:line="240" w:lineRule="auto"/>
        <w:rPr>
          <w:rFonts w:ascii="Times New Roman" w:hAnsi="Times New Roman" w:cs="Times New Roman"/>
        </w:rPr>
      </w:pPr>
    </w:p>
    <w:p w:rsidR="009A60E4" w:rsidRPr="009A60E4" w:rsidRDefault="009A60E4" w:rsidP="00F241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0E4">
        <w:rPr>
          <w:rFonts w:ascii="Times New Roman" w:hAnsi="Times New Roman" w:cs="Times New Roman"/>
          <w:b/>
          <w:sz w:val="28"/>
          <w:szCs w:val="28"/>
        </w:rPr>
        <w:t>Цели, задачи и целевые показатели муниципальной программы</w:t>
      </w:r>
    </w:p>
    <w:p w:rsidR="009A60E4" w:rsidRPr="009A60E4" w:rsidRDefault="009A60E4" w:rsidP="00F241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0E4">
        <w:rPr>
          <w:rFonts w:ascii="Times New Roman" w:hAnsi="Times New Roman" w:cs="Times New Roman"/>
          <w:b/>
          <w:sz w:val="28"/>
          <w:szCs w:val="28"/>
        </w:rPr>
        <w:t>Медведовского сельского поселения Тимашевского района</w:t>
      </w:r>
    </w:p>
    <w:p w:rsidR="004B5258" w:rsidRPr="009A60E4" w:rsidRDefault="009A60E4" w:rsidP="00F241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0E4">
        <w:rPr>
          <w:rFonts w:ascii="Times New Roman" w:hAnsi="Times New Roman" w:cs="Times New Roman"/>
          <w:b/>
          <w:sz w:val="28"/>
          <w:szCs w:val="28"/>
        </w:rPr>
        <w:t>«Формирование современной городской  среды» на 2022-2024 годы</w:t>
      </w:r>
    </w:p>
    <w:p w:rsidR="00C871C9" w:rsidRDefault="00C871C9" w:rsidP="00C871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95"/>
        <w:gridCol w:w="3495"/>
        <w:gridCol w:w="71"/>
        <w:gridCol w:w="1400"/>
        <w:gridCol w:w="1151"/>
        <w:gridCol w:w="63"/>
        <w:gridCol w:w="1560"/>
        <w:gridCol w:w="78"/>
        <w:gridCol w:w="1481"/>
        <w:gridCol w:w="79"/>
        <w:gridCol w:w="1480"/>
        <w:gridCol w:w="79"/>
        <w:gridCol w:w="1481"/>
        <w:gridCol w:w="78"/>
        <w:gridCol w:w="1495"/>
      </w:tblGrid>
      <w:tr w:rsidR="00C871C9" w:rsidTr="006E2010">
        <w:tc>
          <w:tcPr>
            <w:tcW w:w="795" w:type="dxa"/>
            <w:vMerge w:val="restart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495" w:type="dxa"/>
            <w:vMerge w:val="restart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71" w:type="dxa"/>
            <w:gridSpan w:val="2"/>
            <w:vMerge w:val="restart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Еденица измерения</w:t>
            </w:r>
          </w:p>
        </w:tc>
        <w:tc>
          <w:tcPr>
            <w:tcW w:w="1214" w:type="dxa"/>
            <w:gridSpan w:val="2"/>
            <w:vMerge w:val="restart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Статус*</w:t>
            </w:r>
          </w:p>
        </w:tc>
        <w:tc>
          <w:tcPr>
            <w:tcW w:w="7811" w:type="dxa"/>
            <w:gridSpan w:val="9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Значение показателей</w:t>
            </w:r>
          </w:p>
        </w:tc>
      </w:tr>
      <w:tr w:rsidR="00C871C9" w:rsidTr="006E2010">
        <w:tc>
          <w:tcPr>
            <w:tcW w:w="795" w:type="dxa"/>
            <w:vMerge/>
          </w:tcPr>
          <w:p w:rsidR="00C871C9" w:rsidRDefault="00C871C9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5" w:type="dxa"/>
            <w:vMerge/>
          </w:tcPr>
          <w:p w:rsidR="00C871C9" w:rsidRDefault="00C871C9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1" w:type="dxa"/>
            <w:gridSpan w:val="2"/>
            <w:vMerge/>
          </w:tcPr>
          <w:p w:rsidR="00C871C9" w:rsidRDefault="00C871C9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vMerge/>
          </w:tcPr>
          <w:p w:rsidR="00C871C9" w:rsidRDefault="00C871C9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559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559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560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573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C871C9" w:rsidTr="006E2010">
        <w:tc>
          <w:tcPr>
            <w:tcW w:w="795" w:type="dxa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95" w:type="dxa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1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4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3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871C9" w:rsidTr="006E2010">
        <w:tc>
          <w:tcPr>
            <w:tcW w:w="795" w:type="dxa"/>
          </w:tcPr>
          <w:p w:rsidR="00C871C9" w:rsidRPr="00955F60" w:rsidRDefault="00C871C9" w:rsidP="00570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F6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991" w:type="dxa"/>
            <w:gridSpan w:val="14"/>
          </w:tcPr>
          <w:p w:rsidR="00C871C9" w:rsidRPr="00C871C9" w:rsidRDefault="00C871C9" w:rsidP="00C87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Медведовского сельского поселения Тимашевского района «Формирование современной городской среды» на 2020-2024 годы</w:t>
            </w:r>
          </w:p>
        </w:tc>
      </w:tr>
      <w:tr w:rsidR="00955F60" w:rsidTr="006E2010">
        <w:tc>
          <w:tcPr>
            <w:tcW w:w="795" w:type="dxa"/>
            <w:vMerge w:val="restart"/>
          </w:tcPr>
          <w:p w:rsidR="00955F60" w:rsidRPr="00955F60" w:rsidRDefault="00955F60" w:rsidP="00C87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F60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3991" w:type="dxa"/>
            <w:gridSpan w:val="14"/>
          </w:tcPr>
          <w:p w:rsidR="00955F60" w:rsidRPr="00E9433A" w:rsidRDefault="00955F60" w:rsidP="00C87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33A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мероприятие № 1</w:t>
            </w:r>
            <w:r w:rsidRPr="00E9433A">
              <w:rPr>
                <w:rFonts w:ascii="Times New Roman" w:hAnsi="Times New Roman" w:cs="Times New Roman"/>
                <w:sz w:val="28"/>
                <w:szCs w:val="28"/>
              </w:rPr>
              <w:t xml:space="preserve"> «Благоустройство дворовых территорий Медведовского сельского поселения Тимашевского района»</w:t>
            </w:r>
          </w:p>
        </w:tc>
      </w:tr>
      <w:tr w:rsidR="00955F60" w:rsidTr="006E2010">
        <w:tc>
          <w:tcPr>
            <w:tcW w:w="795" w:type="dxa"/>
            <w:vMerge/>
          </w:tcPr>
          <w:p w:rsidR="00955F60" w:rsidRDefault="00955F60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1" w:type="dxa"/>
            <w:gridSpan w:val="14"/>
          </w:tcPr>
          <w:p w:rsidR="00955F60" w:rsidRPr="002D7DB1" w:rsidRDefault="00955F60" w:rsidP="00C87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DB1">
              <w:rPr>
                <w:rFonts w:ascii="Times New Roman" w:hAnsi="Times New Roman" w:cs="Times New Roman"/>
                <w:sz w:val="28"/>
                <w:szCs w:val="28"/>
              </w:rPr>
              <w:t>Цель: создание наиболее благоприятных и комфортных условий жизнедеятельности населения; создание условий для системного повышения качества и комфорта городской среды на территории Медведовского сельского поселения Тимашевского района.</w:t>
            </w:r>
          </w:p>
        </w:tc>
      </w:tr>
      <w:tr w:rsidR="00955F60" w:rsidTr="006E2010">
        <w:tc>
          <w:tcPr>
            <w:tcW w:w="795" w:type="dxa"/>
            <w:vMerge/>
          </w:tcPr>
          <w:p w:rsidR="00955F60" w:rsidRDefault="00955F60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1" w:type="dxa"/>
            <w:gridSpan w:val="14"/>
          </w:tcPr>
          <w:p w:rsidR="00955F60" w:rsidRPr="002D7DB1" w:rsidRDefault="00955F60" w:rsidP="002D7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DB1">
              <w:rPr>
                <w:rFonts w:ascii="Times New Roman" w:hAnsi="Times New Roman" w:cs="Times New Roman"/>
                <w:sz w:val="28"/>
                <w:szCs w:val="28"/>
              </w:rPr>
              <w:t>Задача: создание благоприятных условий для проживания и отдыха населения Медведовского сельского поселения Тимашевского района; повышение уровня внешнего благоустройства, санитарного содержания, организации освещения придомовых территорий.</w:t>
            </w:r>
          </w:p>
        </w:tc>
      </w:tr>
      <w:tr w:rsidR="00955F60" w:rsidRPr="00A45EBF" w:rsidTr="006E2010">
        <w:tc>
          <w:tcPr>
            <w:tcW w:w="795" w:type="dxa"/>
            <w:vMerge/>
          </w:tcPr>
          <w:p w:rsidR="00955F60" w:rsidRDefault="00955F60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5" w:type="dxa"/>
          </w:tcPr>
          <w:p w:rsidR="00955F60" w:rsidRPr="002D7DB1" w:rsidRDefault="00955F60" w:rsidP="00C87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DB1">
              <w:rPr>
                <w:rFonts w:ascii="Times New Roman" w:hAnsi="Times New Roman" w:cs="Times New Roman"/>
                <w:sz w:val="28"/>
                <w:szCs w:val="28"/>
              </w:rPr>
              <w:t>Целевой показатель: Количество благоустроенных дворовых территорий</w:t>
            </w:r>
          </w:p>
        </w:tc>
        <w:tc>
          <w:tcPr>
            <w:tcW w:w="1471" w:type="dxa"/>
            <w:gridSpan w:val="2"/>
          </w:tcPr>
          <w:p w:rsidR="00955F60" w:rsidRDefault="00955F60" w:rsidP="002D7D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F60" w:rsidRPr="002D7DB1" w:rsidRDefault="00955F60" w:rsidP="002D7D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DB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14" w:type="dxa"/>
            <w:gridSpan w:val="2"/>
          </w:tcPr>
          <w:p w:rsidR="00955F60" w:rsidRDefault="00955F60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5F60" w:rsidRDefault="00955F60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A45EBF" w:rsidRDefault="00A45EBF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F60" w:rsidRPr="00A45EBF" w:rsidRDefault="00955F60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E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gridSpan w:val="2"/>
          </w:tcPr>
          <w:p w:rsidR="00A45EBF" w:rsidRDefault="00A45EBF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F60" w:rsidRPr="00A45EBF" w:rsidRDefault="00955F60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E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gridSpan w:val="2"/>
          </w:tcPr>
          <w:p w:rsidR="00A45EBF" w:rsidRDefault="00A45EBF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F60" w:rsidRPr="00A45EBF" w:rsidRDefault="00955F60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E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gridSpan w:val="2"/>
          </w:tcPr>
          <w:p w:rsidR="00A45EBF" w:rsidRDefault="00A45EBF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F60" w:rsidRPr="00A45EBF" w:rsidRDefault="00955F60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E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3" w:type="dxa"/>
            <w:gridSpan w:val="2"/>
          </w:tcPr>
          <w:p w:rsidR="00A45EBF" w:rsidRDefault="00A45EBF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F60" w:rsidRPr="00A45EBF" w:rsidRDefault="00955F60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E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61E2D" w:rsidTr="006E2010">
        <w:tc>
          <w:tcPr>
            <w:tcW w:w="795" w:type="dxa"/>
            <w:vMerge w:val="restart"/>
          </w:tcPr>
          <w:p w:rsidR="00361E2D" w:rsidRPr="00955F60" w:rsidRDefault="00361E2D" w:rsidP="00C87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F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13991" w:type="dxa"/>
            <w:gridSpan w:val="14"/>
          </w:tcPr>
          <w:p w:rsidR="00361E2D" w:rsidRDefault="00361E2D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Основное мероприятие № 2 </w:t>
            </w:r>
            <w:r w:rsidRPr="00955F60">
              <w:rPr>
                <w:rFonts w:ascii="Times New Roman" w:hAnsi="Times New Roman" w:cs="Times New Roman"/>
                <w:sz w:val="28"/>
                <w:szCs w:val="28"/>
              </w:rPr>
              <w:t>«Благоустройство территорий общего пользования Медведовского сельского поселения Тимашевского района»</w:t>
            </w:r>
          </w:p>
        </w:tc>
      </w:tr>
      <w:tr w:rsidR="00361E2D" w:rsidTr="006E2010">
        <w:tc>
          <w:tcPr>
            <w:tcW w:w="795" w:type="dxa"/>
            <w:vMerge/>
          </w:tcPr>
          <w:p w:rsidR="00361E2D" w:rsidRDefault="00361E2D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1" w:type="dxa"/>
            <w:gridSpan w:val="14"/>
          </w:tcPr>
          <w:p w:rsidR="00361E2D" w:rsidRPr="00955F60" w:rsidRDefault="00361E2D" w:rsidP="00C87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F60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D7DB1">
              <w:rPr>
                <w:rFonts w:ascii="Times New Roman" w:hAnsi="Times New Roman" w:cs="Times New Roman"/>
                <w:sz w:val="28"/>
                <w:szCs w:val="28"/>
              </w:rPr>
              <w:t>создание наиболее благоприятных и комфортных условий жизнедеятельности населения; создание условий для системного повышения качества и комфорта городской среды на территории Медведовского сельского поселения Тимашевского района.</w:t>
            </w:r>
          </w:p>
        </w:tc>
      </w:tr>
      <w:tr w:rsidR="00361E2D" w:rsidTr="006E2010">
        <w:tc>
          <w:tcPr>
            <w:tcW w:w="795" w:type="dxa"/>
            <w:vMerge/>
          </w:tcPr>
          <w:p w:rsidR="00361E2D" w:rsidRDefault="00361E2D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1" w:type="dxa"/>
            <w:gridSpan w:val="14"/>
          </w:tcPr>
          <w:p w:rsidR="00361E2D" w:rsidRPr="00955F60" w:rsidRDefault="00361E2D" w:rsidP="00955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F60">
              <w:rPr>
                <w:rFonts w:ascii="Times New Roman" w:hAnsi="Times New Roman" w:cs="Times New Roman"/>
                <w:sz w:val="28"/>
                <w:szCs w:val="28"/>
              </w:rPr>
              <w:t>Задача: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7DB1">
              <w:rPr>
                <w:rFonts w:ascii="Times New Roman" w:hAnsi="Times New Roman" w:cs="Times New Roman"/>
                <w:sz w:val="28"/>
                <w:szCs w:val="28"/>
              </w:rPr>
              <w:t>создание благоприятных условий для проживания и отдыха населения Медведовского сельского поселения Тимашевского района; повышение уровня внешнего благоуст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ройства, санитарного содержания, озеленения территорий общего пользования Медведовского сельского поселения Тимашевского района</w:t>
            </w:r>
            <w:r w:rsidRPr="002D7D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61E2D" w:rsidTr="006E2010">
        <w:tc>
          <w:tcPr>
            <w:tcW w:w="795" w:type="dxa"/>
            <w:vMerge/>
          </w:tcPr>
          <w:p w:rsidR="00361E2D" w:rsidRDefault="00361E2D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6" w:type="dxa"/>
            <w:gridSpan w:val="2"/>
          </w:tcPr>
          <w:p w:rsidR="00361E2D" w:rsidRPr="00955F60" w:rsidRDefault="00361E2D" w:rsidP="00955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Целевой показатель: Количество благоустроенных общественных территорий</w:t>
            </w:r>
          </w:p>
        </w:tc>
        <w:tc>
          <w:tcPr>
            <w:tcW w:w="1400" w:type="dxa"/>
          </w:tcPr>
          <w:p w:rsidR="00361E2D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E2D" w:rsidRPr="00955F60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51" w:type="dxa"/>
          </w:tcPr>
          <w:p w:rsidR="00361E2D" w:rsidRPr="00955F60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361E2D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E2D" w:rsidRPr="00955F60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gridSpan w:val="2"/>
          </w:tcPr>
          <w:p w:rsidR="00361E2D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E2D" w:rsidRPr="00955F60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</w:tcPr>
          <w:p w:rsidR="00361E2D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E2D" w:rsidRPr="00955F60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gridSpan w:val="2"/>
          </w:tcPr>
          <w:p w:rsidR="00361E2D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E2D" w:rsidRPr="00955F60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5" w:type="dxa"/>
          </w:tcPr>
          <w:p w:rsidR="00361E2D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E2D" w:rsidRPr="00955F60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D37850" w:rsidRDefault="00D37850" w:rsidP="008A4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37850" w:rsidRDefault="00D37850" w:rsidP="008A4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37850" w:rsidRDefault="00D37850" w:rsidP="008A4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4026" w:rsidRDefault="00214026" w:rsidP="008A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МУ «Управление</w:t>
      </w:r>
    </w:p>
    <w:p w:rsidR="00214026" w:rsidRDefault="009D390D" w:rsidP="008A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СТС и ЖКХ»</w:t>
      </w:r>
      <w:r w:rsidR="006E2010" w:rsidRPr="006E2010">
        <w:rPr>
          <w:rFonts w:ascii="Times New Roman" w:hAnsi="Times New Roman" w:cs="Times New Roman"/>
          <w:sz w:val="28"/>
          <w:szCs w:val="28"/>
        </w:rPr>
        <w:t xml:space="preserve">Медведовского </w:t>
      </w:r>
    </w:p>
    <w:p w:rsidR="00214026" w:rsidRDefault="006E2010" w:rsidP="008A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010">
        <w:rPr>
          <w:rFonts w:ascii="Times New Roman" w:hAnsi="Times New Roman" w:cs="Times New Roman"/>
          <w:sz w:val="28"/>
          <w:szCs w:val="28"/>
        </w:rPr>
        <w:t>сельского поселени</w:t>
      </w:r>
      <w:r w:rsidR="00EE2539">
        <w:rPr>
          <w:rFonts w:ascii="Times New Roman" w:hAnsi="Times New Roman" w:cs="Times New Roman"/>
          <w:sz w:val="28"/>
          <w:szCs w:val="28"/>
        </w:rPr>
        <w:t>я</w:t>
      </w:r>
      <w:r w:rsidR="005075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010" w:rsidRPr="00EE2539" w:rsidRDefault="006E2010" w:rsidP="008A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010">
        <w:rPr>
          <w:rFonts w:ascii="Times New Roman" w:hAnsi="Times New Roman" w:cs="Times New Roman"/>
          <w:sz w:val="28"/>
          <w:szCs w:val="28"/>
        </w:rPr>
        <w:t xml:space="preserve">Тимашевского района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075B0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2D7DB1" w:rsidRPr="009D390D" w:rsidRDefault="005075B0" w:rsidP="005075B0">
      <w:pPr>
        <w:tabs>
          <w:tab w:val="left" w:pos="124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 w:rsidR="009D390D">
        <w:rPr>
          <w:rFonts w:ascii="Times New Roman" w:hAnsi="Times New Roman" w:cs="Times New Roman"/>
          <w:sz w:val="28"/>
          <w:szCs w:val="28"/>
        </w:rPr>
        <w:t xml:space="preserve">  </w:t>
      </w:r>
      <w:r w:rsidR="009D390D" w:rsidRPr="009D390D">
        <w:rPr>
          <w:rFonts w:ascii="Times New Roman" w:hAnsi="Times New Roman" w:cs="Times New Roman"/>
          <w:sz w:val="28"/>
          <w:szCs w:val="28"/>
        </w:rPr>
        <w:t>М.Е. Кошелапов</w:t>
      </w:r>
    </w:p>
    <w:sectPr w:rsidR="002D7DB1" w:rsidRPr="009D390D" w:rsidSect="007A0BD5">
      <w:headerReference w:type="default" r:id="rId6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2069" w:rsidRDefault="00CA2069" w:rsidP="007A0BD5">
      <w:pPr>
        <w:spacing w:after="0" w:line="240" w:lineRule="auto"/>
      </w:pPr>
      <w:r>
        <w:separator/>
      </w:r>
    </w:p>
  </w:endnote>
  <w:endnote w:type="continuationSeparator" w:id="1">
    <w:p w:rsidR="00CA2069" w:rsidRDefault="00CA2069" w:rsidP="007A0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2069" w:rsidRDefault="00CA2069" w:rsidP="007A0BD5">
      <w:pPr>
        <w:spacing w:after="0" w:line="240" w:lineRule="auto"/>
      </w:pPr>
      <w:r>
        <w:separator/>
      </w:r>
    </w:p>
  </w:footnote>
  <w:footnote w:type="continuationSeparator" w:id="1">
    <w:p w:rsidR="00CA2069" w:rsidRDefault="00CA2069" w:rsidP="007A0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55619"/>
      <w:docPartObj>
        <w:docPartGallery w:val="Page Numbers (Margins)"/>
        <w:docPartUnique/>
      </w:docPartObj>
    </w:sdtPr>
    <w:sdtContent>
      <w:p w:rsidR="007A0BD5" w:rsidRDefault="009D0A4B">
        <w:pPr>
          <w:pStyle w:val="a4"/>
        </w:pPr>
        <w:r>
          <w:rPr>
            <w:noProof/>
            <w:lang w:eastAsia="zh-TW"/>
          </w:rPr>
          <w:pict>
            <v:rect id="_x0000_s9218" style="position:absolute;margin-left:-13.45pt;margin-top:217.7pt;width:52.65pt;height:25.95pt;z-index:251660288;mso-position-horizontal-relative:right-margin-area;mso-position-vertical-relative:margin;mso-width-relative:right-margin-area" o:allowincell="f" stroked="f">
              <v:textbox style="layout-flow:vertical">
                <w:txbxContent>
                  <w:p w:rsidR="007A0BD5" w:rsidRDefault="009D0A4B" w:rsidP="007A0BD5">
                    <w:fldSimple w:instr=" PAGE   \* MERGEFORMAT ">
                      <w:r w:rsidR="008E5DE9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4578"/>
    <o:shapelayout v:ext="edit">
      <o:idmap v:ext="edit" data="9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A4C00"/>
    <w:rsid w:val="00072BB0"/>
    <w:rsid w:val="0015714E"/>
    <w:rsid w:val="00214026"/>
    <w:rsid w:val="00271647"/>
    <w:rsid w:val="002D7DB1"/>
    <w:rsid w:val="00316A0B"/>
    <w:rsid w:val="00361E2D"/>
    <w:rsid w:val="004B5258"/>
    <w:rsid w:val="004D26A7"/>
    <w:rsid w:val="004D62E6"/>
    <w:rsid w:val="005075B0"/>
    <w:rsid w:val="00530409"/>
    <w:rsid w:val="00570A6B"/>
    <w:rsid w:val="00676AE6"/>
    <w:rsid w:val="00697BBB"/>
    <w:rsid w:val="006E2010"/>
    <w:rsid w:val="00726DBB"/>
    <w:rsid w:val="00745709"/>
    <w:rsid w:val="00751A3E"/>
    <w:rsid w:val="007904AC"/>
    <w:rsid w:val="007A0BD5"/>
    <w:rsid w:val="008167EF"/>
    <w:rsid w:val="008222F8"/>
    <w:rsid w:val="00864C21"/>
    <w:rsid w:val="008A4C00"/>
    <w:rsid w:val="008E5DE9"/>
    <w:rsid w:val="00946FB4"/>
    <w:rsid w:val="00955F60"/>
    <w:rsid w:val="00966D62"/>
    <w:rsid w:val="009A60E4"/>
    <w:rsid w:val="009D0A4B"/>
    <w:rsid w:val="009D390D"/>
    <w:rsid w:val="009F033A"/>
    <w:rsid w:val="009F67CF"/>
    <w:rsid w:val="00A45EBF"/>
    <w:rsid w:val="00A55439"/>
    <w:rsid w:val="00AB2DA1"/>
    <w:rsid w:val="00C871C9"/>
    <w:rsid w:val="00CA2069"/>
    <w:rsid w:val="00D37850"/>
    <w:rsid w:val="00D75616"/>
    <w:rsid w:val="00DC57CD"/>
    <w:rsid w:val="00E9433A"/>
    <w:rsid w:val="00EE2539"/>
    <w:rsid w:val="00F1468E"/>
    <w:rsid w:val="00F2414D"/>
    <w:rsid w:val="00F61A38"/>
    <w:rsid w:val="00F82852"/>
    <w:rsid w:val="00FF1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71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A0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A0BD5"/>
  </w:style>
  <w:style w:type="paragraph" w:styleId="a6">
    <w:name w:val="footer"/>
    <w:basedOn w:val="a"/>
    <w:link w:val="a7"/>
    <w:uiPriority w:val="99"/>
    <w:semiHidden/>
    <w:unhideWhenUsed/>
    <w:rsid w:val="007A0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A0B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20</cp:revision>
  <cp:lastPrinted>2023-01-10T10:30:00Z</cp:lastPrinted>
  <dcterms:created xsi:type="dcterms:W3CDTF">2022-08-03T08:51:00Z</dcterms:created>
  <dcterms:modified xsi:type="dcterms:W3CDTF">2023-01-11T10:05:00Z</dcterms:modified>
</cp:coreProperties>
</file>