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10028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409"/>
      </w:tblGrid>
      <w:tr w:rsidR="00844D4F" w:rsidRPr="00660A4A" w:rsidTr="00A97A67">
        <w:trPr>
          <w:trHeight w:val="1272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A97A67">
        <w:trPr>
          <w:trHeight w:val="363"/>
          <w:tblCellSpacing w:w="5" w:type="nil"/>
        </w:trPr>
        <w:tc>
          <w:tcPr>
            <w:tcW w:w="3619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</w:t>
            </w:r>
            <w:r w:rsidRPr="004875D0">
              <w:rPr>
                <w:sz w:val="28"/>
                <w:szCs w:val="28"/>
              </w:rPr>
              <w:t>о</w:t>
            </w:r>
            <w:r w:rsidRPr="004875D0">
              <w:rPr>
                <w:sz w:val="28"/>
                <w:szCs w:val="28"/>
              </w:rPr>
              <w:t>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7A36AC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>осударственная регистрации прав на недвижимое им</w:t>
            </w:r>
            <w:r w:rsidR="007A36AC">
              <w:rPr>
                <w:sz w:val="28"/>
                <w:szCs w:val="28"/>
              </w:rPr>
              <w:t xml:space="preserve">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</w:t>
            </w:r>
            <w:r w:rsidR="008F1BCC">
              <w:rPr>
                <w:sz w:val="28"/>
                <w:szCs w:val="28"/>
              </w:rPr>
              <w:t xml:space="preserve">  </w:t>
            </w:r>
            <w:r w:rsidR="004B526B" w:rsidRPr="00660A4A">
              <w:rPr>
                <w:sz w:val="28"/>
                <w:szCs w:val="28"/>
              </w:rPr>
              <w:t>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ведение технической инвентаризации объектов н</w:t>
            </w:r>
            <w:r w:rsidR="00203C53" w:rsidRPr="00660A4A">
              <w:rPr>
                <w:sz w:val="28"/>
                <w:szCs w:val="28"/>
              </w:rPr>
              <w:t>е</w:t>
            </w:r>
            <w:r w:rsidR="00203C53" w:rsidRPr="00660A4A">
              <w:rPr>
                <w:sz w:val="28"/>
                <w:szCs w:val="28"/>
              </w:rPr>
              <w:t>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A97A67">
        <w:trPr>
          <w:trHeight w:val="363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A97A67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  <w:r w:rsidR="00D80CBF">
              <w:rPr>
                <w:sz w:val="28"/>
                <w:szCs w:val="28"/>
              </w:rPr>
              <w:t>.</w:t>
            </w:r>
          </w:p>
        </w:tc>
      </w:tr>
      <w:tr w:rsidR="00A36F7E" w:rsidRPr="00660A4A" w:rsidTr="00A97A67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EB70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EB7080">
              <w:rPr>
                <w:sz w:val="28"/>
                <w:szCs w:val="28"/>
              </w:rPr>
              <w:t>2965,4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392FF1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4713">
        <w:rPr>
          <w:sz w:val="28"/>
          <w:szCs w:val="28"/>
        </w:rPr>
        <w:t xml:space="preserve">                            </w:t>
      </w:r>
      <w:r w:rsidR="00A97A67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3F016F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2237E8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A97A67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</w:t>
      </w:r>
      <w:r w:rsidR="002A3F01">
        <w:rPr>
          <w:sz w:val="28"/>
          <w:szCs w:val="28"/>
        </w:rPr>
        <w:t>б</w:t>
      </w:r>
      <w:r w:rsidR="002A3F01">
        <w:rPr>
          <w:sz w:val="28"/>
          <w:szCs w:val="28"/>
        </w:rPr>
        <w:t>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FA0401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рые оформлено право собственности. </w:t>
      </w:r>
      <w:r w:rsidR="0064546E">
        <w:rPr>
          <w:sz w:val="28"/>
          <w:szCs w:val="28"/>
        </w:rPr>
        <w:t xml:space="preserve">В рамках муниципальной программы планируется оформить </w:t>
      </w:r>
      <w:r w:rsidR="00231FD9">
        <w:rPr>
          <w:sz w:val="28"/>
          <w:szCs w:val="28"/>
        </w:rPr>
        <w:t>восемьдесят три</w:t>
      </w:r>
      <w:r w:rsidR="009F3848">
        <w:rPr>
          <w:sz w:val="28"/>
          <w:szCs w:val="28"/>
        </w:rPr>
        <w:t xml:space="preserve">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>хозяйные газопроводы о</w:t>
      </w:r>
      <w:r w:rsidR="0064546E">
        <w:rPr>
          <w:sz w:val="28"/>
          <w:szCs w:val="28"/>
        </w:rPr>
        <w:t>б</w:t>
      </w:r>
      <w:r w:rsidR="0064546E">
        <w:rPr>
          <w:sz w:val="28"/>
          <w:szCs w:val="28"/>
        </w:rPr>
        <w:t xml:space="preserve">щей </w:t>
      </w:r>
      <w:r w:rsidR="00D80CBF">
        <w:rPr>
          <w:sz w:val="28"/>
          <w:szCs w:val="28"/>
        </w:rPr>
        <w:t xml:space="preserve"> </w:t>
      </w:r>
      <w:r w:rsidR="0064546E">
        <w:rPr>
          <w:sz w:val="28"/>
          <w:szCs w:val="28"/>
        </w:rPr>
        <w:t xml:space="preserve">протяженностью </w:t>
      </w:r>
      <w:r w:rsidR="00D80CBF">
        <w:rPr>
          <w:sz w:val="28"/>
          <w:szCs w:val="28"/>
        </w:rPr>
        <w:t xml:space="preserve"> 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</w:t>
      </w:r>
      <w:r w:rsidR="00231FD9">
        <w:rPr>
          <w:sz w:val="28"/>
          <w:szCs w:val="28"/>
        </w:rPr>
        <w:t>два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компрессорной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</w:t>
      </w:r>
      <w:r w:rsidR="0064546E">
        <w:rPr>
          <w:sz w:val="28"/>
          <w:szCs w:val="28"/>
        </w:rPr>
        <w:t>о</w:t>
      </w:r>
      <w:r w:rsidR="0064546E">
        <w:rPr>
          <w:sz w:val="28"/>
          <w:szCs w:val="28"/>
        </w:rPr>
        <w:t>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D4389D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F43F3B">
        <w:rPr>
          <w:sz w:val="28"/>
          <w:szCs w:val="28"/>
        </w:rPr>
        <w:t>восьми</w:t>
      </w:r>
      <w:r w:rsidR="00E832B6" w:rsidRPr="00D81BCC">
        <w:rPr>
          <w:sz w:val="28"/>
          <w:szCs w:val="28"/>
        </w:rPr>
        <w:t xml:space="preserve"> бесхозя</w:t>
      </w:r>
      <w:r w:rsidR="00E832B6" w:rsidRPr="00D81BCC">
        <w:rPr>
          <w:sz w:val="28"/>
          <w:szCs w:val="28"/>
        </w:rPr>
        <w:t>й</w:t>
      </w:r>
      <w:r w:rsidR="00E832B6" w:rsidRPr="00D81BCC">
        <w:rPr>
          <w:sz w:val="28"/>
          <w:szCs w:val="28"/>
        </w:rPr>
        <w:t xml:space="preserve">ных земельных участков и </w:t>
      </w:r>
      <w:r w:rsidR="00F43F3B">
        <w:rPr>
          <w:sz w:val="28"/>
          <w:szCs w:val="28"/>
        </w:rPr>
        <w:t>двух</w:t>
      </w:r>
      <w:r w:rsidR="00E832B6" w:rsidRPr="00D81BCC">
        <w:rPr>
          <w:sz w:val="28"/>
          <w:szCs w:val="28"/>
        </w:rPr>
        <w:t xml:space="preserve">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</w:t>
      </w:r>
      <w:r w:rsidR="00D51CCF" w:rsidRPr="00D81BCC">
        <w:rPr>
          <w:sz w:val="28"/>
          <w:szCs w:val="28"/>
        </w:rPr>
        <w:t>е</w:t>
      </w:r>
      <w:r w:rsidR="00D51CCF" w:rsidRPr="00D81BCC">
        <w:rPr>
          <w:sz w:val="28"/>
          <w:szCs w:val="28"/>
        </w:rPr>
        <w:t>с</w:t>
      </w:r>
      <w:r w:rsidR="00516B12" w:rsidRPr="00D81BCC">
        <w:rPr>
          <w:sz w:val="28"/>
          <w:szCs w:val="28"/>
        </w:rPr>
        <w:t>ам</w:t>
      </w:r>
      <w:r w:rsidR="00F43F3B">
        <w:rPr>
          <w:sz w:val="28"/>
          <w:szCs w:val="28"/>
        </w:rPr>
        <w:t xml:space="preserve">: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16B12" w:rsidRPr="00D81BCC">
        <w:rPr>
          <w:sz w:val="28"/>
          <w:szCs w:val="28"/>
        </w:rPr>
        <w:t xml:space="preserve"> </w:t>
      </w:r>
      <w:r w:rsidR="00561FFB" w:rsidRPr="00D81BCC">
        <w:rPr>
          <w:sz w:val="28"/>
          <w:szCs w:val="28"/>
        </w:rPr>
        <w:t>Заречная и х</w:t>
      </w:r>
      <w:r w:rsidR="00BE0A2C">
        <w:rPr>
          <w:sz w:val="28"/>
          <w:szCs w:val="28"/>
        </w:rPr>
        <w:t>ут</w:t>
      </w:r>
      <w:r w:rsidR="00D51CCF" w:rsidRPr="00D81BCC">
        <w:rPr>
          <w:sz w:val="28"/>
          <w:szCs w:val="28"/>
        </w:rPr>
        <w:t>.</w:t>
      </w:r>
      <w:r w:rsidR="003F7E61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Большевик, ул.</w:t>
      </w:r>
      <w:r w:rsidR="00516B12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F43F3B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земельных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</w:t>
      </w:r>
      <w:r w:rsidR="003F7E61" w:rsidRPr="00D81BCC">
        <w:rPr>
          <w:sz w:val="28"/>
          <w:szCs w:val="28"/>
        </w:rPr>
        <w:t xml:space="preserve"> </w:t>
      </w:r>
      <w:r w:rsidR="00F43F3B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оформление нежилого здания и сооружения на водозаборе по адресу: хут. Ленинский, ул. Солнечная, 36; подготовка тех</w:t>
      </w:r>
      <w:r w:rsidR="00F43F3B">
        <w:rPr>
          <w:sz w:val="28"/>
          <w:szCs w:val="28"/>
        </w:rPr>
        <w:t xml:space="preserve">нического </w:t>
      </w:r>
      <w:r w:rsidR="0055615F" w:rsidRPr="00D81BCC">
        <w:rPr>
          <w:sz w:val="28"/>
          <w:szCs w:val="28"/>
        </w:rPr>
        <w:t>плана</w:t>
      </w:r>
      <w:r w:rsidR="00F43F3B">
        <w:rPr>
          <w:sz w:val="28"/>
          <w:szCs w:val="28"/>
        </w:rPr>
        <w:t>,</w:t>
      </w:r>
      <w:r w:rsidR="0055615F" w:rsidRPr="00D81BCC">
        <w:rPr>
          <w:sz w:val="28"/>
          <w:szCs w:val="28"/>
        </w:rPr>
        <w:t xml:space="preserve"> реконструированного водопровода на хут.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 xml:space="preserve">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F43F3B">
        <w:rPr>
          <w:sz w:val="28"/>
          <w:szCs w:val="28"/>
        </w:rPr>
        <w:t xml:space="preserve">   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>, 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</w:t>
      </w:r>
      <w:r w:rsidR="0055615F" w:rsidRPr="00D81BCC">
        <w:rPr>
          <w:sz w:val="28"/>
          <w:szCs w:val="28"/>
        </w:rPr>
        <w:t>о</w:t>
      </w:r>
      <w:r w:rsidR="0055615F" w:rsidRPr="00D81BCC">
        <w:rPr>
          <w:sz w:val="28"/>
          <w:szCs w:val="28"/>
        </w:rPr>
        <w:t xml:space="preserve">стью 6,5 км для ввода в эксплуатацию; </w:t>
      </w:r>
      <w:r w:rsidR="00C84500" w:rsidRPr="00D81BCC">
        <w:rPr>
          <w:sz w:val="28"/>
          <w:szCs w:val="28"/>
        </w:rPr>
        <w:t>подготовка тех</w:t>
      </w:r>
      <w:r w:rsidR="00F43F3B">
        <w:rPr>
          <w:sz w:val="28"/>
          <w:szCs w:val="28"/>
        </w:rPr>
        <w:t xml:space="preserve">нических </w:t>
      </w:r>
      <w:r w:rsidR="00C84500" w:rsidRPr="00D81BCC">
        <w:rPr>
          <w:sz w:val="28"/>
          <w:szCs w:val="28"/>
        </w:rPr>
        <w:t xml:space="preserve">планов для оформления </w:t>
      </w:r>
      <w:r w:rsidR="00F43F3B">
        <w:rPr>
          <w:sz w:val="28"/>
          <w:szCs w:val="28"/>
        </w:rPr>
        <w:t>четырех</w:t>
      </w:r>
      <w:r w:rsidR="00C84500" w:rsidRPr="00D81BCC">
        <w:rPr>
          <w:sz w:val="28"/>
          <w:szCs w:val="28"/>
        </w:rPr>
        <w:t xml:space="preserve">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F43F3B">
        <w:rPr>
          <w:sz w:val="28"/>
          <w:szCs w:val="28"/>
        </w:rPr>
        <w:t xml:space="preserve"> стани</w:t>
      </w:r>
      <w:r w:rsidR="00C84500" w:rsidRPr="00D81BCC">
        <w:rPr>
          <w:sz w:val="28"/>
          <w:szCs w:val="28"/>
        </w:rPr>
        <w:t>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Медведовск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3F7E61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оформление</w:t>
      </w:r>
      <w:r w:rsidR="00F43F3B">
        <w:rPr>
          <w:sz w:val="28"/>
          <w:szCs w:val="28"/>
        </w:rPr>
        <w:t xml:space="preserve"> двух</w:t>
      </w:r>
      <w:r w:rsidR="00702996" w:rsidRPr="00D81BCC">
        <w:rPr>
          <w:sz w:val="28"/>
          <w:szCs w:val="28"/>
        </w:rPr>
        <w:t xml:space="preserve"> земельных участков для размещения каналов для отвода грунтовых и ливневых вод по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Лесной и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Красной в ст</w:t>
      </w:r>
      <w:r w:rsidR="00F43F3B">
        <w:rPr>
          <w:sz w:val="28"/>
          <w:szCs w:val="28"/>
        </w:rPr>
        <w:t>анице</w:t>
      </w:r>
      <w:r w:rsidR="00702996" w:rsidRPr="00D81BCC">
        <w:rPr>
          <w:sz w:val="28"/>
          <w:szCs w:val="28"/>
        </w:rPr>
        <w:t xml:space="preserve"> Медведо</w:t>
      </w:r>
      <w:r w:rsidR="00702996" w:rsidRPr="00D81BCC">
        <w:rPr>
          <w:sz w:val="28"/>
          <w:szCs w:val="28"/>
        </w:rPr>
        <w:t>в</w:t>
      </w:r>
      <w:r w:rsidR="00702996"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оформление </w:t>
      </w:r>
      <w:r w:rsidR="00F43F3B">
        <w:rPr>
          <w:sz w:val="28"/>
          <w:szCs w:val="28"/>
        </w:rPr>
        <w:t xml:space="preserve">двенадцати </w:t>
      </w:r>
      <w:r w:rsidR="00C84500" w:rsidRPr="00D81BCC">
        <w:rPr>
          <w:sz w:val="28"/>
          <w:szCs w:val="28"/>
        </w:rPr>
        <w:t xml:space="preserve"> площадок для сбора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 xml:space="preserve">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3F7E61" w:rsidRPr="00D81BCC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13711B">
        <w:rPr>
          <w:sz w:val="28"/>
          <w:szCs w:val="28"/>
        </w:rPr>
        <w:t>2862,4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13711B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1543CB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1543CB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13711B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13711B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1506,9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13711B" w:rsidP="00055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2862,4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7E002E">
        <w:rPr>
          <w:sz w:val="28"/>
          <w:szCs w:val="28"/>
        </w:rPr>
        <w:t xml:space="preserve"> за 2019 год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</w:t>
      </w:r>
      <w:r w:rsidR="001517B1" w:rsidRPr="00EF0E66">
        <w:rPr>
          <w:sz w:val="28"/>
          <w:szCs w:val="28"/>
        </w:rPr>
        <w:t>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8D0CCB">
        <w:rPr>
          <w:sz w:val="28"/>
          <w:szCs w:val="28"/>
        </w:rPr>
        <w:t xml:space="preserve"> с учетом стоимости  </w:t>
      </w:r>
      <w:r w:rsidR="005A108C">
        <w:rPr>
          <w:sz w:val="28"/>
          <w:szCs w:val="28"/>
        </w:rPr>
        <w:t>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5F1BD4">
        <w:rPr>
          <w:sz w:val="28"/>
          <w:szCs w:val="28"/>
        </w:rPr>
        <w:t>-ца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5F1BD4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7E002E">
        <w:rPr>
          <w:sz w:val="28"/>
          <w:szCs w:val="28"/>
        </w:rPr>
        <w:t xml:space="preserve">      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</w:t>
      </w:r>
      <w:r w:rsidR="000B4FCF">
        <w:rPr>
          <w:sz w:val="28"/>
          <w:szCs w:val="20"/>
        </w:rPr>
        <w:t>-</w:t>
      </w:r>
      <w:r w:rsidR="00B969CD" w:rsidRPr="00AB6600">
        <w:rPr>
          <w:sz w:val="28"/>
          <w:szCs w:val="20"/>
        </w:rPr>
        <w:t>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9016AF" w:rsidRDefault="0083552F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имущественных</w:t>
      </w:r>
    </w:p>
    <w:p w:rsidR="0083552F" w:rsidRDefault="0083552F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земельных отношений </w:t>
      </w:r>
    </w:p>
    <w:p w:rsidR="0083552F" w:rsidRDefault="0083552F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13CDD">
        <w:rPr>
          <w:sz w:val="28"/>
          <w:szCs w:val="28"/>
        </w:rPr>
        <w:t xml:space="preserve">Медведовского </w:t>
      </w:r>
    </w:p>
    <w:p w:rsidR="009016AF" w:rsidRDefault="00713CDD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037879">
        <w:rPr>
          <w:sz w:val="28"/>
          <w:szCs w:val="28"/>
        </w:rPr>
        <w:t xml:space="preserve"> </w:t>
      </w:r>
      <w:r w:rsidR="009016AF">
        <w:rPr>
          <w:sz w:val="28"/>
          <w:szCs w:val="28"/>
        </w:rPr>
        <w:t xml:space="preserve"> </w:t>
      </w:r>
    </w:p>
    <w:p w:rsidR="00713CDD" w:rsidRDefault="00037879" w:rsidP="00CF598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</w:t>
      </w:r>
      <w:r w:rsidR="009016AF">
        <w:rPr>
          <w:sz w:val="28"/>
          <w:szCs w:val="28"/>
        </w:rPr>
        <w:t xml:space="preserve">    </w:t>
      </w:r>
      <w:r w:rsidR="0083552F">
        <w:rPr>
          <w:sz w:val="28"/>
          <w:szCs w:val="28"/>
        </w:rPr>
        <w:t xml:space="preserve">  И.Н. Ткаченко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D3A" w:rsidRDefault="00EB3D3A">
      <w:r>
        <w:separator/>
      </w:r>
    </w:p>
  </w:endnote>
  <w:endnote w:type="continuationSeparator" w:id="1">
    <w:p w:rsidR="00EB3D3A" w:rsidRDefault="00EB3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D3A" w:rsidRDefault="00EB3D3A">
      <w:r>
        <w:separator/>
      </w:r>
    </w:p>
  </w:footnote>
  <w:footnote w:type="continuationSeparator" w:id="1">
    <w:p w:rsidR="00EB3D3A" w:rsidRDefault="00EB3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9274E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9274E2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392FF1">
            <w:rPr>
              <w:noProof/>
            </w:rPr>
            <w:t>2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4FCF"/>
    <w:rsid w:val="000B580E"/>
    <w:rsid w:val="000B6832"/>
    <w:rsid w:val="000C3350"/>
    <w:rsid w:val="000C3968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0B8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21E4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75B4"/>
    <w:rsid w:val="008C7CB0"/>
    <w:rsid w:val="008D0CCB"/>
    <w:rsid w:val="008D124A"/>
    <w:rsid w:val="008D4F41"/>
    <w:rsid w:val="008D4FC6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7BA4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14713"/>
    <w:rsid w:val="00C2215F"/>
    <w:rsid w:val="00C23706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9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104</cp:revision>
  <cp:lastPrinted>2022-07-29T11:22:00Z</cp:lastPrinted>
  <dcterms:created xsi:type="dcterms:W3CDTF">2020-07-14T10:57:00Z</dcterms:created>
  <dcterms:modified xsi:type="dcterms:W3CDTF">2023-01-17T08:03:00Z</dcterms:modified>
</cp:coreProperties>
</file>