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«Развитие  коммунальной инфраструктуры»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Медведовском сельском поселении 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2021-2023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055D6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«Развитие коммунальной инфраструктуры» в Медведовском</w:t>
      </w:r>
    </w:p>
    <w:p w:rsidR="00470A3A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сельс</w:t>
      </w:r>
      <w:r w:rsidR="00506808">
        <w:rPr>
          <w:rFonts w:ascii="Times New Roman" w:hAnsi="Times New Roman"/>
          <w:sz w:val="28"/>
          <w:szCs w:val="28"/>
        </w:rPr>
        <w:t>ком поселении на 20</w:t>
      </w:r>
      <w:r w:rsidR="009055D6">
        <w:rPr>
          <w:rFonts w:ascii="Times New Roman" w:hAnsi="Times New Roman"/>
          <w:sz w:val="28"/>
          <w:szCs w:val="28"/>
        </w:rPr>
        <w:t>21</w:t>
      </w:r>
      <w:r w:rsidR="00506808">
        <w:rPr>
          <w:rFonts w:ascii="Times New Roman" w:hAnsi="Times New Roman"/>
          <w:sz w:val="28"/>
          <w:szCs w:val="28"/>
        </w:rPr>
        <w:t>-202</w:t>
      </w:r>
      <w:r w:rsidR="009055D6">
        <w:rPr>
          <w:rFonts w:ascii="Times New Roman" w:hAnsi="Times New Roman"/>
          <w:sz w:val="28"/>
          <w:szCs w:val="28"/>
        </w:rPr>
        <w:t>3</w:t>
      </w:r>
      <w:r w:rsidR="00506808"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8"/>
        <w:gridCol w:w="4241"/>
        <w:gridCol w:w="13"/>
        <w:gridCol w:w="1134"/>
        <w:gridCol w:w="1549"/>
        <w:gridCol w:w="8"/>
        <w:gridCol w:w="1839"/>
        <w:gridCol w:w="66"/>
        <w:gridCol w:w="1354"/>
        <w:gridCol w:w="1512"/>
        <w:gridCol w:w="49"/>
        <w:gridCol w:w="2128"/>
      </w:tblGrid>
      <w:tr w:rsidR="00470A3A" w:rsidRPr="004C79CD" w:rsidTr="004C79CD">
        <w:trPr>
          <w:trHeight w:val="386"/>
          <w:tblHeader/>
        </w:trPr>
        <w:tc>
          <w:tcPr>
            <w:tcW w:w="700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цаизмерения</w:t>
            </w:r>
          </w:p>
        </w:tc>
        <w:tc>
          <w:tcPr>
            <w:tcW w:w="1549" w:type="dxa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956" w:type="dxa"/>
            <w:gridSpan w:val="7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4C79CD">
        <w:trPr>
          <w:trHeight w:val="899"/>
          <w:tblHeader/>
        </w:trPr>
        <w:tc>
          <w:tcPr>
            <w:tcW w:w="700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  <w:gridSpan w:val="2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C79CD">
        <w:trPr>
          <w:trHeight w:val="813"/>
          <w:tblHeader/>
        </w:trPr>
        <w:tc>
          <w:tcPr>
            <w:tcW w:w="70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1" w:type="dxa"/>
            <w:gridSpan w:val="12"/>
          </w:tcPr>
          <w:p w:rsidR="00470A3A" w:rsidRPr="004C79CD" w:rsidRDefault="008C6DB8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подведомственных учреждений Медведовского сельского поселения Тимашевского района»</w:t>
            </w:r>
          </w:p>
        </w:tc>
      </w:tr>
      <w:tr w:rsidR="00470A3A" w:rsidRPr="004C79CD" w:rsidTr="00EB76AD">
        <w:trPr>
          <w:trHeight w:val="118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р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абота по улучшению условий проживания и качества жизни населения:реализация мероприятий по повышению уровня оснащенности поселения коммунальной инфраструктурой, повышение уровня комфортности проживания населения, снижение бюджетных расходов на оплату за содержание, ремонт сетей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4C79CD">
        <w:trPr>
          <w:trHeight w:val="1242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к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омплексное развитие коммунальной инфраструктуры на основе подхода к проектированию, строительству новых объектов, реконструкции и ремонту существующих систем, внедрению энергосберегающих и высокоэффективных систем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hideMark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 100% содержания МУ «Управления СТС и ЖКХ Медведовского сельского поселения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A57471">
        <w:trPr>
          <w:trHeight w:val="688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8C6DB8">
              <w:rPr>
                <w:rFonts w:ascii="Times New Roman" w:hAnsi="Times New Roman"/>
                <w:b/>
                <w:sz w:val="28"/>
                <w:szCs w:val="28"/>
              </w:rPr>
              <w:t>Водоснабжение и водоотведение</w:t>
            </w:r>
            <w:r w:rsidR="008C6DB8"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Медведовского</w:t>
            </w: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Тимашевского района»</w:t>
            </w:r>
          </w:p>
        </w:tc>
      </w:tr>
      <w:tr w:rsidR="00470A3A" w:rsidRPr="004C79CD" w:rsidTr="006E617B">
        <w:trPr>
          <w:trHeight w:val="1383"/>
          <w:tblHeader/>
        </w:trPr>
        <w:tc>
          <w:tcPr>
            <w:tcW w:w="700" w:type="dxa"/>
          </w:tcPr>
          <w:p w:rsidR="00470A3A" w:rsidRPr="00A57471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471">
              <w:rPr>
                <w:rFonts w:ascii="Times New Roman" w:hAnsi="Times New Roman"/>
                <w:sz w:val="28"/>
                <w:szCs w:val="28"/>
              </w:rPr>
              <w:t>2.</w:t>
            </w:r>
            <w:r w:rsidR="006E617B" w:rsidRPr="00A57471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AD536E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тирование водопроводной сети ст-ца</w:t>
            </w:r>
            <w:r w:rsidR="00BD4A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Медведовская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70A3A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rFonts w:eastAsia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мкр. Заозерный 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B009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3A" w:rsidRPr="004C79CD" w:rsidTr="00775A58">
        <w:trPr>
          <w:trHeight w:val="161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775A58" w:rsidRDefault="00775A5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ул. Краснодарской, </w:t>
            </w:r>
          </w:p>
          <w:p w:rsidR="00AC726A" w:rsidRDefault="00AC726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Кубанской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Большевик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E1D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6157B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775A5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157B8">
              <w:rPr>
                <w:rFonts w:ascii="Times New Roman" w:hAnsi="Times New Roman"/>
                <w:sz w:val="28"/>
                <w:szCs w:val="28"/>
              </w:rPr>
              <w:t>1</w:t>
            </w:r>
            <w:r w:rsidR="002E1D04">
              <w:rPr>
                <w:rFonts w:ascii="Times New Roman" w:hAnsi="Times New Roman"/>
                <w:sz w:val="28"/>
                <w:szCs w:val="28"/>
              </w:rPr>
              <w:t>-2023</w:t>
            </w:r>
          </w:p>
        </w:tc>
      </w:tr>
      <w:tr w:rsidR="00470A3A" w:rsidRPr="004C79CD" w:rsidTr="00263D9C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вод</w:t>
            </w:r>
            <w:r w:rsidR="00642596">
              <w:rPr>
                <w:rFonts w:ascii="Times New Roman" w:hAnsi="Times New Roman"/>
                <w:sz w:val="28"/>
                <w:szCs w:val="28"/>
              </w:rPr>
              <w:t>опровода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по ул.Солнечная, ул.Центральная, ул.Клубная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Ленинский</w:t>
            </w:r>
            <w:r w:rsidR="003002CC">
              <w:rPr>
                <w:rFonts w:ascii="Times New Roman" w:hAnsi="Times New Roman"/>
                <w:sz w:val="28"/>
                <w:szCs w:val="28"/>
              </w:rPr>
              <w:t xml:space="preserve"> (прохождение экспетизы)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F20F80" w:rsidRPr="004C79CD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F20F80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F20F80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F80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="00F54BED">
              <w:rPr>
                <w:rFonts w:ascii="Times New Roman" w:hAnsi="Times New Roman"/>
                <w:sz w:val="28"/>
                <w:szCs w:val="28"/>
              </w:rPr>
              <w:t>-2022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42596" w:rsidRPr="004C79CD" w:rsidTr="00263D9C">
        <w:trPr>
          <w:trHeight w:val="820"/>
          <w:tblHeader/>
        </w:trPr>
        <w:tc>
          <w:tcPr>
            <w:tcW w:w="700" w:type="dxa"/>
          </w:tcPr>
          <w:p w:rsidR="00642596" w:rsidRPr="004C79CD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642596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водопроводной сти по ул. Заречной от № 101 Е до № 101Л</w:t>
            </w:r>
          </w:p>
        </w:tc>
        <w:tc>
          <w:tcPr>
            <w:tcW w:w="11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642596" w:rsidRPr="00ED2E87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96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596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Pr="004C79CD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5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</w:t>
            </w:r>
            <w:r>
              <w:rPr>
                <w:rFonts w:ascii="Times New Roman" w:hAnsi="Times New Roman"/>
                <w:sz w:val="28"/>
                <w:szCs w:val="28"/>
              </w:rPr>
              <w:t>ул. Заречной</w:t>
            </w:r>
            <w:r w:rsidR="00265912">
              <w:rPr>
                <w:rFonts w:ascii="Times New Roman" w:hAnsi="Times New Roman"/>
                <w:sz w:val="28"/>
                <w:szCs w:val="28"/>
              </w:rPr>
              <w:t>, проезд 2 и 3</w:t>
            </w:r>
          </w:p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6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r w:rsidR="00265912">
              <w:rPr>
                <w:rFonts w:ascii="Times New Roman" w:hAnsi="Times New Roman"/>
                <w:sz w:val="28"/>
                <w:szCs w:val="28"/>
              </w:rPr>
              <w:t>объ</w:t>
            </w:r>
            <w:r w:rsidR="003F43C6">
              <w:rPr>
                <w:rFonts w:ascii="Times New Roman" w:hAnsi="Times New Roman"/>
                <w:sz w:val="28"/>
                <w:szCs w:val="28"/>
              </w:rPr>
              <w:t>екта «Водоснабжение  по ул.Школьная и Западная»</w:t>
            </w:r>
          </w:p>
        </w:tc>
        <w:tc>
          <w:tcPr>
            <w:tcW w:w="11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0,794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43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249" w:type="dxa"/>
            <w:gridSpan w:val="2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Выполнение предпроектных работ по объекту «Реконструкция сетей водоснабжения в станице Медведовская»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249" w:type="dxa"/>
            <w:gridSpan w:val="2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Актуализация сметной документации по объекту «Водоснабжение по ул. Школьная и Западная в ст. Медведовской Тимашевского района»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233E84" w:rsidRDefault="00A7198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BD4A87" w:rsidRPr="004C79CD" w:rsidTr="00263D9C">
        <w:trPr>
          <w:trHeight w:val="820"/>
          <w:tblHeader/>
        </w:trPr>
        <w:tc>
          <w:tcPr>
            <w:tcW w:w="700" w:type="dxa"/>
          </w:tcPr>
          <w:p w:rsidR="00BD4A87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249" w:type="dxa"/>
            <w:gridSpan w:val="2"/>
          </w:tcPr>
          <w:p w:rsidR="00BD4A87" w:rsidRPr="00233E84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для системы водоснабжения и водоотведения</w:t>
            </w:r>
          </w:p>
        </w:tc>
        <w:tc>
          <w:tcPr>
            <w:tcW w:w="11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470A3A" w:rsidRPr="004C79CD" w:rsidTr="004C79CD">
        <w:trPr>
          <w:trHeight w:val="30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«Теплоснабжение Медведовского сельского поселения Тимашевского района»</w:t>
            </w:r>
          </w:p>
        </w:tc>
      </w:tr>
      <w:tr w:rsidR="00CC212D" w:rsidRPr="004C79CD" w:rsidTr="00CC212D">
        <w:trPr>
          <w:trHeight w:val="1613"/>
          <w:tblHeader/>
        </w:trPr>
        <w:tc>
          <w:tcPr>
            <w:tcW w:w="700" w:type="dxa"/>
            <w:vMerge w:val="restart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vMerge w:val="restart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  <w:r w:rsidR="00F07514">
              <w:rPr>
                <w:rFonts w:ascii="Times New Roman" w:hAnsi="Times New Roman"/>
                <w:sz w:val="28"/>
                <w:szCs w:val="28"/>
              </w:rPr>
              <w:t xml:space="preserve"> распределительных тепловых </w:t>
            </w:r>
            <w:r>
              <w:rPr>
                <w:rFonts w:ascii="Times New Roman" w:hAnsi="Times New Roman"/>
                <w:sz w:val="28"/>
                <w:szCs w:val="28"/>
              </w:rPr>
              <w:t>сет</w:t>
            </w:r>
            <w:r w:rsidR="00F07514">
              <w:rPr>
                <w:rFonts w:ascii="Times New Roman" w:hAnsi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Ленина,</w:t>
            </w:r>
          </w:p>
          <w:p w:rsidR="00BB793E" w:rsidRPr="004C79CD" w:rsidRDefault="00CC212D" w:rsidP="00F07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Мира, ул. Кропоткина в Медведовском сельском поселении Тимашевского района</w:t>
            </w:r>
            <w:r w:rsidR="00A57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7514">
              <w:rPr>
                <w:rFonts w:ascii="Times New Roman" w:hAnsi="Times New Roman"/>
                <w:sz w:val="28"/>
                <w:szCs w:val="28"/>
              </w:rPr>
              <w:t>( 3 ЦТП,</w:t>
            </w:r>
            <w:r w:rsidR="00C33EE4">
              <w:rPr>
                <w:rFonts w:ascii="Times New Roman" w:hAnsi="Times New Roman"/>
                <w:sz w:val="28"/>
                <w:szCs w:val="28"/>
              </w:rPr>
              <w:t xml:space="preserve"> подводящие сети)</w:t>
            </w: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vAlign w:val="center"/>
          </w:tcPr>
          <w:p w:rsidR="00CC212D" w:rsidRPr="004C79CD" w:rsidRDefault="00C33EE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gridSpan w:val="2"/>
            <w:vAlign w:val="center"/>
          </w:tcPr>
          <w:p w:rsidR="00CC212D" w:rsidRPr="007871D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C212D" w:rsidRPr="004C79CD" w:rsidTr="00A57471">
        <w:trPr>
          <w:trHeight w:val="1555"/>
          <w:tblHeader/>
        </w:trPr>
        <w:tc>
          <w:tcPr>
            <w:tcW w:w="700" w:type="dxa"/>
            <w:vMerge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CC212D" w:rsidRDefault="00C33EE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1,491</w:t>
            </w:r>
          </w:p>
        </w:tc>
        <w:tc>
          <w:tcPr>
            <w:tcW w:w="1561" w:type="dxa"/>
            <w:gridSpan w:val="2"/>
            <w:vAlign w:val="center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B5A85" w:rsidRPr="004C79CD" w:rsidTr="00A57471">
        <w:trPr>
          <w:trHeight w:val="1555"/>
          <w:tblHeader/>
        </w:trPr>
        <w:tc>
          <w:tcPr>
            <w:tcW w:w="700" w:type="dxa"/>
          </w:tcPr>
          <w:p w:rsidR="008B5A85" w:rsidRPr="004C79CD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249" w:type="dxa"/>
            <w:gridSpan w:val="2"/>
          </w:tcPr>
          <w:p w:rsidR="008B5A85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межбюджетных трансфертов на поддержку мер по сбалансированности бюджета</w:t>
            </w:r>
          </w:p>
        </w:tc>
        <w:tc>
          <w:tcPr>
            <w:tcW w:w="1147" w:type="dxa"/>
            <w:gridSpan w:val="2"/>
            <w:vAlign w:val="center"/>
          </w:tcPr>
          <w:p w:rsidR="008B5A85" w:rsidRDefault="00E36251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8B5A85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8B5A85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54" w:type="dxa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8B5A85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9224B4" w:rsidRPr="004C79CD" w:rsidTr="00A57471">
        <w:trPr>
          <w:trHeight w:val="1555"/>
          <w:tblHeader/>
        </w:trPr>
        <w:tc>
          <w:tcPr>
            <w:tcW w:w="700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249" w:type="dxa"/>
            <w:gridSpan w:val="2"/>
          </w:tcPr>
          <w:p w:rsidR="009224B4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развитию систем коммунальной инфраструктуры и поддержки ЖКХ</w:t>
            </w:r>
          </w:p>
        </w:tc>
        <w:tc>
          <w:tcPr>
            <w:tcW w:w="1147" w:type="dxa"/>
            <w:gridSpan w:val="2"/>
            <w:vAlign w:val="center"/>
          </w:tcPr>
          <w:p w:rsidR="009224B4" w:rsidRDefault="009224B4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9224B4" w:rsidRDefault="00FE29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561" w:type="dxa"/>
            <w:gridSpan w:val="2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70A3A" w:rsidRPr="004C79CD" w:rsidTr="004C79CD">
        <w:trPr>
          <w:trHeight w:val="383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«Газификация Медведовского сельского поселения Тимашевского района»</w:t>
            </w:r>
          </w:p>
        </w:tc>
      </w:tr>
      <w:tr w:rsidR="00470A3A" w:rsidRPr="004C79CD" w:rsidTr="00A57471">
        <w:trPr>
          <w:trHeight w:val="63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263D9C" w:rsidRPr="004C79CD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ШРП и ШГРП</w:t>
            </w:r>
          </w:p>
        </w:tc>
        <w:tc>
          <w:tcPr>
            <w:tcW w:w="1134" w:type="dxa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км.</w:t>
            </w:r>
          </w:p>
        </w:tc>
        <w:tc>
          <w:tcPr>
            <w:tcW w:w="1557" w:type="dxa"/>
            <w:gridSpan w:val="2"/>
            <w:vAlign w:val="center"/>
          </w:tcPr>
          <w:p w:rsidR="00470A3A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vAlign w:val="center"/>
          </w:tcPr>
          <w:p w:rsidR="00470A3A" w:rsidRPr="004C79CD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17,614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E034C3" w:rsidP="00E034C3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17,614</w:t>
            </w:r>
          </w:p>
        </w:tc>
        <w:tc>
          <w:tcPr>
            <w:tcW w:w="2128" w:type="dxa"/>
            <w:vAlign w:val="center"/>
          </w:tcPr>
          <w:p w:rsidR="00470A3A" w:rsidRPr="004C79CD" w:rsidRDefault="00470A3A" w:rsidP="0098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9805B0">
              <w:rPr>
                <w:rFonts w:ascii="Times New Roman" w:hAnsi="Times New Roman"/>
                <w:sz w:val="28"/>
                <w:szCs w:val="28"/>
              </w:rPr>
              <w:t>2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A3A" w:rsidRPr="004C79CD" w:rsidTr="00EB76AD">
        <w:trPr>
          <w:trHeight w:val="101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A60DA9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Проектирование газопроводной сети на территории поселения </w:t>
            </w:r>
            <w:r w:rsidR="00A60DA9" w:rsidRPr="004C79CD">
              <w:rPr>
                <w:rFonts w:ascii="Times New Roman" w:hAnsi="Times New Roman"/>
                <w:sz w:val="28"/>
                <w:szCs w:val="28"/>
              </w:rPr>
              <w:t xml:space="preserve">по ул. Краснодарской, </w:t>
            </w:r>
          </w:p>
          <w:p w:rsidR="00470A3A" w:rsidRDefault="00A60DA9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Кубанской,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4044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Большевик.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9CD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7D544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7D544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7D54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A3A" w:rsidRPr="004C79CD" w:rsidTr="00EB76AD">
        <w:trPr>
          <w:trHeight w:val="1213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</w:t>
            </w:r>
            <w:r w:rsidR="001D728E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 газопровода низкого давления  «Вечный ог</w:t>
            </w:r>
            <w:r w:rsidR="007871DD">
              <w:rPr>
                <w:rFonts w:ascii="Times New Roman" w:hAnsi="Times New Roman"/>
                <w:color w:val="000000"/>
                <w:sz w:val="28"/>
                <w:szCs w:val="28"/>
              </w:rPr>
              <w:t>онь на мемориале 45 лет Победы»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ст-ца</w:t>
            </w:r>
            <w:r w:rsidR="004044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ул.Пушкина, 3Б.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17A0" w:rsidRDefault="002917A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</w:t>
            </w:r>
            <w:r w:rsidR="007871DD">
              <w:rPr>
                <w:rFonts w:ascii="Times New Roman" w:hAnsi="Times New Roman"/>
                <w:sz w:val="28"/>
                <w:szCs w:val="28"/>
              </w:rPr>
              <w:t>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676F0" w:rsidRPr="004C79CD" w:rsidTr="00994C78">
        <w:trPr>
          <w:trHeight w:val="2050"/>
          <w:tblHeader/>
        </w:trPr>
        <w:tc>
          <w:tcPr>
            <w:tcW w:w="700" w:type="dxa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4262" w:type="dxa"/>
            <w:gridSpan w:val="3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6F0">
              <w:rPr>
                <w:rFonts w:ascii="Times New Roman" w:hAnsi="Times New Roman"/>
                <w:sz w:val="28"/>
                <w:szCs w:val="28"/>
              </w:rPr>
              <w:t>Эксплуатация опасного производственного объекта «Сеть газоснабжения»</w:t>
            </w:r>
          </w:p>
        </w:tc>
        <w:tc>
          <w:tcPr>
            <w:tcW w:w="1134" w:type="dxa"/>
            <w:vAlign w:val="center"/>
          </w:tcPr>
          <w:p w:rsidR="00F676F0" w:rsidRPr="004C79CD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</w:tcPr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F676F0" w:rsidRPr="004C79CD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gridSpan w:val="2"/>
            <w:vAlign w:val="center"/>
          </w:tcPr>
          <w:p w:rsidR="00F676F0" w:rsidRPr="00186348" w:rsidRDefault="00875B2B" w:rsidP="00120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0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6F0" w:rsidRPr="004C79CD" w:rsidRDefault="00F676F0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A25C1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470A3A" w:rsidRPr="004C79CD" w:rsidTr="004C79CD">
        <w:trPr>
          <w:trHeight w:val="424"/>
          <w:tblHeader/>
        </w:trPr>
        <w:tc>
          <w:tcPr>
            <w:tcW w:w="708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893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«Электроснабжение Медведовского сельского поселения Тимашевского района»</w:t>
            </w:r>
          </w:p>
        </w:tc>
      </w:tr>
      <w:tr w:rsidR="00470A3A" w:rsidRPr="004C79CD" w:rsidTr="004C79CD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470A3A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линий уличного электроосвещения на территории поселения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</w:tc>
        <w:tc>
          <w:tcPr>
            <w:tcW w:w="1420" w:type="dxa"/>
            <w:gridSpan w:val="2"/>
            <w:vAlign w:val="center"/>
          </w:tcPr>
          <w:p w:rsidR="0009026A" w:rsidRDefault="0009026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  <w:p w:rsidR="007871DD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23750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871DD" w:rsidRPr="004C79CD" w:rsidTr="007871DD">
        <w:trPr>
          <w:trHeight w:val="999"/>
          <w:tblHeader/>
        </w:trPr>
        <w:tc>
          <w:tcPr>
            <w:tcW w:w="700" w:type="dxa"/>
          </w:tcPr>
          <w:p w:rsidR="007871DD" w:rsidRPr="008321A8" w:rsidRDefault="007871D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5.</w:t>
            </w:r>
            <w:r w:rsidR="00A60DA9" w:rsidRPr="008321A8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стройств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уличного освещения по ул. </w:t>
            </w:r>
            <w:r w:rsidR="008321A8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7871DD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  <w:p w:rsidR="00BB793E" w:rsidRPr="008321A8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7871DD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871DD" w:rsidRPr="008321A8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871DD" w:rsidRPr="008321A8" w:rsidRDefault="00715DE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7871DD" w:rsidRPr="008321A8" w:rsidRDefault="00D03B1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6E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1DD" w:rsidRPr="008321A8" w:rsidRDefault="0004527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321A8" w:rsidRPr="004C79CD" w:rsidTr="007871DD">
        <w:trPr>
          <w:trHeight w:val="999"/>
          <w:tblHeader/>
        </w:trPr>
        <w:tc>
          <w:tcPr>
            <w:tcW w:w="700" w:type="dxa"/>
          </w:tcPr>
          <w:p w:rsidR="008321A8" w:rsidRPr="008321A8" w:rsidRDefault="008321A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Pr="00AD4D92" w:rsidRDefault="00973DB2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Устройство уличного освещения по ул. </w:t>
            </w:r>
            <w:r w:rsidR="00B07088"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  <w:r w:rsidR="000038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твинова</w:t>
            </w:r>
            <w:r w:rsidR="00B07088"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8321A8" w:rsidRPr="00AD4D92" w:rsidRDefault="00973DB2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</w:tc>
        <w:tc>
          <w:tcPr>
            <w:tcW w:w="1147" w:type="dxa"/>
            <w:gridSpan w:val="2"/>
            <w:vAlign w:val="center"/>
          </w:tcPr>
          <w:p w:rsidR="008321A8" w:rsidRPr="008321A8" w:rsidRDefault="00E338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8321A8" w:rsidRPr="008321A8" w:rsidRDefault="00EB76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321A8" w:rsidRPr="008321A8" w:rsidRDefault="00B070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1A8" w:rsidRPr="008321A8" w:rsidRDefault="00F1216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857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6183" w:rsidRPr="004C79CD" w:rsidTr="00DB3677">
        <w:trPr>
          <w:trHeight w:val="1646"/>
          <w:tblHeader/>
        </w:trPr>
        <w:tc>
          <w:tcPr>
            <w:tcW w:w="700" w:type="dxa"/>
          </w:tcPr>
          <w:p w:rsidR="00316183" w:rsidRDefault="0031618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249" w:type="dxa"/>
            <w:gridSpan w:val="2"/>
          </w:tcPr>
          <w:p w:rsidR="00316183" w:rsidRPr="00AD4D92" w:rsidRDefault="00316183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183"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договору № 751147 от 01.05.2017г</w:t>
            </w:r>
            <w:r w:rsidR="00085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7" w:type="dxa"/>
            <w:gridSpan w:val="2"/>
            <w:vAlign w:val="center"/>
          </w:tcPr>
          <w:p w:rsidR="00316183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316183" w:rsidRPr="0051755D" w:rsidRDefault="0051755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56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  <w:gridSpan w:val="2"/>
            <w:vAlign w:val="center"/>
          </w:tcPr>
          <w:p w:rsidR="00316183" w:rsidRDefault="00113EC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183" w:rsidRDefault="0031618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335AB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715DE7" w:rsidRPr="004C79CD" w:rsidTr="00DB3677">
        <w:trPr>
          <w:trHeight w:val="1415"/>
          <w:tblHeader/>
        </w:trPr>
        <w:tc>
          <w:tcPr>
            <w:tcW w:w="700" w:type="dxa"/>
          </w:tcPr>
          <w:p w:rsidR="00715DE7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4249" w:type="dxa"/>
            <w:gridSpan w:val="2"/>
          </w:tcPr>
          <w:p w:rsidR="00715DE7" w:rsidRPr="00316183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Западной и ул. Чапаева</w:t>
            </w:r>
          </w:p>
        </w:tc>
        <w:tc>
          <w:tcPr>
            <w:tcW w:w="1147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15DE7" w:rsidRPr="00BD3291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291">
              <w:rPr>
                <w:rFonts w:ascii="Times New Roman" w:hAnsi="Times New Roman"/>
                <w:sz w:val="28"/>
                <w:szCs w:val="28"/>
              </w:rPr>
              <w:t>452,88</w:t>
            </w:r>
          </w:p>
        </w:tc>
        <w:tc>
          <w:tcPr>
            <w:tcW w:w="1420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DE7" w:rsidRDefault="00BD3291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DE6F48" w:rsidRPr="004C79CD" w:rsidTr="007871DD">
        <w:trPr>
          <w:trHeight w:val="999"/>
          <w:tblHeader/>
        </w:trPr>
        <w:tc>
          <w:tcPr>
            <w:tcW w:w="700" w:type="dxa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5.6</w:t>
            </w:r>
          </w:p>
        </w:tc>
        <w:tc>
          <w:tcPr>
            <w:tcW w:w="4249" w:type="dxa"/>
            <w:gridSpan w:val="2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Лазурной в х. Большевик</w:t>
            </w:r>
          </w:p>
        </w:tc>
        <w:tc>
          <w:tcPr>
            <w:tcW w:w="1147" w:type="dxa"/>
            <w:gridSpan w:val="2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DE6F48" w:rsidRPr="00BD3291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F48" w:rsidRDefault="00DE6F48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</w:tbl>
    <w:p w:rsidR="00AD536E" w:rsidRDefault="00AD536E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2E87" w:rsidRDefault="00ED2E87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7A8D" w:rsidRDefault="00537A8D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3E4F6B">
        <w:rPr>
          <w:rFonts w:ascii="Times New Roman" w:hAnsi="Times New Roman"/>
          <w:sz w:val="28"/>
          <w:szCs w:val="28"/>
        </w:rPr>
        <w:t xml:space="preserve"> главы</w:t>
      </w:r>
    </w:p>
    <w:p w:rsidR="004107DB" w:rsidRPr="00537A8D" w:rsidRDefault="004107DB" w:rsidP="0069075C">
      <w:pPr>
        <w:tabs>
          <w:tab w:val="left" w:pos="9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  <w:r w:rsidR="00537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010C6C" w:rsidRPr="004C79CD" w:rsidRDefault="004107DB" w:rsidP="0031618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</w:t>
      </w:r>
      <w:r w:rsidR="003939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085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Р.С. Ермаков</w:t>
      </w:r>
    </w:p>
    <w:sectPr w:rsidR="00010C6C" w:rsidRPr="004C79CD" w:rsidSect="00BD6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91D" w:rsidRDefault="0098791D">
      <w:pPr>
        <w:spacing w:after="0" w:line="240" w:lineRule="auto"/>
      </w:pPr>
      <w:r>
        <w:separator/>
      </w:r>
    </w:p>
  </w:endnote>
  <w:endnote w:type="continuationSeparator" w:id="1">
    <w:p w:rsidR="0098791D" w:rsidRDefault="0098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BD" w:rsidRDefault="00BD69B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BD" w:rsidRDefault="00BD69B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BD" w:rsidRDefault="00BD69B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91D" w:rsidRDefault="0098791D">
      <w:pPr>
        <w:spacing w:after="0" w:line="240" w:lineRule="auto"/>
      </w:pPr>
      <w:r>
        <w:separator/>
      </w:r>
    </w:p>
  </w:footnote>
  <w:footnote w:type="continuationSeparator" w:id="1">
    <w:p w:rsidR="0098791D" w:rsidRDefault="0098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9B667B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3435456"/>
      <w:docPartObj>
        <w:docPartGallery w:val="Page Numbers (Margins)"/>
        <w:docPartUnique/>
      </w:docPartObj>
    </w:sdtPr>
    <w:sdtContent>
      <w:p w:rsidR="00817D45" w:rsidRPr="008D6330" w:rsidRDefault="009B667B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2" style="position:absolute;left:0;text-align:left;margin-left:-16.55pt;margin-top:231.45pt;width:57.55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BD69BD" w:rsidRDefault="009B667B" w:rsidP="00BD69BD">
                    <w:fldSimple w:instr=" PAGE   \* MERGEFORMAT ">
                      <w:r w:rsidR="00FE29AA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5223"/>
      <w:docPartObj>
        <w:docPartGallery w:val="Page Numbers (Margins)"/>
        <w:docPartUnique/>
      </w:docPartObj>
    </w:sdtPr>
    <w:sdtContent>
      <w:p w:rsidR="00817D45" w:rsidRDefault="009B667B">
        <w:pPr>
          <w:pStyle w:val="a3"/>
        </w:pPr>
        <w:r>
          <w:rPr>
            <w:noProof/>
            <w:lang w:eastAsia="zh-TW"/>
          </w:rPr>
          <w:pict>
            <v:rect id="_x0000_s2055" style="position:absolute;margin-left:188.7pt;margin-top:0;width:57.55pt;height:25.95pt;z-index:251664384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512531" w:rsidRDefault="00512531" w:rsidP="00512531"/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388D"/>
    <w:rsid w:val="00010C6C"/>
    <w:rsid w:val="0002486D"/>
    <w:rsid w:val="00035983"/>
    <w:rsid w:val="0004527B"/>
    <w:rsid w:val="00047430"/>
    <w:rsid w:val="00055254"/>
    <w:rsid w:val="000601C2"/>
    <w:rsid w:val="00060F3D"/>
    <w:rsid w:val="00081C84"/>
    <w:rsid w:val="00085F6C"/>
    <w:rsid w:val="0009026A"/>
    <w:rsid w:val="000B5622"/>
    <w:rsid w:val="00113ECB"/>
    <w:rsid w:val="00120020"/>
    <w:rsid w:val="00147F61"/>
    <w:rsid w:val="0015454D"/>
    <w:rsid w:val="001647D5"/>
    <w:rsid w:val="00167306"/>
    <w:rsid w:val="0017789A"/>
    <w:rsid w:val="00180A71"/>
    <w:rsid w:val="00186348"/>
    <w:rsid w:val="00197E3A"/>
    <w:rsid w:val="001C1DBF"/>
    <w:rsid w:val="001C2187"/>
    <w:rsid w:val="001D442D"/>
    <w:rsid w:val="001D728E"/>
    <w:rsid w:val="001E7EA0"/>
    <w:rsid w:val="002150D9"/>
    <w:rsid w:val="00215A58"/>
    <w:rsid w:val="002249ED"/>
    <w:rsid w:val="00233E84"/>
    <w:rsid w:val="002525B2"/>
    <w:rsid w:val="00263D9C"/>
    <w:rsid w:val="0026437B"/>
    <w:rsid w:val="00265912"/>
    <w:rsid w:val="00266E3F"/>
    <w:rsid w:val="00281D3E"/>
    <w:rsid w:val="002911AA"/>
    <w:rsid w:val="002917A0"/>
    <w:rsid w:val="002928B3"/>
    <w:rsid w:val="002B4167"/>
    <w:rsid w:val="002B6970"/>
    <w:rsid w:val="002C25B0"/>
    <w:rsid w:val="002C68D7"/>
    <w:rsid w:val="002E1D04"/>
    <w:rsid w:val="002F0B0C"/>
    <w:rsid w:val="003002CC"/>
    <w:rsid w:val="00316183"/>
    <w:rsid w:val="00320D0C"/>
    <w:rsid w:val="0035212D"/>
    <w:rsid w:val="00385F4A"/>
    <w:rsid w:val="00391AAF"/>
    <w:rsid w:val="0039393A"/>
    <w:rsid w:val="003B20C1"/>
    <w:rsid w:val="003C2F19"/>
    <w:rsid w:val="003D1A99"/>
    <w:rsid w:val="003D1F50"/>
    <w:rsid w:val="003E24F1"/>
    <w:rsid w:val="003E4F6B"/>
    <w:rsid w:val="003E7DE0"/>
    <w:rsid w:val="003F326E"/>
    <w:rsid w:val="003F43C6"/>
    <w:rsid w:val="004044AD"/>
    <w:rsid w:val="00405E97"/>
    <w:rsid w:val="004107DB"/>
    <w:rsid w:val="0041613C"/>
    <w:rsid w:val="00435B75"/>
    <w:rsid w:val="00450315"/>
    <w:rsid w:val="0045728C"/>
    <w:rsid w:val="00470A3A"/>
    <w:rsid w:val="0048175B"/>
    <w:rsid w:val="004840C3"/>
    <w:rsid w:val="00485700"/>
    <w:rsid w:val="004A25C1"/>
    <w:rsid w:val="004B0094"/>
    <w:rsid w:val="004C2BA5"/>
    <w:rsid w:val="004C79CD"/>
    <w:rsid w:val="005009D7"/>
    <w:rsid w:val="00506808"/>
    <w:rsid w:val="00512531"/>
    <w:rsid w:val="0051755D"/>
    <w:rsid w:val="00536C1D"/>
    <w:rsid w:val="00537A8D"/>
    <w:rsid w:val="0057369A"/>
    <w:rsid w:val="00573A4D"/>
    <w:rsid w:val="0059245C"/>
    <w:rsid w:val="00593D52"/>
    <w:rsid w:val="005A018B"/>
    <w:rsid w:val="005A0EEA"/>
    <w:rsid w:val="005E7479"/>
    <w:rsid w:val="005F0887"/>
    <w:rsid w:val="006157B8"/>
    <w:rsid w:val="006237AF"/>
    <w:rsid w:val="00623E80"/>
    <w:rsid w:val="00642596"/>
    <w:rsid w:val="006513DA"/>
    <w:rsid w:val="00655115"/>
    <w:rsid w:val="00660B0D"/>
    <w:rsid w:val="00676508"/>
    <w:rsid w:val="0069075C"/>
    <w:rsid w:val="006914C0"/>
    <w:rsid w:val="006B168B"/>
    <w:rsid w:val="006E617B"/>
    <w:rsid w:val="006F7F52"/>
    <w:rsid w:val="00704329"/>
    <w:rsid w:val="00715DE7"/>
    <w:rsid w:val="00763A11"/>
    <w:rsid w:val="00775A58"/>
    <w:rsid w:val="007849A6"/>
    <w:rsid w:val="007871DD"/>
    <w:rsid w:val="00795135"/>
    <w:rsid w:val="00796B4A"/>
    <w:rsid w:val="007A4787"/>
    <w:rsid w:val="007B4423"/>
    <w:rsid w:val="007B69CC"/>
    <w:rsid w:val="007B7D30"/>
    <w:rsid w:val="007C0276"/>
    <w:rsid w:val="007D1E9D"/>
    <w:rsid w:val="007D5443"/>
    <w:rsid w:val="007D5C43"/>
    <w:rsid w:val="007F4BAF"/>
    <w:rsid w:val="008142DD"/>
    <w:rsid w:val="00817D45"/>
    <w:rsid w:val="008321A8"/>
    <w:rsid w:val="00874955"/>
    <w:rsid w:val="00875B2B"/>
    <w:rsid w:val="00882C36"/>
    <w:rsid w:val="00882F03"/>
    <w:rsid w:val="00897D4E"/>
    <w:rsid w:val="008B38DB"/>
    <w:rsid w:val="008B5A85"/>
    <w:rsid w:val="008B6AC1"/>
    <w:rsid w:val="008C4B25"/>
    <w:rsid w:val="008C6DB8"/>
    <w:rsid w:val="008D550C"/>
    <w:rsid w:val="00901C88"/>
    <w:rsid w:val="00903427"/>
    <w:rsid w:val="009055D6"/>
    <w:rsid w:val="009141C4"/>
    <w:rsid w:val="009224B4"/>
    <w:rsid w:val="00946371"/>
    <w:rsid w:val="00963315"/>
    <w:rsid w:val="00973DB2"/>
    <w:rsid w:val="009805B0"/>
    <w:rsid w:val="0098791D"/>
    <w:rsid w:val="00992EE8"/>
    <w:rsid w:val="00994C78"/>
    <w:rsid w:val="009A2512"/>
    <w:rsid w:val="009B2847"/>
    <w:rsid w:val="009B667B"/>
    <w:rsid w:val="00A15C1C"/>
    <w:rsid w:val="00A44BBF"/>
    <w:rsid w:val="00A57471"/>
    <w:rsid w:val="00A60DA9"/>
    <w:rsid w:val="00A64BA5"/>
    <w:rsid w:val="00A71982"/>
    <w:rsid w:val="00AC726A"/>
    <w:rsid w:val="00AD4D92"/>
    <w:rsid w:val="00AD4E4A"/>
    <w:rsid w:val="00AD536E"/>
    <w:rsid w:val="00B07088"/>
    <w:rsid w:val="00B67756"/>
    <w:rsid w:val="00B73D73"/>
    <w:rsid w:val="00B8448B"/>
    <w:rsid w:val="00BB793E"/>
    <w:rsid w:val="00BC70E1"/>
    <w:rsid w:val="00BD2DAF"/>
    <w:rsid w:val="00BD3291"/>
    <w:rsid w:val="00BD4A87"/>
    <w:rsid w:val="00BD69BD"/>
    <w:rsid w:val="00BE1CAA"/>
    <w:rsid w:val="00BE23B9"/>
    <w:rsid w:val="00BF5C4B"/>
    <w:rsid w:val="00C069F3"/>
    <w:rsid w:val="00C118C0"/>
    <w:rsid w:val="00C3041F"/>
    <w:rsid w:val="00C335AB"/>
    <w:rsid w:val="00C33EE4"/>
    <w:rsid w:val="00C43826"/>
    <w:rsid w:val="00C5553D"/>
    <w:rsid w:val="00C66321"/>
    <w:rsid w:val="00C8256D"/>
    <w:rsid w:val="00C91375"/>
    <w:rsid w:val="00C9457B"/>
    <w:rsid w:val="00CC212D"/>
    <w:rsid w:val="00D03B17"/>
    <w:rsid w:val="00D24357"/>
    <w:rsid w:val="00D354FC"/>
    <w:rsid w:val="00D436AA"/>
    <w:rsid w:val="00D574A8"/>
    <w:rsid w:val="00D616C8"/>
    <w:rsid w:val="00D827FA"/>
    <w:rsid w:val="00D85739"/>
    <w:rsid w:val="00DB3677"/>
    <w:rsid w:val="00DB55D1"/>
    <w:rsid w:val="00DB7762"/>
    <w:rsid w:val="00DD029E"/>
    <w:rsid w:val="00DE243E"/>
    <w:rsid w:val="00DE3910"/>
    <w:rsid w:val="00DE6F48"/>
    <w:rsid w:val="00DF3295"/>
    <w:rsid w:val="00E034C3"/>
    <w:rsid w:val="00E03C1B"/>
    <w:rsid w:val="00E16A68"/>
    <w:rsid w:val="00E3142C"/>
    <w:rsid w:val="00E33804"/>
    <w:rsid w:val="00E36251"/>
    <w:rsid w:val="00E41452"/>
    <w:rsid w:val="00E46F90"/>
    <w:rsid w:val="00E67747"/>
    <w:rsid w:val="00EA66A9"/>
    <w:rsid w:val="00EA77DE"/>
    <w:rsid w:val="00EB125C"/>
    <w:rsid w:val="00EB524E"/>
    <w:rsid w:val="00EB76AD"/>
    <w:rsid w:val="00EC368A"/>
    <w:rsid w:val="00ED2E87"/>
    <w:rsid w:val="00ED4250"/>
    <w:rsid w:val="00F07514"/>
    <w:rsid w:val="00F1216F"/>
    <w:rsid w:val="00F135F8"/>
    <w:rsid w:val="00F20F80"/>
    <w:rsid w:val="00F53BFE"/>
    <w:rsid w:val="00F54BED"/>
    <w:rsid w:val="00F63DC5"/>
    <w:rsid w:val="00F676F0"/>
    <w:rsid w:val="00F71276"/>
    <w:rsid w:val="00F82A47"/>
    <w:rsid w:val="00F83FC1"/>
    <w:rsid w:val="00FA54CD"/>
    <w:rsid w:val="00FE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1986</TotalTime>
  <Pages>6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98</cp:revision>
  <cp:lastPrinted>2022-03-14T08:16:00Z</cp:lastPrinted>
  <dcterms:created xsi:type="dcterms:W3CDTF">2020-05-21T08:07:00Z</dcterms:created>
  <dcterms:modified xsi:type="dcterms:W3CDTF">2022-03-30T06:59:00Z</dcterms:modified>
</cp:coreProperties>
</file>