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124" w:rsidRPr="0087582F" w:rsidRDefault="00827124" w:rsidP="00827124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82F">
        <w:rPr>
          <w:rFonts w:ascii="Times New Roman" w:hAnsi="Times New Roman" w:cs="Times New Roman"/>
          <w:b/>
          <w:sz w:val="28"/>
          <w:szCs w:val="28"/>
        </w:rPr>
        <w:t>Должностное лицо привлечено к административной ответственности за нарушение порядка предоставления  государственных (муниципальных) услуг.</w:t>
      </w:r>
    </w:p>
    <w:p w:rsidR="00827124" w:rsidRDefault="00827124" w:rsidP="0082712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7124" w:rsidRDefault="00827124" w:rsidP="00827124">
      <w:pPr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района при проведении проверки  установлены факты нарушения сроков предоставления муниципальной услуги </w:t>
      </w:r>
      <w:r w:rsidRPr="00FB7A96">
        <w:rPr>
          <w:rFonts w:ascii="Times New Roman" w:hAnsi="Times New Roman" w:cs="Times New Roman"/>
          <w:sz w:val="28"/>
          <w:szCs w:val="28"/>
        </w:rPr>
        <w:t>«Предоставление сведений, документов и материалов государственной информационной системы обеспечения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124" w:rsidRDefault="00827124" w:rsidP="00827124">
      <w:pPr>
        <w:autoSpaceDE w:val="0"/>
        <w:autoSpaceDN w:val="0"/>
        <w:adjustRightInd w:val="0"/>
        <w:spacing w:after="0" w:line="240" w:lineRule="auto"/>
        <w:ind w:left="-284" w:firstLine="56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фактам выявленных нарушений прокуратурой района приняты меры прокурорского реагирования.  В отношении должностного лица администрации, допустившего нарушение сроков предоставления муниципальной услуги, прокурором района возбуждено дело об административном правонарушении по </w:t>
      </w:r>
      <w:r w:rsidRPr="0006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1.1 ст. 5.63 КоАП РФ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66675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нарушение порядка предос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тавления государственной услуги</w:t>
      </w:r>
      <w:r>
        <w:rPr>
          <w:rFonts w:ascii="Times New Roman" w:hAnsi="Times New Roman"/>
          <w:sz w:val="28"/>
          <w:szCs w:val="28"/>
          <w:lang w:eastAsia="ru-RU"/>
        </w:rPr>
        <w:t>), по результатам рассмотрения которого мировым судом назначено наказание в виде административного штрафа в размере 3 000 руб.</w:t>
      </w:r>
    </w:p>
    <w:p w:rsidR="00827124" w:rsidRDefault="00827124" w:rsidP="008271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124" w:rsidRDefault="00827124" w:rsidP="00827124">
      <w:pPr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Помощник прокурора</w:t>
      </w:r>
    </w:p>
    <w:p w:rsidR="00827124" w:rsidRDefault="00827124" w:rsidP="00827124">
      <w:pPr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Тимашевского района                                                                   А.А. Симонян</w:t>
      </w:r>
    </w:p>
    <w:p w:rsidR="00827124" w:rsidRDefault="00827124" w:rsidP="008271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124" w:rsidRDefault="00827124" w:rsidP="0082712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27124" w:rsidRDefault="00827124" w:rsidP="00827124">
      <w:pPr>
        <w:autoSpaceDE w:val="0"/>
        <w:autoSpaceDN w:val="0"/>
        <w:adjustRightInd w:val="0"/>
        <w:spacing w:after="0" w:line="240" w:lineRule="auto"/>
        <w:ind w:left="-284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18.03.2022</w:t>
      </w:r>
    </w:p>
    <w:p w:rsidR="005D77DE" w:rsidRDefault="005D77DE">
      <w:bookmarkStart w:id="0" w:name="_GoBack"/>
      <w:bookmarkEnd w:id="0"/>
    </w:p>
    <w:sectPr w:rsidR="005D7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24"/>
    <w:rsid w:val="005D77DE"/>
    <w:rsid w:val="0082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12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2022-03-18T11:40:00Z</dcterms:created>
  <dcterms:modified xsi:type="dcterms:W3CDTF">2022-03-18T11:41:00Z</dcterms:modified>
</cp:coreProperties>
</file>