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89" w:rsidRPr="00480089" w:rsidRDefault="00480089" w:rsidP="00480089">
      <w:pPr>
        <w:pStyle w:val="ConsPlusNormal"/>
        <w:jc w:val="center"/>
        <w:rPr>
          <w:b/>
          <w:bCs/>
          <w:sz w:val="28"/>
          <w:szCs w:val="28"/>
        </w:rPr>
      </w:pPr>
      <w:r w:rsidRPr="00480089">
        <w:rPr>
          <w:b/>
          <w:bCs/>
          <w:color w:val="000000"/>
          <w:sz w:val="28"/>
          <w:szCs w:val="28"/>
        </w:rPr>
        <w:t>Для волонтеров предусмотрены дополнительные меры поддержки.</w:t>
      </w:r>
      <w:r w:rsidRPr="00480089">
        <w:rPr>
          <w:b/>
          <w:color w:val="000000"/>
          <w:sz w:val="28"/>
          <w:szCs w:val="28"/>
        </w:rPr>
        <w:br/>
      </w:r>
    </w:p>
    <w:p w:rsidR="00480089" w:rsidRPr="00480089" w:rsidRDefault="00480089" w:rsidP="00480089">
      <w:pPr>
        <w:pStyle w:val="ConsPlusNormal"/>
        <w:jc w:val="both"/>
        <w:rPr>
          <w:bCs/>
          <w:sz w:val="28"/>
          <w:szCs w:val="28"/>
        </w:rPr>
      </w:pPr>
    </w:p>
    <w:p w:rsidR="00480089" w:rsidRPr="00480089" w:rsidRDefault="00480089" w:rsidP="00480089">
      <w:pPr>
        <w:pStyle w:val="ConsPlusNormal"/>
        <w:jc w:val="both"/>
        <w:rPr>
          <w:bCs/>
          <w:sz w:val="28"/>
          <w:szCs w:val="28"/>
        </w:rPr>
      </w:pPr>
    </w:p>
    <w:p w:rsidR="00480089" w:rsidRDefault="00480089" w:rsidP="00480089">
      <w:pPr>
        <w:pStyle w:val="ConsPlusNormal"/>
        <w:ind w:firstLine="567"/>
        <w:jc w:val="both"/>
        <w:rPr>
          <w:bCs/>
          <w:sz w:val="28"/>
          <w:szCs w:val="28"/>
        </w:rPr>
      </w:pPr>
      <w:r w:rsidRPr="00480089">
        <w:rPr>
          <w:bCs/>
          <w:sz w:val="28"/>
          <w:szCs w:val="28"/>
        </w:rPr>
        <w:t xml:space="preserve">С 1 января 2024 года вступает в </w:t>
      </w:r>
      <w:proofErr w:type="gramStart"/>
      <w:r w:rsidRPr="00480089">
        <w:rPr>
          <w:bCs/>
          <w:sz w:val="28"/>
          <w:szCs w:val="28"/>
        </w:rPr>
        <w:t xml:space="preserve">силу </w:t>
      </w:r>
      <w:r w:rsidRPr="00480089">
        <w:rPr>
          <w:bCs/>
          <w:sz w:val="28"/>
          <w:szCs w:val="28"/>
        </w:rPr>
        <w:t xml:space="preserve"> Федеральный</w:t>
      </w:r>
      <w:proofErr w:type="gramEnd"/>
      <w:r w:rsidRPr="00480089">
        <w:rPr>
          <w:bCs/>
          <w:sz w:val="28"/>
          <w:szCs w:val="28"/>
        </w:rPr>
        <w:t xml:space="preserve"> закон от 21.11.2024 № 558-ФЗ, которым  закреплены дополнительные меры  поддержки</w:t>
      </w:r>
      <w:r w:rsidRPr="00480089">
        <w:rPr>
          <w:bCs/>
          <w:sz w:val="28"/>
          <w:szCs w:val="28"/>
        </w:rPr>
        <w:t xml:space="preserve"> волонтерской деятельности</w:t>
      </w:r>
      <w:r>
        <w:rPr>
          <w:bCs/>
          <w:sz w:val="28"/>
          <w:szCs w:val="28"/>
        </w:rPr>
        <w:t>.</w:t>
      </w:r>
    </w:p>
    <w:p w:rsidR="00480089" w:rsidRDefault="00480089" w:rsidP="00480089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480089">
        <w:rPr>
          <w:color w:val="000000"/>
          <w:sz w:val="28"/>
          <w:szCs w:val="28"/>
        </w:rPr>
        <w:t xml:space="preserve">В России создана система поддержки </w:t>
      </w:r>
      <w:proofErr w:type="spellStart"/>
      <w:r w:rsidRPr="00480089">
        <w:rPr>
          <w:color w:val="000000"/>
          <w:sz w:val="28"/>
          <w:szCs w:val="28"/>
        </w:rPr>
        <w:t>волонтерства</w:t>
      </w:r>
      <w:proofErr w:type="spellEnd"/>
      <w:r w:rsidRPr="00480089">
        <w:rPr>
          <w:color w:val="000000"/>
          <w:sz w:val="28"/>
          <w:szCs w:val="28"/>
        </w:rPr>
        <w:t xml:space="preserve"> на региональном и федеральном уровнях.</w:t>
      </w:r>
    </w:p>
    <w:p w:rsidR="00480089" w:rsidRPr="00480089" w:rsidRDefault="00480089" w:rsidP="00480089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480089">
        <w:rPr>
          <w:color w:val="000000"/>
          <w:sz w:val="28"/>
          <w:szCs w:val="28"/>
        </w:rPr>
        <w:t>Волонтеры могут участвовать в мероприятиях по увековечению памяти погибших при защите Отечества, а также оказывать поддержку соотечественникам, проживающим за рубежом.</w:t>
      </w:r>
    </w:p>
    <w:p w:rsidR="00480089" w:rsidRPr="00480089" w:rsidRDefault="00480089" w:rsidP="00480089">
      <w:pPr>
        <w:pStyle w:val="ConsPlusNormal"/>
        <w:ind w:firstLine="567"/>
        <w:jc w:val="both"/>
        <w:rPr>
          <w:sz w:val="28"/>
          <w:szCs w:val="28"/>
        </w:rPr>
      </w:pPr>
      <w:r w:rsidRPr="00480089">
        <w:rPr>
          <w:sz w:val="28"/>
          <w:szCs w:val="28"/>
        </w:rPr>
        <w:t>З</w:t>
      </w:r>
      <w:r w:rsidRPr="00480089">
        <w:rPr>
          <w:sz w:val="28"/>
          <w:szCs w:val="28"/>
        </w:rPr>
        <w:t>акреплены конкретные формы поддержки участников добровольческой (волонтерской) деятельности органами власти и органами местного самоуправления и понятие ресурсного центра</w:t>
      </w:r>
      <w:r w:rsidRPr="00480089">
        <w:rPr>
          <w:sz w:val="28"/>
          <w:szCs w:val="28"/>
        </w:rPr>
        <w:t xml:space="preserve"> добровольчества (</w:t>
      </w:r>
      <w:proofErr w:type="spellStart"/>
      <w:r w:rsidRPr="00480089">
        <w:rPr>
          <w:sz w:val="28"/>
          <w:szCs w:val="28"/>
        </w:rPr>
        <w:t>волонтерства</w:t>
      </w:r>
      <w:proofErr w:type="spellEnd"/>
      <w:proofErr w:type="gramStart"/>
      <w:r w:rsidRPr="00480089">
        <w:rPr>
          <w:sz w:val="28"/>
          <w:szCs w:val="28"/>
        </w:rPr>
        <w:t xml:space="preserve">), </w:t>
      </w:r>
      <w:r w:rsidRPr="00480089">
        <w:rPr>
          <w:sz w:val="28"/>
          <w:szCs w:val="28"/>
        </w:rPr>
        <w:t xml:space="preserve"> расширены</w:t>
      </w:r>
      <w:proofErr w:type="gramEnd"/>
      <w:r w:rsidRPr="00480089">
        <w:rPr>
          <w:sz w:val="28"/>
          <w:szCs w:val="28"/>
        </w:rPr>
        <w:t xml:space="preserve"> цели благотворительной и добровольчес</w:t>
      </w:r>
      <w:r w:rsidRPr="00480089">
        <w:rPr>
          <w:sz w:val="28"/>
          <w:szCs w:val="28"/>
        </w:rPr>
        <w:t>кой (волонтерской) деятельности.</w:t>
      </w:r>
    </w:p>
    <w:p w:rsidR="00480089" w:rsidRDefault="00480089" w:rsidP="00480089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480089">
        <w:rPr>
          <w:color w:val="000000"/>
          <w:sz w:val="28"/>
          <w:szCs w:val="28"/>
        </w:rPr>
        <w:t xml:space="preserve">Добровольцам возместят расходы на обязательное </w:t>
      </w:r>
      <w:proofErr w:type="spellStart"/>
      <w:r w:rsidRPr="00480089">
        <w:rPr>
          <w:color w:val="000000"/>
          <w:sz w:val="28"/>
          <w:szCs w:val="28"/>
        </w:rPr>
        <w:t>медобследование</w:t>
      </w:r>
      <w:proofErr w:type="spellEnd"/>
      <w:r w:rsidRPr="00480089">
        <w:rPr>
          <w:color w:val="000000"/>
          <w:sz w:val="28"/>
          <w:szCs w:val="28"/>
        </w:rPr>
        <w:t xml:space="preserve"> и платное обучение для начала волонтерской </w:t>
      </w:r>
      <w:r>
        <w:rPr>
          <w:color w:val="000000"/>
          <w:sz w:val="28"/>
          <w:szCs w:val="28"/>
        </w:rPr>
        <w:t>деятельности.</w:t>
      </w:r>
    </w:p>
    <w:p w:rsidR="00480089" w:rsidRDefault="00480089" w:rsidP="00480089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Волонтеры </w:t>
      </w:r>
      <w:proofErr w:type="gramStart"/>
      <w:r>
        <w:rPr>
          <w:color w:val="000000"/>
          <w:sz w:val="28"/>
          <w:szCs w:val="28"/>
        </w:rPr>
        <w:t xml:space="preserve">получат </w:t>
      </w:r>
      <w:r w:rsidRPr="00480089">
        <w:rPr>
          <w:color w:val="000000"/>
          <w:sz w:val="28"/>
          <w:szCs w:val="28"/>
        </w:rPr>
        <w:t xml:space="preserve"> беспрепятственный</w:t>
      </w:r>
      <w:proofErr w:type="gramEnd"/>
      <w:r w:rsidRPr="00480089">
        <w:rPr>
          <w:color w:val="000000"/>
          <w:sz w:val="28"/>
          <w:szCs w:val="28"/>
        </w:rPr>
        <w:t xml:space="preserve"> доступ в больницы и </w:t>
      </w:r>
      <w:proofErr w:type="spellStart"/>
      <w:r w:rsidRPr="00480089">
        <w:rPr>
          <w:color w:val="000000"/>
          <w:sz w:val="28"/>
          <w:szCs w:val="28"/>
        </w:rPr>
        <w:t>соцучреждения.</w:t>
      </w:r>
      <w:proofErr w:type="spellEnd"/>
    </w:p>
    <w:p w:rsidR="00480089" w:rsidRDefault="00480089" w:rsidP="00480089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480089">
        <w:rPr>
          <w:color w:val="000000"/>
          <w:sz w:val="28"/>
          <w:szCs w:val="28"/>
        </w:rPr>
        <w:t>Организаторами добровольческой деятельности могут быть все юридические и физические лица, в том числе коммерческие организации.</w:t>
      </w:r>
    </w:p>
    <w:p w:rsidR="00480089" w:rsidRDefault="00480089" w:rsidP="00480089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480089">
        <w:rPr>
          <w:color w:val="000000"/>
          <w:sz w:val="28"/>
          <w:szCs w:val="28"/>
        </w:rPr>
        <w:t>В каждом регионе заработает ресурсный центр добровольчества.</w:t>
      </w:r>
      <w:r w:rsidRPr="00480089">
        <w:rPr>
          <w:color w:val="000000"/>
          <w:sz w:val="28"/>
          <w:szCs w:val="28"/>
        </w:rPr>
        <w:br/>
        <w:t>Для волонтеров учредят единый нагрудный знак отличия.</w:t>
      </w:r>
    </w:p>
    <w:p w:rsidR="00480089" w:rsidRDefault="00480089" w:rsidP="00480089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о</w:t>
      </w:r>
      <w:r w:rsidRPr="00480089">
        <w:rPr>
          <w:color w:val="000000"/>
          <w:sz w:val="28"/>
          <w:szCs w:val="28"/>
        </w:rPr>
        <w:t>пыт добровольческой деятельности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будет </w:t>
      </w:r>
      <w:r w:rsidRPr="00480089">
        <w:rPr>
          <w:color w:val="000000"/>
          <w:sz w:val="28"/>
          <w:szCs w:val="28"/>
        </w:rPr>
        <w:t xml:space="preserve"> учитывается</w:t>
      </w:r>
      <w:proofErr w:type="gramEnd"/>
      <w:r w:rsidRPr="00480089">
        <w:rPr>
          <w:color w:val="000000"/>
          <w:sz w:val="28"/>
          <w:szCs w:val="28"/>
        </w:rPr>
        <w:t xml:space="preserve"> при поступлении в вуз.</w:t>
      </w:r>
    </w:p>
    <w:p w:rsidR="00480089" w:rsidRDefault="00480089" w:rsidP="00480089">
      <w:pPr>
        <w:pStyle w:val="ConsPlusNormal"/>
        <w:ind w:firstLine="567"/>
        <w:jc w:val="both"/>
        <w:rPr>
          <w:sz w:val="28"/>
          <w:szCs w:val="28"/>
        </w:rPr>
      </w:pPr>
      <w:r w:rsidRPr="00480089">
        <w:rPr>
          <w:color w:val="000000"/>
          <w:sz w:val="28"/>
          <w:szCs w:val="28"/>
        </w:rPr>
        <w:br/>
      </w:r>
      <w:r>
        <w:rPr>
          <w:sz w:val="28"/>
          <w:szCs w:val="28"/>
        </w:rPr>
        <w:t>Старший помощник прокурора</w:t>
      </w:r>
    </w:p>
    <w:p w:rsidR="00480089" w:rsidRDefault="00480089" w:rsidP="004800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             Н.Н. Кулешова </w:t>
      </w:r>
    </w:p>
    <w:p w:rsidR="00480089" w:rsidRDefault="00480089" w:rsidP="00480089">
      <w:pPr>
        <w:pStyle w:val="ConsPlusNormal"/>
        <w:jc w:val="both"/>
        <w:rPr>
          <w:sz w:val="28"/>
          <w:szCs w:val="28"/>
        </w:rPr>
      </w:pPr>
    </w:p>
    <w:p w:rsidR="00480089" w:rsidRDefault="00480089" w:rsidP="00480089">
      <w:pPr>
        <w:pStyle w:val="ConsPlusNormal"/>
        <w:jc w:val="both"/>
        <w:rPr>
          <w:sz w:val="28"/>
          <w:szCs w:val="28"/>
        </w:rPr>
      </w:pPr>
    </w:p>
    <w:p w:rsidR="00480089" w:rsidRPr="00480089" w:rsidRDefault="00480089" w:rsidP="004800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30.11.2023</w:t>
      </w:r>
      <w:bookmarkStart w:id="0" w:name="_GoBack"/>
      <w:bookmarkEnd w:id="0"/>
    </w:p>
    <w:p w:rsidR="00480089" w:rsidRPr="00480089" w:rsidRDefault="00480089" w:rsidP="00480089">
      <w:pPr>
        <w:pStyle w:val="ConsPlusNormal"/>
        <w:ind w:firstLine="567"/>
        <w:jc w:val="both"/>
        <w:rPr>
          <w:sz w:val="28"/>
          <w:szCs w:val="28"/>
        </w:rPr>
      </w:pPr>
      <w:r w:rsidRPr="00480089">
        <w:rPr>
          <w:color w:val="000000"/>
          <w:sz w:val="28"/>
          <w:szCs w:val="28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480089" w:rsidTr="00FD7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089" w:rsidRDefault="00480089" w:rsidP="00480089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80089" w:rsidRDefault="00480089" w:rsidP="00480089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480089" w:rsidRDefault="00480089" w:rsidP="0048008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089" w:rsidRDefault="00480089" w:rsidP="0048008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DD2E75" w:rsidRDefault="00DD2E75"/>
    <w:sectPr w:rsidR="00DD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89"/>
    <w:rsid w:val="00480089"/>
    <w:rsid w:val="00D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52C1"/>
  <w15:chartTrackingRefBased/>
  <w15:docId w15:val="{7764089A-26F9-4892-A722-2E648395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8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2023-12-16T10:30:00Z</dcterms:created>
  <dcterms:modified xsi:type="dcterms:W3CDTF">2023-12-16T10:38:00Z</dcterms:modified>
</cp:coreProperties>
</file>