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5D" w:rsidRPr="0065465D" w:rsidRDefault="0065465D" w:rsidP="00654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Большая часть бизнеса будет освобождена от пл</w:t>
      </w:r>
      <w:r w:rsidRPr="006546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ановых проверок в 2023 году</w:t>
      </w:r>
      <w:r w:rsidRPr="00654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65465D" w:rsidRDefault="0065465D" w:rsidP="00654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5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</w:t>
      </w:r>
      <w:r w:rsidRPr="0065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плановые проверки и плановые контрольные мероприятия будут проводить только в отношении предприятий и организаций чрезвычайно высокого и высокого риска, а также опасных производственных объектов II класса опасности и гидротехнических сооружений II класса. Речь идет о проверках в рамках тех видов госконтроля, при которых применяется </w:t>
      </w:r>
      <w:proofErr w:type="gramStart"/>
      <w:r w:rsidRPr="0065465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риск-ориентированный</w:t>
      </w:r>
      <w:proofErr w:type="gramEnd"/>
      <w:r w:rsidRPr="0065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подход.</w:t>
      </w:r>
    </w:p>
    <w:p w:rsidR="0065465D" w:rsidRPr="0065465D" w:rsidRDefault="0065465D" w:rsidP="00654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Предприятиям и организациям, в отношении которых планируется проверка, дается возможность обратиться в контрольный орган с просьбой о проведении профилактического визита.</w:t>
      </w:r>
      <w:r w:rsidRPr="0065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необходимо сделать не </w:t>
      </w:r>
      <w:proofErr w:type="gramStart"/>
      <w:r w:rsidRPr="006546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65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2 месяца до даты начала проведения планового контрольного (надзорного) мероприятия. В таком случае контрольный (надзорный) орган включит профилактический визит в программу профилактики рисков причинения вреда (ущерба) охраняемым законом ценностям на 2023 год. </w:t>
      </w:r>
    </w:p>
    <w:p w:rsidR="0065465D" w:rsidRPr="0065465D" w:rsidRDefault="0065465D" w:rsidP="006546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Дошкольные и общеобразовательные учреждения чрезвычайно высокого и высокого риска также будут освобожден</w:t>
      </w:r>
      <w:r w:rsidRPr="0065465D">
        <w:rPr>
          <w:rFonts w:ascii="Times New Roman" w:eastAsia="Times New Roman" w:hAnsi="Times New Roman" w:cs="Times New Roman"/>
          <w:sz w:val="28"/>
          <w:szCs w:val="28"/>
          <w:lang w:eastAsia="ru-RU"/>
        </w:rPr>
        <w:t>ы от плановых проверок в 2023, н</w:t>
      </w:r>
      <w:r w:rsidRPr="0065465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их отношении может быть проведен профилактический визит.</w:t>
      </w:r>
      <w:r w:rsidRPr="00654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5465D" w:rsidRDefault="0065465D" w:rsidP="0065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помощник прокурора                                               Н.Н. Кулешова </w:t>
      </w:r>
    </w:p>
    <w:p w:rsidR="0065465D" w:rsidRDefault="0065465D" w:rsidP="0065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65D" w:rsidRPr="0068764E" w:rsidRDefault="0065465D" w:rsidP="0065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.11.2022</w:t>
      </w:r>
    </w:p>
    <w:p w:rsidR="0065465D" w:rsidRPr="0065465D" w:rsidRDefault="0065465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5465D" w:rsidRPr="00654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5D"/>
    <w:rsid w:val="003C6D7C"/>
    <w:rsid w:val="0065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2022-12-01T14:41:00Z</dcterms:created>
  <dcterms:modified xsi:type="dcterms:W3CDTF">2022-12-01T14:45:00Z</dcterms:modified>
</cp:coreProperties>
</file>