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BC" w:rsidRPr="00506BBC" w:rsidRDefault="00506BBC" w:rsidP="00506B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 </w:t>
      </w:r>
      <w:proofErr w:type="spellStart"/>
      <w:r w:rsidRPr="00506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созаемщики</w:t>
      </w:r>
      <w:proofErr w:type="spellEnd"/>
      <w:r w:rsidRPr="00506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получат каникулы по кредитам участников СВО</w:t>
      </w:r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06BBC" w:rsidRPr="00506BBC" w:rsidRDefault="00506BBC" w:rsidP="0050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BC">
        <w:rPr>
          <w:rFonts w:ascii="Times New Roman" w:hAnsi="Times New Roman" w:cs="Times New Roman"/>
          <w:bCs/>
          <w:sz w:val="28"/>
          <w:szCs w:val="28"/>
        </w:rPr>
        <w:t>Федеральным законом от 28.04.2023 № 160-ФЗ р</w:t>
      </w:r>
      <w:r w:rsidRPr="00506BBC">
        <w:rPr>
          <w:rFonts w:ascii="Times New Roman" w:hAnsi="Times New Roman" w:cs="Times New Roman"/>
          <w:bCs/>
          <w:sz w:val="28"/>
          <w:szCs w:val="28"/>
        </w:rPr>
        <w:t>асширен круг лиц, имеющих право льготного периода по кредитам военнослужащих - участников СВО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06BBC" w:rsidRPr="00506BBC" w:rsidRDefault="00506BBC" w:rsidP="00506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Кредитные каникулы распространены на всех </w:t>
      </w:r>
      <w:proofErr w:type="spellStart"/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созаемщиков</w:t>
      </w:r>
      <w:proofErr w:type="spellEnd"/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кредитам участников СВО. Эта норма применяется к требованиям, в которых заемщик определил дату начала льготно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периода с 21 сентября 2022 года.</w:t>
      </w:r>
    </w:p>
    <w:p w:rsidR="00506BBC" w:rsidRDefault="00506BBC" w:rsidP="00506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BBC">
        <w:rPr>
          <w:rFonts w:ascii="Times New Roman" w:hAnsi="Times New Roman" w:cs="Times New Roman"/>
          <w:sz w:val="28"/>
          <w:szCs w:val="28"/>
        </w:rPr>
        <w:t>Кроме того, предусмотрено прекращение обязатель</w:t>
      </w:r>
      <w:proofErr w:type="gramStart"/>
      <w:r w:rsidRPr="00506BBC"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 w:rsidRPr="00506BBC">
        <w:rPr>
          <w:rFonts w:ascii="Times New Roman" w:hAnsi="Times New Roman" w:cs="Times New Roman"/>
          <w:sz w:val="28"/>
          <w:szCs w:val="28"/>
        </w:rPr>
        <w:t xml:space="preserve">учае гибели заемщика при выполнении задач спецоперации либо признания его инвалидом I группы для совершеннолетних детей, родителей или усыновителей военнослужащего, участвующих в обязательстве по кредитному договору (договору займа) на стороне такого </w:t>
      </w:r>
      <w:r w:rsidRPr="00506BBC">
        <w:rPr>
          <w:rFonts w:ascii="Times New Roman" w:hAnsi="Times New Roman" w:cs="Times New Roman"/>
          <w:sz w:val="28"/>
          <w:szCs w:val="28"/>
        </w:rPr>
        <w:t>заемщика-</w:t>
      </w:r>
      <w:r w:rsidRPr="00506BBC">
        <w:rPr>
          <w:rFonts w:ascii="Times New Roman" w:hAnsi="Times New Roman" w:cs="Times New Roman"/>
          <w:sz w:val="28"/>
          <w:szCs w:val="28"/>
        </w:rPr>
        <w:t>военнослужащего</w:t>
      </w:r>
      <w:r w:rsidRPr="00506B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норму распространили на правоотношения, возникшие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24.02.2022 года.</w:t>
      </w:r>
    </w:p>
    <w:p w:rsidR="00506BBC" w:rsidRDefault="00506BBC" w:rsidP="00506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BC" w:rsidRDefault="00506BBC" w:rsidP="00506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506BBC" w:rsidRPr="00F903A3" w:rsidRDefault="00506BBC" w:rsidP="00506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Н.Н. Кулешова</w:t>
      </w:r>
    </w:p>
    <w:p w:rsidR="00506BBC" w:rsidRPr="004F38FA" w:rsidRDefault="00506BBC" w:rsidP="0050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BC" w:rsidRPr="00F903A3" w:rsidRDefault="00506BBC" w:rsidP="00506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03.05</w:t>
      </w:r>
      <w:r w:rsidRPr="00F903A3">
        <w:rPr>
          <w:rFonts w:ascii="Times New Roman" w:hAnsi="Times New Roman" w:cs="Times New Roman"/>
          <w:sz w:val="28"/>
          <w:szCs w:val="28"/>
        </w:rPr>
        <w:t>.2023</w:t>
      </w:r>
    </w:p>
    <w:p w:rsidR="00506BBC" w:rsidRDefault="00506BBC" w:rsidP="00506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506BBC" w:rsidTr="005B3B58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E1EA5" w:rsidRDefault="005E1EA5"/>
    <w:p w:rsidR="00506BBC" w:rsidRDefault="00506BBC"/>
    <w:sectPr w:rsidR="0050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BC"/>
    <w:rsid w:val="00506BBC"/>
    <w:rsid w:val="005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2023-05-05T09:25:00Z</dcterms:created>
  <dcterms:modified xsi:type="dcterms:W3CDTF">2023-05-05T09:33:00Z</dcterms:modified>
</cp:coreProperties>
</file>