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1" w:rsidRPr="00CA7241" w:rsidRDefault="00CA7241" w:rsidP="003B3E30">
      <w:pPr>
        <w:widowControl w:val="0"/>
        <w:tabs>
          <w:tab w:val="left" w:pos="1418"/>
          <w:tab w:val="left" w:pos="5529"/>
        </w:tabs>
        <w:autoSpaceDE w:val="0"/>
        <w:autoSpaceDN w:val="0"/>
        <w:adjustRightInd w:val="0"/>
        <w:ind w:right="-1"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риложение</w:t>
      </w:r>
      <w:r w:rsidR="004A38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bookmarkEnd w:id="0"/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CA7241" w:rsidRPr="00CA7241" w:rsidRDefault="00CA7241" w:rsidP="0065228D">
      <w:pPr>
        <w:widowControl w:val="0"/>
        <w:tabs>
          <w:tab w:val="left" w:pos="5529"/>
          <w:tab w:val="right" w:pos="9638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  <w:r w:rsidR="0065228D">
        <w:rPr>
          <w:rFonts w:ascii="Times New Roman" w:hAnsi="Times New Roman"/>
          <w:bCs/>
          <w:color w:val="26282F"/>
          <w:sz w:val="28"/>
          <w:szCs w:val="28"/>
          <w:lang w:eastAsia="ru-RU"/>
        </w:rPr>
        <w:tab/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Приложение 1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УТВЕРЖДЕНА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постановлением администрации 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24.11.2020г. № 181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(в редакции постановления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администрации Медведовского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сельского поселения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от__________№___________)                      </w:t>
      </w:r>
    </w:p>
    <w:p w:rsidR="004A3826" w:rsidRPr="00CA7241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578C9" w:rsidRDefault="004578C9" w:rsidP="00E30E1A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14D60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МУНИЦИПАЛЬНАЯ ПРОГРАММА</w:t>
      </w:r>
    </w:p>
    <w:p w:rsid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</w:p>
    <w:p w:rsidR="000572B8" w:rsidRPr="00570E05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айона</w:t>
      </w:r>
      <w:r w:rsidR="00FA50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83BC3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23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814D60" w:rsidRPr="00814D60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1" w:name="sub_1010"/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АСПОРТ</w:t>
      </w: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br/>
        <w:t xml:space="preserve">муниципальной программы </w:t>
      </w:r>
      <w:r w:rsidR="006E5FEB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</w:t>
      </w:r>
    </w:p>
    <w:p w:rsidR="000572B8" w:rsidRP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814D60" w:rsidRDefault="00A83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>23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годы</w:t>
      </w:r>
    </w:p>
    <w:bookmarkEnd w:id="1"/>
    <w:p w:rsidR="000572B8" w:rsidRPr="00570E05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31" w:type="dxa"/>
        <w:tblInd w:w="108" w:type="dxa"/>
        <w:tblLayout w:type="fixed"/>
        <w:tblLook w:val="0000"/>
      </w:tblPr>
      <w:tblGrid>
        <w:gridCol w:w="4536"/>
        <w:gridCol w:w="4995"/>
      </w:tblGrid>
      <w:tr w:rsidR="000572B8" w:rsidRPr="000572B8" w:rsidTr="0000038B">
        <w:tc>
          <w:tcPr>
            <w:tcW w:w="4536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Координатор муниципальной 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0572B8" w:rsidRPr="000572B8" w:rsidRDefault="004D710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главы администрации Медведовского сельского поселения Тимашевского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курирующий данное направление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Координаторы подпрограмм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A81473" w:rsidRPr="00BA01D1" w:rsidRDefault="00CA2EBA" w:rsidP="000C1F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финансово-экономического отдела администрации Медведовского сельского поселения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5899" w:rsidRPr="0097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по общим и организационным вопросам админис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рации Медведовского сельского пос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 главный специалист отдела по общим и орган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зационным вопросам администрации Медведовского сельского поселения Тимашевского района.</w:t>
            </w:r>
          </w:p>
        </w:tc>
      </w:tr>
      <w:tr w:rsidR="00A81473" w:rsidRPr="000572B8" w:rsidTr="0000038B">
        <w:tc>
          <w:tcPr>
            <w:tcW w:w="4536" w:type="dxa"/>
          </w:tcPr>
          <w:p w:rsid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Участники муниципальной 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795AA3" w:rsidRDefault="00795AA3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поселения Тимашевского района,</w:t>
            </w:r>
          </w:p>
          <w:p w:rsidR="00A81473" w:rsidRPr="000572B8" w:rsidRDefault="00795AA3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Муниципальное учреждение «Фина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сово – расчетное учреждение» Медв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довского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4995" w:type="dxa"/>
          </w:tcPr>
          <w:p w:rsidR="000572B8" w:rsidRDefault="00814D60" w:rsidP="0000038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одпрограмма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«Совершенствование деятельности муниципальных учрежд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культуры,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Медведовского сельского 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селения Тимашевского района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57FD6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="00947D23" w:rsidRPr="00947D2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 xml:space="preserve">Старшее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поколение» на 2021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8A53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521CB" w:rsidRDefault="008A5306" w:rsidP="00E30E1A">
            <w:pPr>
              <w:pStyle w:val="aff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подпрограмма «Юбилейные и знамен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тельные даты» на 2021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7521C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5306" w:rsidRPr="000572B8" w:rsidRDefault="007521CB" w:rsidP="00E30E1A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</w:t>
            </w:r>
            <w:r w:rsidRPr="0092246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По</w:t>
            </w:r>
            <w:r w:rsidR="00305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гармонизации ме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ж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отношений и развитию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культур»</w:t>
            </w:r>
            <w:r w:rsidR="003052DF">
              <w:rPr>
                <w:rFonts w:ascii="Times New Roman" w:hAnsi="Times New Roman"/>
                <w:sz w:val="28"/>
                <w:szCs w:val="28"/>
              </w:rPr>
              <w:t xml:space="preserve"> на 2021-2023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годы.</w:t>
            </w:r>
          </w:p>
        </w:tc>
      </w:tr>
      <w:tr w:rsidR="000572B8" w:rsidRPr="000572B8" w:rsidTr="0000038B">
        <w:trPr>
          <w:trHeight w:val="2456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азвитие и реализация культурного и духовного потенциала каждой личн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о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сти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 различных возрастных и социал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>ь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ных слоев </w:t>
            </w:r>
            <w:r w:rsidR="003B3E30" w:rsidRPr="00306406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B3E30">
              <w:rPr>
                <w:rFonts w:ascii="Times New Roman" w:hAnsi="Times New Roman"/>
                <w:sz w:val="28"/>
                <w:szCs w:val="28"/>
              </w:rPr>
              <w:t xml:space="preserve"> поселения</w:t>
            </w:r>
            <w:r w:rsidR="001526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406" w:rsidRPr="00803889" w:rsidRDefault="003D1EDC" w:rsidP="00E30E1A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эффективности муниц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пального </w:t>
            </w: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в сф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 культуры Медведовского сельского поселения</w:t>
            </w:r>
            <w:r w:rsidR="007521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межнационального и ме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конфессионального согласия</w:t>
            </w:r>
            <w:r w:rsidR="009A4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лучшение качества услуг, предоста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в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ляемых учреж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дениями культуры Ме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</w:p>
          <w:p w:rsidR="007521CB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художественно-эстетического образования и 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обес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печ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е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ние развития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="005C159C">
              <w:rPr>
                <w:rFonts w:ascii="Times New Roman" w:hAnsi="Times New Roman"/>
                <w:sz w:val="28"/>
                <w:szCs w:val="28"/>
              </w:rPr>
              <w:t xml:space="preserve"> культуры п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о</w:t>
            </w:r>
            <w:r w:rsidR="005C159C">
              <w:rPr>
                <w:rFonts w:ascii="Times New Roman" w:hAnsi="Times New Roman"/>
                <w:sz w:val="28"/>
                <w:szCs w:val="28"/>
              </w:rPr>
              <w:t>селения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, повышение</w:t>
            </w:r>
            <w:r w:rsidR="00BC6090">
              <w:rPr>
                <w:rFonts w:ascii="Times New Roman" w:hAnsi="Times New Roman"/>
                <w:sz w:val="28"/>
                <w:szCs w:val="28"/>
              </w:rPr>
              <w:t xml:space="preserve"> их конкурент</w:t>
            </w:r>
            <w:r w:rsidR="00BC6090">
              <w:rPr>
                <w:rFonts w:ascii="Times New Roman" w:hAnsi="Times New Roman"/>
                <w:sz w:val="28"/>
                <w:szCs w:val="28"/>
              </w:rPr>
              <w:t>о</w:t>
            </w:r>
            <w:r w:rsidR="00BC6090">
              <w:rPr>
                <w:rFonts w:ascii="Times New Roman" w:hAnsi="Times New Roman"/>
                <w:sz w:val="28"/>
                <w:szCs w:val="28"/>
              </w:rPr>
              <w:t>способности</w:t>
            </w:r>
            <w:r w:rsidR="007521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33B2" w:rsidRPr="003D1EDC" w:rsidRDefault="007521CB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гармонизация межэтнических и ме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конфессиональных</w:t>
            </w:r>
            <w:r w:rsidR="0030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отношений, пред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преждение проявлений экстремизма и возникновения межнациональных (м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жэтнических) конфликтов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109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2"/>
          </w:p>
        </w:tc>
        <w:tc>
          <w:tcPr>
            <w:tcW w:w="4995" w:type="dxa"/>
          </w:tcPr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оля удовлетворенных запросов чит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телей Медведовского сельского пос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района;</w:t>
            </w:r>
          </w:p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среднемесячной ном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нальной начисленной заработной пл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ты работников муниципальных учре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дений культуры и искусства к средн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месячной заработной плате работн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ков, занятых в сфере экономики Кра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нодарского края</w:t>
            </w:r>
            <w:r w:rsidR="00A10C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5C159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меропри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тий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муниципальными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культуры и искусства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(ед.)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0572B8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культурно-досуговых мероприятий (по сравнению с предыдущим годом)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чел).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570E05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="000572B8"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4995" w:type="dxa"/>
          </w:tcPr>
          <w:p w:rsidR="000572B8" w:rsidRPr="000572B8" w:rsidRDefault="003052DF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10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bookmarkEnd w:id="3"/>
          </w:p>
        </w:tc>
        <w:tc>
          <w:tcPr>
            <w:tcW w:w="4995" w:type="dxa"/>
          </w:tcPr>
          <w:p w:rsidR="00E911AB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</w:t>
            </w:r>
            <w:r w:rsidR="00A73594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бъем финансирования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граммы </w:t>
            </w:r>
            <w:r w:rsidR="00A95B1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73594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культуры» составит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>60008,3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11AB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 –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>19761,6</w:t>
            </w:r>
            <w:r w:rsidR="009731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CA2EBA">
              <w:rPr>
                <w:rFonts w:ascii="Times New Roman" w:hAnsi="Times New Roman"/>
                <w:sz w:val="28"/>
                <w:szCs w:val="28"/>
                <w:lang w:eastAsia="ru-RU"/>
              </w:rPr>
              <w:t>20 105,5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67A30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 </w:t>
            </w:r>
            <w:r w:rsidR="00CA2E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141,2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8607DD" w:rsidRPr="00563AFB" w:rsidRDefault="008607DD" w:rsidP="00795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 средств местного бюджета </w:t>
            </w:r>
            <w:r w:rsidR="0054630C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>60008,3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CA2EBA" w:rsidRPr="00563AFB" w:rsidRDefault="00CA2EBA" w:rsidP="00CA2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19761,6 </w:t>
            </w:r>
            <w:r w:rsidR="000731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CA2EBA" w:rsidRPr="00563AFB" w:rsidRDefault="00CA2EBA" w:rsidP="00CA2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20 105,5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8607DD" w:rsidRPr="00563AFB" w:rsidRDefault="00CA2EBA" w:rsidP="00CA2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0B78D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141,2 </w:t>
            </w:r>
            <w:r w:rsidR="000B7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</w:p>
          <w:p w:rsidR="006B15B7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 средств краевого бюджета – 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,0 тыс.рублей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BE591C" w:rsidRPr="00674E90" w:rsidRDefault="00BE591C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3032B" w:rsidRDefault="00E3032B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100"/>
    </w:p>
    <w:p w:rsidR="00814D60" w:rsidRPr="00FA5026" w:rsidRDefault="000572B8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1. </w:t>
      </w:r>
      <w:r w:rsidR="007834D6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Характеристика текущего состояния и прогноз</w:t>
      </w:r>
    </w:p>
    <w:p w:rsidR="00814D60" w:rsidRPr="00FA5026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развития сферы культуры и искусства Медведовского</w:t>
      </w:r>
    </w:p>
    <w:p w:rsidR="000572B8" w:rsidRPr="00FA5026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сельского поселения</w:t>
      </w:r>
      <w:r w:rsidR="003052DF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Тимашевского района</w:t>
      </w:r>
    </w:p>
    <w:bookmarkEnd w:id="4"/>
    <w:p w:rsidR="000572B8" w:rsidRPr="00FA5026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4D6" w:rsidRPr="00D66D4D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D4D">
        <w:rPr>
          <w:rFonts w:ascii="Times New Roman" w:hAnsi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hAnsi="Times New Roman"/>
          <w:sz w:val="28"/>
          <w:szCs w:val="28"/>
          <w:lang w:eastAsia="ru-RU"/>
        </w:rPr>
        <w:t>. Существенно укр</w:t>
      </w:r>
      <w:r w:rsidRPr="00D66D4D">
        <w:rPr>
          <w:rFonts w:ascii="Times New Roman" w:hAnsi="Times New Roman"/>
          <w:sz w:val="28"/>
          <w:szCs w:val="28"/>
          <w:lang w:eastAsia="ru-RU"/>
        </w:rPr>
        <w:t>е</w:t>
      </w:r>
      <w:r w:rsidRPr="00D66D4D">
        <w:rPr>
          <w:rFonts w:ascii="Times New Roman" w:hAnsi="Times New Roman"/>
          <w:sz w:val="28"/>
          <w:szCs w:val="28"/>
          <w:lang w:eastAsia="ru-RU"/>
        </w:rPr>
        <w:t>пилась материально-техническая база учреждений культуры, их деятельность наполнилась новым содержанием.</w:t>
      </w:r>
    </w:p>
    <w:p w:rsidR="007834D6" w:rsidRPr="005137B0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В отрасли «культура»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Тимашевского </w:t>
      </w:r>
      <w:r w:rsidR="003B3E30">
        <w:rPr>
          <w:rFonts w:ascii="Times New Roman" w:hAnsi="Times New Roman"/>
          <w:sz w:val="28"/>
          <w:szCs w:val="28"/>
          <w:lang w:eastAsia="ru-RU"/>
        </w:rPr>
        <w:t>района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занято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более</w:t>
      </w:r>
      <w:r w:rsidR="00563AF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48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человек. На территории </w:t>
      </w:r>
      <w:r w:rsidR="00B92ED5">
        <w:rPr>
          <w:rFonts w:ascii="Times New Roman" w:eastAsia="Calibri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eastAsia="Calibri" w:hAnsi="Times New Roman"/>
          <w:color w:val="000000"/>
          <w:sz w:val="28"/>
          <w:szCs w:val="28"/>
        </w:rPr>
        <w:t>находится МБУК «Медведовская библиотека», состоящая из пяти филиалов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с фондом более </w:t>
      </w:r>
      <w:r w:rsidR="00D031FD" w:rsidRPr="008854B3">
        <w:rPr>
          <w:rFonts w:ascii="Times New Roman" w:eastAsia="Calibri" w:hAnsi="Times New Roman"/>
          <w:sz w:val="28"/>
          <w:szCs w:val="28"/>
        </w:rPr>
        <w:t>70000</w:t>
      </w:r>
      <w:r w:rsidR="00D031FD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экземпляров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, 2 культурно-досуговых учреждени</w:t>
      </w:r>
      <w:r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культуры – МУК «Медведовская СЦКС» и МУК «СЦКС </w:t>
      </w:r>
      <w:r w:rsidR="009A47C0">
        <w:rPr>
          <w:rFonts w:ascii="Times New Roman" w:eastAsia="Calibri" w:hAnsi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</w:rPr>
        <w:t>Родина»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</w:t>
      </w:r>
      <w:r w:rsidRPr="00C55FA6">
        <w:rPr>
          <w:rFonts w:ascii="Times New Roman" w:hAnsi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/>
          <w:sz w:val="28"/>
          <w:szCs w:val="28"/>
        </w:rPr>
        <w:t>поселения в 2019</w:t>
      </w:r>
      <w:r w:rsidRPr="00C55FA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55FA6">
        <w:rPr>
          <w:rFonts w:ascii="Times New Roman" w:hAnsi="Times New Roman"/>
          <w:sz w:val="28"/>
          <w:szCs w:val="28"/>
        </w:rPr>
        <w:t xml:space="preserve"> работали </w:t>
      </w:r>
      <w:r w:rsidRPr="006F01F8">
        <w:rPr>
          <w:rFonts w:ascii="Times New Roman" w:hAnsi="Times New Roman"/>
          <w:sz w:val="28"/>
          <w:szCs w:val="28"/>
        </w:rPr>
        <w:t>34 клубных формирования, в них заняты почти 1098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0D16">
        <w:rPr>
          <w:rFonts w:ascii="Times New Roman" w:hAnsi="Times New Roman"/>
          <w:sz w:val="28"/>
          <w:szCs w:val="28"/>
        </w:rPr>
        <w:t>Более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30 процентов жителей района посещали библиотеки, в прошлом году они прочитали более 107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тысяч книг.</w:t>
      </w:r>
    </w:p>
    <w:p w:rsidR="007834D6" w:rsidRPr="003052DF" w:rsidRDefault="007834D6" w:rsidP="00E30E1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52DF">
        <w:rPr>
          <w:rFonts w:ascii="Times New Roman" w:eastAsia="Calibri" w:hAnsi="Times New Roman"/>
          <w:sz w:val="28"/>
          <w:szCs w:val="28"/>
        </w:rPr>
        <w:t>Самодеятельные художественные коллективы и артисты активно учас</w:t>
      </w:r>
      <w:r w:rsidRPr="003052DF">
        <w:rPr>
          <w:rFonts w:ascii="Times New Roman" w:eastAsia="Calibri" w:hAnsi="Times New Roman"/>
          <w:sz w:val="28"/>
          <w:szCs w:val="28"/>
        </w:rPr>
        <w:t>т</w:t>
      </w:r>
      <w:r w:rsidRPr="003052DF">
        <w:rPr>
          <w:rFonts w:ascii="Times New Roman" w:eastAsia="Calibri" w:hAnsi="Times New Roman"/>
          <w:sz w:val="28"/>
          <w:szCs w:val="28"/>
        </w:rPr>
        <w:t>вуют ежегодно в районных, краевых, зональных, фестивалях и конкурсах, до</w:t>
      </w:r>
      <w:r w:rsidRPr="003052DF">
        <w:rPr>
          <w:rFonts w:ascii="Times New Roman" w:eastAsia="Calibri" w:hAnsi="Times New Roman"/>
          <w:sz w:val="28"/>
          <w:szCs w:val="28"/>
        </w:rPr>
        <w:t>с</w:t>
      </w:r>
      <w:r w:rsidRPr="003052DF">
        <w:rPr>
          <w:rFonts w:ascii="Times New Roman" w:eastAsia="Calibri" w:hAnsi="Times New Roman"/>
          <w:sz w:val="28"/>
          <w:szCs w:val="28"/>
        </w:rPr>
        <w:t>тойно представляя культуру Медведовского сельского поселения и Тимаше</w:t>
      </w:r>
      <w:r w:rsidRPr="003052DF">
        <w:rPr>
          <w:rFonts w:ascii="Times New Roman" w:eastAsia="Calibri" w:hAnsi="Times New Roman"/>
          <w:sz w:val="28"/>
          <w:szCs w:val="28"/>
        </w:rPr>
        <w:t>в</w:t>
      </w:r>
      <w:r w:rsidRPr="003052DF">
        <w:rPr>
          <w:rFonts w:ascii="Times New Roman" w:eastAsia="Calibri" w:hAnsi="Times New Roman"/>
          <w:sz w:val="28"/>
          <w:szCs w:val="28"/>
        </w:rPr>
        <w:t xml:space="preserve">ского района в целом. Об этом говорят многочисленные дипломы, почетные грамоты. </w:t>
      </w:r>
    </w:p>
    <w:p w:rsidR="00AD343C" w:rsidRPr="00840D16" w:rsidRDefault="007834D6" w:rsidP="00AD343C">
      <w:pPr>
        <w:ind w:left="-74" w:firstLine="783"/>
        <w:jc w:val="both"/>
        <w:rPr>
          <w:rFonts w:ascii="Times New Roman" w:eastAsia="Calibri" w:hAnsi="Times New Roman"/>
          <w:sz w:val="28"/>
          <w:szCs w:val="28"/>
        </w:rPr>
      </w:pPr>
      <w:r w:rsidRPr="003052DF">
        <w:rPr>
          <w:rFonts w:ascii="Times New Roman" w:eastAsia="Calibri" w:hAnsi="Times New Roman"/>
          <w:color w:val="FF0000"/>
          <w:sz w:val="28"/>
          <w:szCs w:val="28"/>
        </w:rPr>
        <w:tab/>
      </w:r>
      <w:r w:rsidR="00AD343C" w:rsidRPr="00840D16">
        <w:rPr>
          <w:rFonts w:ascii="Times New Roman" w:eastAsia="Calibri" w:hAnsi="Times New Roman"/>
          <w:sz w:val="28"/>
          <w:szCs w:val="28"/>
        </w:rPr>
        <w:t>Проведение и участие в смотрах-конкурсах и фестивалях, таких как, краевой фестиваль традиционной культуры "Казачья слава",</w:t>
      </w:r>
      <w:r w:rsidR="00AD343C"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AD343C" w:rsidRPr="00840D16">
        <w:rPr>
          <w:rFonts w:ascii="Times New Roman" w:eastAsia="Calibri" w:hAnsi="Times New Roman"/>
          <w:sz w:val="28"/>
          <w:szCs w:val="28"/>
        </w:rPr>
        <w:t>смотр художес</w:t>
      </w:r>
      <w:r w:rsidR="00AD343C" w:rsidRPr="00840D16">
        <w:rPr>
          <w:rFonts w:ascii="Times New Roman" w:eastAsia="Calibri" w:hAnsi="Times New Roman"/>
          <w:sz w:val="28"/>
          <w:szCs w:val="28"/>
        </w:rPr>
        <w:t>т</w:t>
      </w:r>
      <w:r w:rsidR="00AD343C" w:rsidRPr="00840D16">
        <w:rPr>
          <w:rFonts w:ascii="Times New Roman" w:eastAsia="Calibri" w:hAnsi="Times New Roman"/>
          <w:sz w:val="28"/>
          <w:szCs w:val="28"/>
        </w:rPr>
        <w:t>венной самодеятельности трудовых коллективов, международный фестиваль-конкурс "Полифония сердец", фестиваль детской песни «Радуга детс</w:t>
      </w:r>
      <w:r w:rsidR="00AD343C" w:rsidRPr="00840D16">
        <w:rPr>
          <w:rFonts w:ascii="Times New Roman" w:eastAsia="Calibri" w:hAnsi="Times New Roman"/>
          <w:sz w:val="28"/>
          <w:szCs w:val="28"/>
        </w:rPr>
        <w:t>т</w:t>
      </w:r>
      <w:r w:rsidR="00AD343C" w:rsidRPr="00840D16">
        <w:rPr>
          <w:rFonts w:ascii="Times New Roman" w:eastAsia="Calibri" w:hAnsi="Times New Roman"/>
          <w:sz w:val="28"/>
          <w:szCs w:val="28"/>
        </w:rPr>
        <w:t>ва»,«Восходящая звезда», танцевальный конкурс «Танцующие звездочки»,</w:t>
      </w:r>
      <w:r w:rsidR="00AD343C"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в с</w:t>
      </w:r>
      <w:r w:rsidR="00AD343C"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AD343C"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ответствии с Законом Краснодарского края от 21 июля 2008 г. № 1539-КЗ «О мерах по профилактике безнадзорности и правонарушений несовершеннолетних в Краснодарском крае» </w:t>
      </w:r>
      <w:r w:rsidR="00AD343C" w:rsidRPr="00840D16">
        <w:rPr>
          <w:rFonts w:ascii="Times New Roman" w:eastAsia="Calibri" w:hAnsi="Times New Roman"/>
          <w:sz w:val="28"/>
          <w:szCs w:val="28"/>
        </w:rPr>
        <w:t>районный смотр конкурс агитбригад</w:t>
      </w:r>
      <w:r w:rsidR="00AD343C"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активизации р</w:t>
      </w:r>
      <w:r w:rsidR="00AD343C"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AD343C"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боты с детьми и молодежью </w:t>
      </w:r>
      <w:r w:rsidR="00AD343C" w:rsidRPr="00840D16">
        <w:rPr>
          <w:rFonts w:ascii="Times New Roman" w:eastAsia="Calibri" w:hAnsi="Times New Roman"/>
          <w:sz w:val="28"/>
          <w:szCs w:val="28"/>
        </w:rPr>
        <w:t>и другие краевые и районные фестивали и конку</w:t>
      </w:r>
      <w:r w:rsidR="00AD343C" w:rsidRPr="00840D16">
        <w:rPr>
          <w:rFonts w:ascii="Times New Roman" w:eastAsia="Calibri" w:hAnsi="Times New Roman"/>
          <w:sz w:val="28"/>
          <w:szCs w:val="28"/>
        </w:rPr>
        <w:t>р</w:t>
      </w:r>
      <w:r w:rsidR="00AD343C" w:rsidRPr="00840D16">
        <w:rPr>
          <w:rFonts w:ascii="Times New Roman" w:eastAsia="Calibri" w:hAnsi="Times New Roman"/>
          <w:sz w:val="28"/>
          <w:szCs w:val="28"/>
        </w:rPr>
        <w:t>сы</w:t>
      </w:r>
      <w:r w:rsidR="00AD343C" w:rsidRPr="001622DC">
        <w:rPr>
          <w:rFonts w:ascii="Times New Roman" w:eastAsia="Calibri" w:hAnsi="Times New Roman"/>
          <w:sz w:val="28"/>
          <w:szCs w:val="28"/>
        </w:rPr>
        <w:t>, способствовали популяризации самодеятельного художественного творч</w:t>
      </w:r>
      <w:r w:rsidR="00AD343C" w:rsidRPr="001622DC">
        <w:rPr>
          <w:rFonts w:ascii="Times New Roman" w:eastAsia="Calibri" w:hAnsi="Times New Roman"/>
          <w:sz w:val="28"/>
          <w:szCs w:val="28"/>
        </w:rPr>
        <w:t>е</w:t>
      </w:r>
      <w:r w:rsidR="00AD343C" w:rsidRPr="001622DC">
        <w:rPr>
          <w:rFonts w:ascii="Times New Roman" w:eastAsia="Calibri" w:hAnsi="Times New Roman"/>
          <w:sz w:val="28"/>
          <w:szCs w:val="28"/>
        </w:rPr>
        <w:t>ства.</w:t>
      </w:r>
      <w:r w:rsidR="00AD343C"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AD343C" w:rsidRPr="00840D16">
        <w:rPr>
          <w:rFonts w:ascii="Times New Roman" w:eastAsia="Calibri" w:hAnsi="Times New Roman"/>
          <w:sz w:val="28"/>
          <w:szCs w:val="28"/>
        </w:rPr>
        <w:t>Фольклорные коллективы «Берегиня», «Кубанцы», ансамбль народной песни «Эхо» имеют звание «Народный» и хореографический коллектив имеет звание«Образцовый», 5 лауреатов международного конкурса «Играй, танцуй и пой».</w:t>
      </w:r>
    </w:p>
    <w:p w:rsidR="007834D6" w:rsidRPr="00D66D4D" w:rsidRDefault="007834D6" w:rsidP="00E30E1A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Несмотря на усилия последних лет, направленные на развитие и укрепл</w:t>
      </w:r>
      <w:r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/>
          <w:bCs/>
          <w:sz w:val="28"/>
          <w:szCs w:val="28"/>
        </w:rPr>
        <w:t>ние отрасли «культура», в сфере культуры существует ряд проблем, требующих решения: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необходимо дальнейшее совершенствование работы по сохранению </w:t>
      </w:r>
      <w:r w:rsidR="00010721" w:rsidRPr="00D66D4D">
        <w:rPr>
          <w:rFonts w:ascii="Times New Roman" w:eastAsia="Calibri" w:hAnsi="Times New Roman"/>
          <w:bCs/>
          <w:sz w:val="28"/>
          <w:szCs w:val="28"/>
        </w:rPr>
        <w:t>культурных 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нравственных ценностей, развитию межрегиональных, межн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а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, совершенствованию нравственного и патриотич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ского воспитания на примере исторического прошлого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;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2)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необходимо осущес</w:t>
      </w:r>
      <w:r w:rsidR="007834D6">
        <w:rPr>
          <w:rFonts w:ascii="Times New Roman" w:eastAsia="Calibri" w:hAnsi="Times New Roman"/>
          <w:bCs/>
          <w:sz w:val="28"/>
          <w:szCs w:val="28"/>
        </w:rPr>
        <w:t>твление финансирования конкурсных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и праздни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ных мероприятий;</w:t>
      </w:r>
    </w:p>
    <w:p w:rsidR="007834D6" w:rsidRPr="00B32C5A" w:rsidRDefault="00D3122F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3)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работа по организации досуга населения требует внедрения новых с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о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временных форм и методов работы;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привлек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а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тельным для молодежи, приводит к старению кадров и их оттоку из отрасли;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необходимы зн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ачительные средства на обслуживание пожарно-охранных сигнализаций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необходимо приобретение и внедрение современ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ной компьютерной техники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7) </w:t>
      </w:r>
      <w:r w:rsidR="007834D6" w:rsidRPr="00D66D4D">
        <w:rPr>
          <w:rFonts w:ascii="Times New Roman" w:eastAsia="Calibri" w:hAnsi="Times New Roman"/>
          <w:sz w:val="28"/>
          <w:szCs w:val="28"/>
        </w:rPr>
        <w:t>д</w:t>
      </w:r>
      <w:r w:rsidR="005A4AA5">
        <w:rPr>
          <w:rFonts w:ascii="Times New Roman" w:eastAsia="Calibri" w:hAnsi="Times New Roman"/>
          <w:sz w:val="28"/>
          <w:szCs w:val="28"/>
        </w:rPr>
        <w:t>ействующая система подготовки и</w:t>
      </w:r>
      <w:r w:rsidR="007834D6" w:rsidRPr="00D66D4D">
        <w:rPr>
          <w:rFonts w:ascii="Times New Roman" w:eastAsia="Calibri" w:hAnsi="Times New Roman"/>
          <w:sz w:val="28"/>
          <w:szCs w:val="28"/>
        </w:rPr>
        <w:t xml:space="preserve"> повышения квалификации кадров, стимулирование труда работников, поддержка молодых специалистов не в по</w:t>
      </w:r>
      <w:r w:rsidR="007834D6" w:rsidRPr="00D66D4D">
        <w:rPr>
          <w:rFonts w:ascii="Times New Roman" w:eastAsia="Calibri" w:hAnsi="Times New Roman"/>
          <w:sz w:val="28"/>
          <w:szCs w:val="28"/>
        </w:rPr>
        <w:t>л</w:t>
      </w:r>
      <w:r w:rsidR="007834D6" w:rsidRPr="00D66D4D">
        <w:rPr>
          <w:rFonts w:ascii="Times New Roman" w:eastAsia="Calibri" w:hAnsi="Times New Roman"/>
          <w:sz w:val="28"/>
          <w:szCs w:val="28"/>
        </w:rPr>
        <w:t>ной мере способствует решению кадровой проблемы в отрасли.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Структурные изменения в отрасли, связанные с реформой местного сам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управления, требуют дополнительных усилий и финансовых вливаний для с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хранения единого культурного пространства на уровне муниципальных образ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ваний и в крае в целом, налаживания на новой основе культурных связей, ди</w:t>
      </w:r>
      <w:r w:rsidRPr="00396818">
        <w:rPr>
          <w:rFonts w:ascii="Times New Roman" w:hAnsi="Times New Roman"/>
          <w:sz w:val="28"/>
          <w:szCs w:val="28"/>
          <w:lang w:eastAsia="ru-RU"/>
        </w:rPr>
        <w:t>а</w:t>
      </w:r>
      <w:r w:rsidRPr="00396818">
        <w:rPr>
          <w:rFonts w:ascii="Times New Roman" w:hAnsi="Times New Roman"/>
          <w:sz w:val="28"/>
          <w:szCs w:val="28"/>
          <w:lang w:eastAsia="ru-RU"/>
        </w:rPr>
        <w:t>лога национальных культур, поддержки традиционной народной культуры.</w:t>
      </w:r>
    </w:p>
    <w:p w:rsidR="007834D6" w:rsidRPr="00396818" w:rsidRDefault="007834D6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</w:t>
      </w:r>
      <w:r w:rsidRPr="00396818">
        <w:rPr>
          <w:rFonts w:ascii="Times New Roman" w:hAnsi="Times New Roman"/>
          <w:sz w:val="28"/>
          <w:szCs w:val="28"/>
          <w:lang w:eastAsia="ru-RU"/>
        </w:rPr>
        <w:t>н</w:t>
      </w:r>
      <w:r w:rsidRPr="00396818">
        <w:rPr>
          <w:rFonts w:ascii="Times New Roman" w:hAnsi="Times New Roman"/>
          <w:sz w:val="28"/>
          <w:szCs w:val="28"/>
          <w:lang w:eastAsia="ru-RU"/>
        </w:rPr>
        <w:t>ных технологий с целью более оперативного и качественного удовлетво</w:t>
      </w:r>
      <w:r>
        <w:rPr>
          <w:rFonts w:ascii="Times New Roman" w:hAnsi="Times New Roman"/>
          <w:sz w:val="28"/>
          <w:szCs w:val="28"/>
          <w:lang w:eastAsia="ru-RU"/>
        </w:rPr>
        <w:t>рения запросов посетителей.</w:t>
      </w:r>
    </w:p>
    <w:p w:rsidR="000572B8" w:rsidRPr="00010C60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безопасности участников массовых культурно-досуговых мероприятий. Особого внимания требует проведение пожарно-охранных мероприятий на объектах культуры.</w:t>
      </w:r>
    </w:p>
    <w:p w:rsidR="00925CD2" w:rsidRPr="00937637" w:rsidRDefault="007A2BB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131AA8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D100EB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важной сф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ерой развития поселения является поддержка гра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 пожилого возраста. </w:t>
      </w:r>
      <w:r w:rsidR="00925CD2" w:rsidRPr="00131AA8">
        <w:rPr>
          <w:rFonts w:ascii="Times New Roman" w:hAnsi="Times New Roman"/>
          <w:bCs/>
          <w:sz w:val="28"/>
          <w:szCs w:val="28"/>
        </w:rPr>
        <w:t xml:space="preserve">На территории Медведовского сельского поселения </w:t>
      </w:r>
      <w:r w:rsidR="00925CD2" w:rsidRPr="00563AFB">
        <w:rPr>
          <w:rFonts w:ascii="Times New Roman" w:hAnsi="Times New Roman"/>
          <w:bCs/>
          <w:sz w:val="28"/>
          <w:szCs w:val="28"/>
        </w:rPr>
        <w:t xml:space="preserve">проживают около 5131 граждан пожилого возраста. Из них </w:t>
      </w:r>
      <w:r w:rsidR="009A47C0" w:rsidRPr="00563AFB">
        <w:rPr>
          <w:rFonts w:ascii="Times New Roman" w:hAnsi="Times New Roman"/>
          <w:bCs/>
          <w:sz w:val="28"/>
          <w:szCs w:val="28"/>
        </w:rPr>
        <w:t>два</w:t>
      </w:r>
      <w:r w:rsidR="00925CD2" w:rsidRPr="00563AFB">
        <w:rPr>
          <w:rFonts w:ascii="Times New Roman" w:hAnsi="Times New Roman"/>
          <w:bCs/>
          <w:sz w:val="28"/>
          <w:szCs w:val="28"/>
        </w:rPr>
        <w:t xml:space="preserve"> участник</w:t>
      </w:r>
      <w:r w:rsidR="009A47C0" w:rsidRPr="00563AFB">
        <w:rPr>
          <w:rFonts w:ascii="Times New Roman" w:hAnsi="Times New Roman"/>
          <w:bCs/>
          <w:sz w:val="28"/>
          <w:szCs w:val="28"/>
        </w:rPr>
        <w:t>а</w:t>
      </w:r>
      <w:r w:rsidR="00925CD2" w:rsidRPr="00563AFB">
        <w:rPr>
          <w:rFonts w:ascii="Times New Roman" w:hAnsi="Times New Roman"/>
          <w:bCs/>
          <w:sz w:val="28"/>
          <w:szCs w:val="28"/>
        </w:rPr>
        <w:t xml:space="preserve"> ВОВ и военных действий, 302 участника трудового фронта, ветеранов труда – 1530, инвалидов </w:t>
      </w:r>
      <w:r w:rsidR="00E30E1A" w:rsidRPr="00563AFB">
        <w:rPr>
          <w:rFonts w:ascii="Times New Roman" w:hAnsi="Times New Roman"/>
          <w:bCs/>
          <w:sz w:val="28"/>
          <w:szCs w:val="28"/>
        </w:rPr>
        <w:t>- 604</w:t>
      </w:r>
      <w:r w:rsidR="00925CD2" w:rsidRPr="00563AFB">
        <w:rPr>
          <w:rFonts w:ascii="Times New Roman" w:hAnsi="Times New Roman"/>
          <w:bCs/>
          <w:sz w:val="28"/>
          <w:szCs w:val="28"/>
        </w:rPr>
        <w:t>.</w:t>
      </w:r>
    </w:p>
    <w:p w:rsidR="00925CD2" w:rsidRDefault="00925CD2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hAnsi="Times New Roman"/>
          <w:bCs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</w:t>
      </w:r>
      <w:r w:rsidRPr="00131AA8">
        <w:rPr>
          <w:rFonts w:ascii="Times New Roman" w:hAnsi="Times New Roman"/>
          <w:bCs/>
          <w:sz w:val="28"/>
          <w:szCs w:val="28"/>
        </w:rPr>
        <w:t>и</w:t>
      </w:r>
      <w:r w:rsidRPr="00131AA8">
        <w:rPr>
          <w:rFonts w:ascii="Times New Roman" w:hAnsi="Times New Roman"/>
          <w:bCs/>
          <w:sz w:val="28"/>
          <w:szCs w:val="28"/>
        </w:rPr>
        <w:t>ально активного населения. Многие пожилые люди в современных социально-экономических условиях чувствуют свою неприспособленн</w:t>
      </w:r>
      <w:r w:rsidR="001F1E6E">
        <w:rPr>
          <w:rFonts w:ascii="Times New Roman" w:hAnsi="Times New Roman"/>
          <w:bCs/>
          <w:sz w:val="28"/>
          <w:szCs w:val="28"/>
        </w:rPr>
        <w:t>ость и социальную невостребованн</w:t>
      </w:r>
      <w:r w:rsidRPr="00131AA8">
        <w:rPr>
          <w:rFonts w:ascii="Times New Roman" w:hAnsi="Times New Roman"/>
          <w:bCs/>
          <w:sz w:val="28"/>
          <w:szCs w:val="28"/>
        </w:rPr>
        <w:t>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программа «Старшее поколение».</w:t>
      </w:r>
    </w:p>
    <w:p w:rsidR="00425D70" w:rsidRPr="00563AFB" w:rsidRDefault="002C5E01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3AFB">
        <w:rPr>
          <w:rFonts w:ascii="Times New Roman" w:hAnsi="Times New Roman"/>
          <w:bCs/>
          <w:sz w:val="28"/>
          <w:szCs w:val="28"/>
        </w:rPr>
        <w:t xml:space="preserve">Помимо граждан пожилого возраста </w:t>
      </w:r>
      <w:r w:rsidR="00425D70" w:rsidRPr="00563AFB">
        <w:rPr>
          <w:rFonts w:ascii="Times New Roman" w:hAnsi="Times New Roman"/>
          <w:bCs/>
          <w:sz w:val="28"/>
          <w:szCs w:val="28"/>
        </w:rPr>
        <w:t>н</w:t>
      </w:r>
      <w:r w:rsidR="00425D70" w:rsidRPr="00563AFB">
        <w:rPr>
          <w:rFonts w:ascii="Times New Roman" w:hAnsi="Times New Roman"/>
          <w:sz w:val="28"/>
          <w:szCs w:val="28"/>
        </w:rPr>
        <w:t>а территории Медведовского сел</w:t>
      </w:r>
      <w:r w:rsidR="00425D70" w:rsidRPr="00563AFB">
        <w:rPr>
          <w:rFonts w:ascii="Times New Roman" w:hAnsi="Times New Roman"/>
          <w:sz w:val="28"/>
          <w:szCs w:val="28"/>
        </w:rPr>
        <w:t>ь</w:t>
      </w:r>
      <w:r w:rsidR="00425D70" w:rsidRPr="00563AFB">
        <w:rPr>
          <w:rFonts w:ascii="Times New Roman" w:hAnsi="Times New Roman"/>
          <w:sz w:val="28"/>
          <w:szCs w:val="28"/>
        </w:rPr>
        <w:t>ского поселения проживает 17 776 человек. Из них от 0 до 30 лет – 5346 чел</w:t>
      </w:r>
      <w:r w:rsidR="00425D70" w:rsidRPr="00563AFB">
        <w:rPr>
          <w:rFonts w:ascii="Times New Roman" w:hAnsi="Times New Roman"/>
          <w:sz w:val="28"/>
          <w:szCs w:val="28"/>
        </w:rPr>
        <w:t>о</w:t>
      </w:r>
      <w:r w:rsidR="00425D70" w:rsidRPr="00563AFB">
        <w:rPr>
          <w:rFonts w:ascii="Times New Roman" w:hAnsi="Times New Roman"/>
          <w:sz w:val="28"/>
          <w:szCs w:val="28"/>
        </w:rPr>
        <w:t>век, от 0 до 18 лет – 2600 человек, молодежь от 14 до 30 лет – 3750 человек.</w:t>
      </w:r>
    </w:p>
    <w:p w:rsidR="00425D70" w:rsidRP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В Медведовском сельском поселении находятся три общеобразовател</w:t>
      </w:r>
      <w:r w:rsidRPr="00425D70">
        <w:rPr>
          <w:rFonts w:ascii="Times New Roman" w:hAnsi="Times New Roman"/>
          <w:sz w:val="28"/>
          <w:szCs w:val="28"/>
        </w:rPr>
        <w:t>ь</w:t>
      </w:r>
      <w:r w:rsidRPr="00425D70">
        <w:rPr>
          <w:rFonts w:ascii="Times New Roman" w:hAnsi="Times New Roman"/>
          <w:sz w:val="28"/>
          <w:szCs w:val="28"/>
        </w:rPr>
        <w:t>ных школы,</w:t>
      </w:r>
      <w:r w:rsidR="00E30E1A">
        <w:rPr>
          <w:rFonts w:ascii="Times New Roman" w:hAnsi="Times New Roman"/>
          <w:sz w:val="28"/>
          <w:szCs w:val="28"/>
        </w:rPr>
        <w:t xml:space="preserve"> шесть детских садов, </w:t>
      </w:r>
      <w:r w:rsidR="00563AFB">
        <w:rPr>
          <w:rFonts w:ascii="Times New Roman" w:hAnsi="Times New Roman"/>
          <w:sz w:val="28"/>
          <w:szCs w:val="28"/>
        </w:rPr>
        <w:t>М</w:t>
      </w:r>
      <w:r w:rsidRPr="00425D70">
        <w:rPr>
          <w:rFonts w:ascii="Times New Roman" w:hAnsi="Times New Roman"/>
          <w:sz w:val="28"/>
          <w:szCs w:val="28"/>
        </w:rPr>
        <w:t>едведовский детский дом, перерабатыва</w:t>
      </w:r>
      <w:r w:rsidRPr="00425D70">
        <w:rPr>
          <w:rFonts w:ascii="Times New Roman" w:hAnsi="Times New Roman"/>
          <w:sz w:val="28"/>
          <w:szCs w:val="28"/>
        </w:rPr>
        <w:t>ю</w:t>
      </w:r>
      <w:r w:rsidRPr="00425D70">
        <w:rPr>
          <w:rFonts w:ascii="Times New Roman" w:hAnsi="Times New Roman"/>
          <w:sz w:val="28"/>
          <w:szCs w:val="28"/>
        </w:rPr>
        <w:t xml:space="preserve">щие предприятия, коррекционная школа и психоневрологический интернат, участковая больница. </w:t>
      </w:r>
    </w:p>
    <w:p w:rsid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Подпрограмма«Юбилейные и знаменательные даты</w:t>
      </w:r>
      <w:r w:rsidR="00010C60">
        <w:rPr>
          <w:rFonts w:ascii="Times New Roman" w:hAnsi="Times New Roman"/>
          <w:sz w:val="28"/>
          <w:szCs w:val="28"/>
        </w:rPr>
        <w:t>»</w:t>
      </w:r>
      <w:r w:rsidRPr="00425D70">
        <w:rPr>
          <w:rFonts w:ascii="Times New Roman" w:hAnsi="Times New Roman"/>
          <w:sz w:val="28"/>
          <w:szCs w:val="28"/>
        </w:rPr>
        <w:t xml:space="preserve"> в Медведовском сельском поселении Тимаше</w:t>
      </w:r>
      <w:r w:rsidR="00937637">
        <w:rPr>
          <w:rFonts w:ascii="Times New Roman" w:hAnsi="Times New Roman"/>
          <w:sz w:val="28"/>
          <w:szCs w:val="28"/>
        </w:rPr>
        <w:t>вского района на 2021-2023</w:t>
      </w:r>
      <w:r w:rsidR="00010C60">
        <w:rPr>
          <w:rFonts w:ascii="Times New Roman" w:hAnsi="Times New Roman"/>
          <w:sz w:val="28"/>
          <w:szCs w:val="28"/>
        </w:rPr>
        <w:t xml:space="preserve"> годы</w:t>
      </w:r>
      <w:r w:rsidRPr="00425D70">
        <w:rPr>
          <w:rFonts w:ascii="Times New Roman" w:hAnsi="Times New Roman"/>
          <w:sz w:val="28"/>
          <w:szCs w:val="28"/>
        </w:rPr>
        <w:t xml:space="preserve"> принимается для того, чтобы все граждане, независимо от возраста, национальности, социальн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 xml:space="preserve">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010C60" w:rsidRDefault="00010C60" w:rsidP="009376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</w:t>
      </w:r>
      <w:r w:rsidR="005A4AA5">
        <w:rPr>
          <w:rFonts w:ascii="Times New Roman" w:hAnsi="Times New Roman"/>
          <w:sz w:val="28"/>
          <w:szCs w:val="28"/>
          <w:lang w:eastAsia="ru-RU"/>
        </w:rPr>
        <w:t>ворческие проекты, связа</w:t>
      </w:r>
      <w:r w:rsidR="005A4AA5">
        <w:rPr>
          <w:rFonts w:ascii="Times New Roman" w:hAnsi="Times New Roman"/>
          <w:sz w:val="28"/>
          <w:szCs w:val="28"/>
          <w:lang w:eastAsia="ru-RU"/>
        </w:rPr>
        <w:t>н</w:t>
      </w:r>
      <w:r w:rsidR="005A4AA5">
        <w:rPr>
          <w:rFonts w:ascii="Times New Roman" w:hAnsi="Times New Roman"/>
          <w:sz w:val="28"/>
          <w:szCs w:val="28"/>
          <w:lang w:eastAsia="ru-RU"/>
        </w:rPr>
        <w:t>ные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с внутренними процессами развития отрасли </w:t>
      </w:r>
      <w:r w:rsidR="00C20463" w:rsidRPr="00425D70">
        <w:rPr>
          <w:rFonts w:ascii="Times New Roman" w:hAnsi="Times New Roman"/>
          <w:sz w:val="28"/>
          <w:szCs w:val="28"/>
        </w:rPr>
        <w:t>«</w:t>
      </w:r>
      <w:r w:rsidRPr="00396818">
        <w:rPr>
          <w:rFonts w:ascii="Times New Roman" w:hAnsi="Times New Roman"/>
          <w:sz w:val="28"/>
          <w:szCs w:val="28"/>
          <w:lang w:eastAsia="ru-RU"/>
        </w:rPr>
        <w:t>Культура, искусство и кин</w:t>
      </w:r>
      <w:r w:rsidRPr="00396818">
        <w:rPr>
          <w:rFonts w:ascii="Times New Roman" w:hAnsi="Times New Roman"/>
          <w:sz w:val="28"/>
          <w:szCs w:val="28"/>
          <w:lang w:eastAsia="ru-RU"/>
        </w:rPr>
        <w:t>е</w:t>
      </w:r>
      <w:r w:rsidRPr="00396818">
        <w:rPr>
          <w:rFonts w:ascii="Times New Roman" w:hAnsi="Times New Roman"/>
          <w:sz w:val="28"/>
          <w:szCs w:val="28"/>
          <w:lang w:eastAsia="ru-RU"/>
        </w:rPr>
        <w:t>матография</w:t>
      </w:r>
      <w:r w:rsidR="00C20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визировать его участие в культурной жизни, последовательно решать сущес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вующие проблемы в отрасли.</w:t>
      </w:r>
    </w:p>
    <w:p w:rsidR="007521CB" w:rsidRDefault="007521CB" w:rsidP="00E30E1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1CB">
        <w:rPr>
          <w:rFonts w:ascii="Times New Roman" w:eastAsia="Times New Roman" w:hAnsi="Times New Roman"/>
          <w:sz w:val="28"/>
          <w:szCs w:val="28"/>
        </w:rPr>
        <w:t>Подпрограмма«По гармонизации межнациональных отношений и разв</w:t>
      </w:r>
      <w:r w:rsidRPr="007521CB">
        <w:rPr>
          <w:rFonts w:ascii="Times New Roman" w:eastAsia="Times New Roman" w:hAnsi="Times New Roman"/>
          <w:sz w:val="28"/>
          <w:szCs w:val="28"/>
        </w:rPr>
        <w:t>и</w:t>
      </w:r>
      <w:r w:rsidRPr="007521CB">
        <w:rPr>
          <w:rFonts w:ascii="Times New Roman" w:eastAsia="Times New Roman" w:hAnsi="Times New Roman"/>
          <w:sz w:val="28"/>
          <w:szCs w:val="28"/>
        </w:rPr>
        <w:t>тию национальных культур в Медведовском сельском поселении Тимашев</w:t>
      </w:r>
      <w:r w:rsidR="00937637">
        <w:rPr>
          <w:rFonts w:ascii="Times New Roman" w:eastAsia="Times New Roman" w:hAnsi="Times New Roman"/>
          <w:sz w:val="28"/>
          <w:szCs w:val="28"/>
        </w:rPr>
        <w:t>ск</w:t>
      </w:r>
      <w:r w:rsidR="00937637">
        <w:rPr>
          <w:rFonts w:ascii="Times New Roman" w:eastAsia="Times New Roman" w:hAnsi="Times New Roman"/>
          <w:sz w:val="28"/>
          <w:szCs w:val="28"/>
        </w:rPr>
        <w:t>о</w:t>
      </w:r>
      <w:r w:rsidR="00937637">
        <w:rPr>
          <w:rFonts w:ascii="Times New Roman" w:eastAsia="Times New Roman" w:hAnsi="Times New Roman"/>
          <w:sz w:val="28"/>
          <w:szCs w:val="28"/>
        </w:rPr>
        <w:t>го района на 2021-2023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годы» принимается для того, чтобы все граждане, нез</w:t>
      </w:r>
      <w:r w:rsidRPr="007521CB">
        <w:rPr>
          <w:rFonts w:ascii="Times New Roman" w:eastAsia="Times New Roman" w:hAnsi="Times New Roman"/>
          <w:sz w:val="28"/>
          <w:szCs w:val="28"/>
        </w:rPr>
        <w:t>а</w:t>
      </w:r>
      <w:r w:rsidRPr="007521CB">
        <w:rPr>
          <w:rFonts w:ascii="Times New Roman" w:eastAsia="Times New Roman" w:hAnsi="Times New Roman"/>
          <w:sz w:val="28"/>
          <w:szCs w:val="28"/>
        </w:rPr>
        <w:t>висимо от национальности имели возможность для полноценного и активного участия в общественной жизни поселения</w:t>
      </w:r>
      <w:r>
        <w:rPr>
          <w:rFonts w:ascii="Calibri" w:eastAsia="Times New Roman" w:hAnsi="Calibri"/>
          <w:sz w:val="28"/>
          <w:szCs w:val="28"/>
        </w:rPr>
        <w:t>.</w:t>
      </w:r>
    </w:p>
    <w:p w:rsidR="004A3826" w:rsidRDefault="004A38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sub_200"/>
    </w:p>
    <w:p w:rsidR="004A3826" w:rsidRDefault="004A38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277B4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>2. Цели, задачи</w:t>
      </w:r>
      <w:r w:rsidR="007834D6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и целевые показатели,</w:t>
      </w:r>
      <w:r w:rsidR="005A4AA5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сроки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муниципальной программы</w:t>
      </w:r>
    </w:p>
    <w:p w:rsidR="000277B4" w:rsidRPr="00FA5026" w:rsidRDefault="000277B4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5"/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</w:t>
      </w:r>
      <w:r w:rsidR="00A96A53">
        <w:rPr>
          <w:rFonts w:ascii="Times New Roman" w:hAnsi="Times New Roman"/>
          <w:sz w:val="28"/>
          <w:szCs w:val="28"/>
          <w:lang w:eastAsia="ru-RU"/>
        </w:rPr>
        <w:t>:</w:t>
      </w:r>
    </w:p>
    <w:p w:rsidR="00082C77" w:rsidRPr="003D1EDC" w:rsidRDefault="00A96A53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развитие и реализация культурного и духовного потенциала каждой личности</w:t>
      </w:r>
      <w:r w:rsidR="00082C77" w:rsidRPr="00306406">
        <w:rPr>
          <w:rFonts w:ascii="Times New Roman" w:hAnsi="Times New Roman"/>
          <w:sz w:val="28"/>
          <w:szCs w:val="28"/>
        </w:rPr>
        <w:t xml:space="preserve"> различных возрастных и социальных слоев населения</w:t>
      </w:r>
      <w:r w:rsidR="00937637">
        <w:rPr>
          <w:rFonts w:ascii="Times New Roman" w:hAnsi="Times New Roman"/>
          <w:sz w:val="28"/>
          <w:szCs w:val="28"/>
        </w:rPr>
        <w:t xml:space="preserve"> </w:t>
      </w:r>
      <w:r w:rsidR="00082C77">
        <w:rPr>
          <w:rFonts w:ascii="Times New Roman" w:hAnsi="Times New Roman"/>
          <w:sz w:val="28"/>
          <w:szCs w:val="28"/>
        </w:rPr>
        <w:t>поселения;</w:t>
      </w:r>
    </w:p>
    <w:p w:rsid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эффективности муниципального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в сф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кул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туры Медведовского сельского 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1FB8" w:rsidRP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 укрепление межнационального и межконфессионального согласия;</w:t>
      </w:r>
    </w:p>
    <w:p w:rsidR="00D01FB8" w:rsidRPr="00D01FB8" w:rsidRDefault="00A96A53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01FB8" w:rsidRPr="00D01FB8">
        <w:rPr>
          <w:rFonts w:ascii="Times New Roman" w:hAnsi="Times New Roman"/>
          <w:sz w:val="28"/>
          <w:szCs w:val="28"/>
        </w:rPr>
        <w:t>сохранение и развитие языков и культур народов Российской Федер</w:t>
      </w:r>
      <w:r w:rsidR="00D01FB8" w:rsidRPr="00D01FB8">
        <w:rPr>
          <w:rFonts w:ascii="Times New Roman" w:hAnsi="Times New Roman"/>
          <w:sz w:val="28"/>
          <w:szCs w:val="28"/>
        </w:rPr>
        <w:t>а</w:t>
      </w:r>
      <w:r w:rsidR="00D01FB8" w:rsidRPr="00D01FB8">
        <w:rPr>
          <w:rFonts w:ascii="Times New Roman" w:hAnsi="Times New Roman"/>
          <w:sz w:val="28"/>
          <w:szCs w:val="28"/>
        </w:rPr>
        <w:t>ции, проживающих на территории Медведовского сельского поселения;</w:t>
      </w:r>
    </w:p>
    <w:p w:rsidR="00082C77" w:rsidRDefault="00A96A53" w:rsidP="00E30E1A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01FB8" w:rsidRPr="00877DA3">
        <w:rPr>
          <w:rFonts w:ascii="Times New Roman" w:hAnsi="Times New Roman" w:cs="Times New Roman"/>
          <w:sz w:val="28"/>
          <w:szCs w:val="28"/>
        </w:rPr>
        <w:t>профилактика межнациональных 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4D6" w:rsidRDefault="007834D6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целей </w:t>
      </w:r>
      <w:r w:rsidRPr="0039681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082C77" w:rsidRPr="003D1EDC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96A53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улучшение качества услуг, предоставляемых учреж</w:t>
      </w:r>
      <w:r w:rsidR="00082C77">
        <w:rPr>
          <w:rFonts w:ascii="Times New Roman" w:hAnsi="Times New Roman"/>
          <w:sz w:val="28"/>
          <w:szCs w:val="28"/>
        </w:rPr>
        <w:t>дениями культуры Медведовского сельского поселения;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82C77" w:rsidRPr="003D1EDC">
        <w:rPr>
          <w:rFonts w:ascii="Times New Roman" w:hAnsi="Times New Roman"/>
          <w:sz w:val="28"/>
          <w:szCs w:val="28"/>
        </w:rPr>
        <w:t xml:space="preserve">сохранение и развитие художественно-эстетического образования и </w:t>
      </w:r>
      <w:r w:rsidR="00082C77" w:rsidRPr="005C159C">
        <w:rPr>
          <w:rFonts w:ascii="Times New Roman" w:hAnsi="Times New Roman"/>
          <w:sz w:val="28"/>
          <w:szCs w:val="28"/>
        </w:rPr>
        <w:t>обес</w:t>
      </w:r>
      <w:r w:rsidR="00082C77">
        <w:rPr>
          <w:rFonts w:ascii="Times New Roman" w:hAnsi="Times New Roman"/>
          <w:sz w:val="28"/>
          <w:szCs w:val="28"/>
        </w:rPr>
        <w:t>печение развития</w:t>
      </w:r>
      <w:r w:rsidR="00082C77" w:rsidRPr="005C159C">
        <w:rPr>
          <w:rFonts w:ascii="Times New Roman" w:hAnsi="Times New Roman"/>
          <w:sz w:val="28"/>
          <w:szCs w:val="28"/>
        </w:rPr>
        <w:t xml:space="preserve"> учреждений</w:t>
      </w:r>
      <w:r w:rsidR="00082C77">
        <w:rPr>
          <w:rFonts w:ascii="Times New Roman" w:hAnsi="Times New Roman"/>
          <w:sz w:val="28"/>
          <w:szCs w:val="28"/>
        </w:rPr>
        <w:t xml:space="preserve"> культуры поселения</w:t>
      </w:r>
      <w:r w:rsidR="00082C77" w:rsidRPr="005C159C">
        <w:rPr>
          <w:rFonts w:ascii="Times New Roman" w:hAnsi="Times New Roman"/>
          <w:sz w:val="28"/>
          <w:szCs w:val="28"/>
        </w:rPr>
        <w:t>, повышение</w:t>
      </w:r>
      <w:r w:rsidR="00082C77">
        <w:rPr>
          <w:rFonts w:ascii="Times New Roman" w:hAnsi="Times New Roman"/>
          <w:sz w:val="28"/>
          <w:szCs w:val="28"/>
        </w:rPr>
        <w:t xml:space="preserve"> их конк</w:t>
      </w:r>
      <w:r w:rsidR="00082C77">
        <w:rPr>
          <w:rFonts w:ascii="Times New Roman" w:hAnsi="Times New Roman"/>
          <w:sz w:val="28"/>
          <w:szCs w:val="28"/>
        </w:rPr>
        <w:t>у</w:t>
      </w:r>
      <w:r w:rsidR="00082C77">
        <w:rPr>
          <w:rFonts w:ascii="Times New Roman" w:hAnsi="Times New Roman"/>
          <w:sz w:val="28"/>
          <w:szCs w:val="28"/>
        </w:rPr>
        <w:t>рентоспособности.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2D7193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отношений, предупреждение проявлений экстремизма и возникновения межнациональных (межэтнических) конфликтов;</w:t>
      </w:r>
    </w:p>
    <w:p w:rsidR="00082C77" w:rsidRDefault="00082C77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целевыми показателями являются:</w:t>
      </w:r>
    </w:p>
    <w:p w:rsidR="00F91994" w:rsidRDefault="00F91994" w:rsidP="00E30E1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275"/>
        <w:gridCol w:w="993"/>
        <w:gridCol w:w="1134"/>
        <w:gridCol w:w="1275"/>
      </w:tblGrid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791B8C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5C159C" w:rsidRDefault="00082C7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приятий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пальными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туры и искусства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082C77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еличение численности учас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ников 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культурно-досуговых м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роприятий (по сравнению с предыдущим годом)</w:t>
            </w:r>
          </w:p>
          <w:p w:rsidR="0052094B" w:rsidRPr="009555AF" w:rsidRDefault="0052094B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090EEF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3D1EDC" w:rsidRDefault="00090EEF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BF291E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560E4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 законодательства в сфере межнациональных и межконфессиональных отнош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в муниципальном 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образ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вании Тимашевский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C6357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834D6" w:rsidRPr="000572B8" w:rsidRDefault="007834D6" w:rsidP="00E30E1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 xml:space="preserve">Срок реализации муниципальной </w:t>
      </w:r>
      <w:r w:rsidR="00937637">
        <w:rPr>
          <w:rFonts w:ascii="Times New Roman" w:hAnsi="Times New Roman"/>
          <w:sz w:val="28"/>
          <w:szCs w:val="28"/>
          <w:lang w:eastAsia="ru-RU"/>
        </w:rPr>
        <w:t>программы 2021</w:t>
      </w:r>
      <w:r w:rsidRPr="00396818">
        <w:rPr>
          <w:rFonts w:ascii="Times New Roman" w:hAnsi="Times New Roman"/>
          <w:sz w:val="28"/>
          <w:szCs w:val="28"/>
          <w:lang w:eastAsia="ru-RU"/>
        </w:rPr>
        <w:t> - 20</w:t>
      </w:r>
      <w:r w:rsidR="00937637">
        <w:rPr>
          <w:rFonts w:ascii="Times New Roman" w:hAnsi="Times New Roman"/>
          <w:sz w:val="28"/>
          <w:szCs w:val="28"/>
          <w:lang w:eastAsia="ru-RU"/>
        </w:rPr>
        <w:t>23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</w:p>
    <w:p w:rsidR="00405AC9" w:rsidRPr="00396818" w:rsidRDefault="00405AC9" w:rsidP="005209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Более детально цели, задачи и целевые показатели изложены в </w:t>
      </w:r>
      <w:r w:rsidR="00010721">
        <w:rPr>
          <w:rFonts w:ascii="Times New Roman" w:hAnsi="Times New Roman"/>
          <w:sz w:val="28"/>
          <w:szCs w:val="28"/>
          <w:lang w:eastAsia="ru-RU"/>
        </w:rPr>
        <w:t>прилож</w:t>
      </w:r>
      <w:r w:rsidR="00010721">
        <w:rPr>
          <w:rFonts w:ascii="Times New Roman" w:hAnsi="Times New Roman"/>
          <w:sz w:val="28"/>
          <w:szCs w:val="28"/>
          <w:lang w:eastAsia="ru-RU"/>
        </w:rPr>
        <w:t>е</w:t>
      </w:r>
      <w:r w:rsidR="00010721">
        <w:rPr>
          <w:rFonts w:ascii="Times New Roman" w:hAnsi="Times New Roman"/>
          <w:sz w:val="28"/>
          <w:szCs w:val="28"/>
          <w:lang w:eastAsia="ru-RU"/>
        </w:rPr>
        <w:t>нии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721" w:rsidRPr="00CF24FF">
        <w:rPr>
          <w:rFonts w:ascii="Times New Roman" w:hAnsi="Times New Roman"/>
          <w:sz w:val="28"/>
          <w:szCs w:val="28"/>
          <w:lang w:eastAsia="ru-RU"/>
        </w:rPr>
        <w:t>настоящей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</w:p>
    <w:p w:rsidR="007A1BC3" w:rsidRDefault="007A1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6" w:name="sub_400"/>
    </w:p>
    <w:p w:rsidR="000277B4" w:rsidRPr="00FA5026" w:rsidRDefault="0039681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3</w:t>
      </w:r>
      <w:r w:rsidR="000572B8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. Перечень и краткое описание </w:t>
      </w:r>
      <w:bookmarkEnd w:id="6"/>
      <w:r w:rsidR="00D917D2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подпрограмм</w:t>
      </w:r>
      <w:r w:rsidR="007834D6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и</w:t>
      </w:r>
    </w:p>
    <w:p w:rsidR="000572B8" w:rsidRPr="00FA5026" w:rsidRDefault="007834D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основных мероприятий муниципальной программы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1994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Совершенствование деятельности муниципальных учр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ждений культуры, Медведовского сельского поселения Тимашевского района</w:t>
      </w:r>
      <w:r w:rsidR="00A35B10" w:rsidRPr="00F91994">
        <w:rPr>
          <w:rFonts w:ascii="Times New Roman" w:hAnsi="Times New Roman"/>
          <w:sz w:val="28"/>
          <w:szCs w:val="28"/>
          <w:lang w:eastAsia="ru-RU"/>
        </w:rPr>
        <w:t>»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72B8">
        <w:rPr>
          <w:rFonts w:ascii="Times New Roman" w:hAnsi="Times New Roman"/>
          <w:sz w:val="28"/>
          <w:szCs w:val="28"/>
          <w:lang w:eastAsia="ru-RU"/>
        </w:rPr>
        <w:t>(</w:t>
      </w:r>
      <w:r w:rsidR="007834D6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1</w:t>
      </w:r>
      <w:r w:rsidR="009B15C2">
        <w:rPr>
          <w:rFonts w:ascii="Times New Roman" w:hAnsi="Times New Roman"/>
          <w:sz w:val="28"/>
          <w:szCs w:val="28"/>
          <w:lang w:eastAsia="ru-RU"/>
        </w:rPr>
        <w:t xml:space="preserve"> к подпрограмме</w:t>
      </w:r>
      <w:hyperlink w:anchor="sub_1500" w:history="1"/>
      <w:r w:rsidRPr="000572B8">
        <w:rPr>
          <w:rFonts w:ascii="Times New Roman" w:hAnsi="Times New Roman"/>
          <w:sz w:val="28"/>
          <w:szCs w:val="28"/>
          <w:lang w:eastAsia="ru-RU"/>
        </w:rPr>
        <w:t>) включает мероприятия, направленные на: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оказание муниципальных услуг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приобретение движимого имущества;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7834D6">
        <w:rPr>
          <w:rFonts w:ascii="Times New Roman" w:hAnsi="Times New Roman"/>
          <w:sz w:val="28"/>
          <w:szCs w:val="28"/>
          <w:lang w:eastAsia="ru-RU"/>
        </w:rPr>
        <w:t>ранности их библиотечных фондов;</w:t>
      </w:r>
    </w:p>
    <w:p w:rsidR="007834D6" w:rsidRPr="000572B8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7834D6">
        <w:rPr>
          <w:rFonts w:ascii="Times New Roman" w:hAnsi="Times New Roman"/>
          <w:sz w:val="28"/>
          <w:szCs w:val="28"/>
          <w:lang w:eastAsia="ru-RU"/>
        </w:rPr>
        <w:t>компенсационные выплаты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работникам </w:t>
      </w:r>
      <w:r w:rsidR="007834D6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учреждений культуры, </w:t>
      </w:r>
      <w:r w:rsidR="007834D6">
        <w:rPr>
          <w:rFonts w:ascii="Times New Roman" w:hAnsi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связанны</w:t>
      </w:r>
      <w:r w:rsidR="007834D6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7834D6">
        <w:rPr>
          <w:rFonts w:ascii="Times New Roman" w:hAnsi="Times New Roman"/>
          <w:sz w:val="28"/>
          <w:szCs w:val="28"/>
          <w:lang w:eastAsia="ru-RU"/>
        </w:rPr>
        <w:t>, отопления и освещения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</w:t>
      </w:r>
      <w:r w:rsidR="00937637">
        <w:rPr>
          <w:rFonts w:ascii="Times New Roman" w:hAnsi="Times New Roman"/>
          <w:sz w:val="28"/>
          <w:szCs w:val="28"/>
          <w:lang w:eastAsia="ru-RU"/>
        </w:rPr>
        <w:t>уры, искусства и кинематографии;</w:t>
      </w:r>
    </w:p>
    <w:p w:rsidR="00937637" w:rsidRPr="00563AFB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6)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материально-техническое обеспечение;</w:t>
      </w:r>
    </w:p>
    <w:p w:rsidR="00937637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7)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дополнительную помощ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ь</w:t>
      </w:r>
      <w:r w:rsidRPr="00563AFB">
        <w:rPr>
          <w:rFonts w:ascii="Times New Roman" w:hAnsi="Times New Roman"/>
          <w:sz w:val="28"/>
          <w:szCs w:val="28"/>
          <w:lang w:eastAsia="ru-RU"/>
        </w:rPr>
        <w:t xml:space="preserve"> для решения социально-значи</w:t>
      </w:r>
      <w:r w:rsidR="00795AA3">
        <w:rPr>
          <w:rFonts w:ascii="Times New Roman" w:hAnsi="Times New Roman"/>
          <w:sz w:val="28"/>
          <w:szCs w:val="28"/>
          <w:lang w:eastAsia="ru-RU"/>
        </w:rPr>
        <w:t>мых вопросов;</w:t>
      </w:r>
    </w:p>
    <w:p w:rsidR="00795AA3" w:rsidRPr="00CF025D" w:rsidRDefault="00795AA3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Calibri" w:hAnsi="Times New Roman"/>
          <w:sz w:val="28"/>
          <w:szCs w:val="28"/>
        </w:rPr>
        <w:t>предоставление субсидии на выполнение работ по капитальному р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монту дома культуры.</w:t>
      </w:r>
    </w:p>
    <w:p w:rsidR="001E430C" w:rsidRDefault="001E430C" w:rsidP="00F709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данной подпрограммы </w:t>
      </w:r>
      <w:r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7834D6" w:rsidRPr="000277B4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1. </w:t>
      </w:r>
      <w:r w:rsidR="001E430C" w:rsidRPr="000277B4"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культуры по предоставлению муниципальных услуг</w:t>
      </w:r>
      <w:r w:rsidR="007834D6" w:rsidRPr="000277B4">
        <w:rPr>
          <w:rFonts w:ascii="Times New Roman" w:hAnsi="Times New Roman"/>
          <w:sz w:val="28"/>
          <w:szCs w:val="28"/>
          <w:lang w:eastAsia="ru-RU"/>
        </w:rPr>
        <w:t>.</w:t>
      </w:r>
    </w:p>
    <w:p w:rsidR="001E430C" w:rsidRPr="00305030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E430C" w:rsidRPr="00305030">
        <w:rPr>
          <w:rFonts w:ascii="Times New Roman" w:hAnsi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D603F7" w:rsidRDefault="00D603F7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03F7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Pr="00D603F7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>
        <w:rPr>
          <w:rFonts w:ascii="Times New Roman" w:eastAsia="Calibri" w:hAnsi="Times New Roman"/>
          <w:sz w:val="28"/>
          <w:szCs w:val="28"/>
        </w:rPr>
        <w:t>»</w:t>
      </w:r>
      <w:r w:rsidRPr="00D603F7">
        <w:rPr>
          <w:rFonts w:ascii="Times New Roman" w:eastAsia="Calibri" w:hAnsi="Times New Roman"/>
          <w:sz w:val="28"/>
          <w:szCs w:val="28"/>
        </w:rPr>
        <w:t xml:space="preserve"> на </w:t>
      </w:r>
      <w:r w:rsidR="00DF6245">
        <w:rPr>
          <w:rFonts w:ascii="Times New Roman" w:eastAsia="Calibri" w:hAnsi="Times New Roman"/>
          <w:sz w:val="28"/>
          <w:szCs w:val="28"/>
        </w:rPr>
        <w:t>2021</w:t>
      </w:r>
      <w:r w:rsidR="00F91994">
        <w:rPr>
          <w:rFonts w:ascii="Times New Roman" w:eastAsia="Calibri" w:hAnsi="Times New Roman"/>
          <w:sz w:val="28"/>
          <w:szCs w:val="28"/>
        </w:rPr>
        <w:t>-20</w:t>
      </w:r>
      <w:r w:rsidR="00DF6245">
        <w:rPr>
          <w:rFonts w:ascii="Times New Roman" w:eastAsia="Calibri" w:hAnsi="Times New Roman"/>
          <w:sz w:val="28"/>
          <w:szCs w:val="28"/>
        </w:rPr>
        <w:t>23</w:t>
      </w:r>
      <w:r w:rsidR="00F91994">
        <w:rPr>
          <w:rFonts w:ascii="Times New Roman" w:eastAsia="Calibri" w:hAnsi="Times New Roman"/>
          <w:sz w:val="28"/>
          <w:szCs w:val="28"/>
        </w:rPr>
        <w:t xml:space="preserve"> годы</w:t>
      </w:r>
      <w:r w:rsidR="00F709BA">
        <w:rPr>
          <w:rFonts w:ascii="Times New Roman" w:eastAsia="Calibri" w:hAnsi="Times New Roman"/>
          <w:sz w:val="28"/>
          <w:szCs w:val="28"/>
        </w:rPr>
        <w:t xml:space="preserve"> 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содержит ко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плекс мероприятий, направленных на улучшение социального положения 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жилых людей, повышение уровня их адаптации в современных условиях, со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дание благоприятных условий для активного участия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в общественной жизни станицы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 xml:space="preserve"> детально изложены в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A06963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ложени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к подпрограмме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«Старшее поколение»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30E1A" w:rsidRDefault="00A06963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подпрограмму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5A4AA5">
        <w:rPr>
          <w:rFonts w:ascii="Times New Roman" w:hAnsi="Times New Roman"/>
          <w:sz w:val="28"/>
          <w:szCs w:val="28"/>
        </w:rPr>
        <w:t>» включены мер</w:t>
      </w:r>
      <w:r w:rsidR="005A4AA5">
        <w:rPr>
          <w:rFonts w:ascii="Times New Roman" w:hAnsi="Times New Roman"/>
          <w:sz w:val="28"/>
          <w:szCs w:val="28"/>
        </w:rPr>
        <w:t>о</w:t>
      </w:r>
      <w:r w:rsidR="005A4AA5">
        <w:rPr>
          <w:rFonts w:ascii="Times New Roman" w:hAnsi="Times New Roman"/>
          <w:sz w:val="28"/>
          <w:szCs w:val="28"/>
        </w:rPr>
        <w:t>приятия</w:t>
      </w:r>
      <w:r>
        <w:rPr>
          <w:rFonts w:ascii="Times New Roman" w:hAnsi="Times New Roman"/>
          <w:sz w:val="28"/>
          <w:szCs w:val="28"/>
        </w:rPr>
        <w:t xml:space="preserve"> для всех граждан</w:t>
      </w:r>
      <w:r w:rsidRPr="00425D70">
        <w:rPr>
          <w:rFonts w:ascii="Times New Roman" w:hAnsi="Times New Roman"/>
          <w:sz w:val="28"/>
          <w:szCs w:val="28"/>
        </w:rPr>
        <w:t>, независимо от возраста, национальности, социал</w:t>
      </w:r>
      <w:r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положения в обществе, для охвата</w:t>
      </w:r>
      <w:r w:rsidRPr="00425D70">
        <w:rPr>
          <w:rFonts w:ascii="Times New Roman" w:hAnsi="Times New Roman"/>
          <w:sz w:val="28"/>
          <w:szCs w:val="28"/>
        </w:rPr>
        <w:t xml:space="preserve"> вниманием, </w:t>
      </w:r>
      <w:r>
        <w:rPr>
          <w:rFonts w:ascii="Times New Roman" w:hAnsi="Times New Roman"/>
          <w:sz w:val="28"/>
          <w:szCs w:val="28"/>
        </w:rPr>
        <w:t xml:space="preserve">чтобы жители станицы </w:t>
      </w:r>
      <w:r w:rsidRPr="00425D70">
        <w:rPr>
          <w:rFonts w:ascii="Times New Roman" w:hAnsi="Times New Roman"/>
          <w:sz w:val="28"/>
          <w:szCs w:val="28"/>
        </w:rPr>
        <w:t>имели возможность для полноценного и активного участия в общественной жизни п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>селения</w:t>
      </w:r>
      <w:r>
        <w:rPr>
          <w:rFonts w:ascii="Times New Roman" w:hAnsi="Times New Roman"/>
          <w:sz w:val="28"/>
          <w:szCs w:val="28"/>
        </w:rPr>
        <w:t>.</w:t>
      </w:r>
    </w:p>
    <w:p w:rsidR="00B423EC" w:rsidRPr="00E30E1A" w:rsidRDefault="00E30E1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0E1A">
        <w:rPr>
          <w:rFonts w:ascii="Times New Roman" w:hAnsi="Times New Roman"/>
          <w:sz w:val="28"/>
          <w:szCs w:val="28"/>
        </w:rPr>
        <w:t>П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еречень мероприятий подпрограммы «Юбилейные и знаменательные даты» на 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21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23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годы приведен в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>приложении №</w:t>
      </w:r>
      <w:r w:rsid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826">
        <w:rPr>
          <w:rFonts w:ascii="Times New Roman" w:hAnsi="Times New Roman"/>
          <w:sz w:val="28"/>
          <w:szCs w:val="28"/>
          <w:lang w:eastAsia="ru-RU"/>
        </w:rPr>
        <w:t>3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DF6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AA5" w:rsidRPr="00E30E1A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приложении к</w:t>
      </w:r>
      <w:r w:rsidR="009B15C2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данной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подпрограмме.</w:t>
      </w:r>
    </w:p>
    <w:p w:rsidR="00CA6E3B" w:rsidRPr="00C56CDA" w:rsidRDefault="00CA6E3B" w:rsidP="00E30E1A">
      <w:pPr>
        <w:pStyle w:val="1"/>
        <w:tabs>
          <w:tab w:val="left" w:pos="709"/>
        </w:tabs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56CDA">
        <w:rPr>
          <w:rFonts w:ascii="Times New Roman" w:hAnsi="Times New Roman" w:cs="Times New Roman"/>
          <w:b w:val="0"/>
          <w:sz w:val="28"/>
          <w:szCs w:val="28"/>
        </w:rPr>
        <w:t>Перечень мероприятий п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одпрограмм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>ы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«По гармонизации межнационал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ь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ных отношений и развитию национальных культур</w:t>
      </w:r>
      <w:r w:rsidR="004A3826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 Медведовском сельском посе</w:t>
      </w:r>
      <w:r w:rsidR="00DF6245">
        <w:rPr>
          <w:rFonts w:ascii="Times New Roman" w:eastAsia="Times New Roman" w:hAnsi="Times New Roman" w:cs="Times New Roman"/>
          <w:b w:val="0"/>
          <w:sz w:val="28"/>
          <w:szCs w:val="28"/>
        </w:rPr>
        <w:t>лении Тимашевского района на 2021-2023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годы»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>.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Основным мероприятием подпрограммы является:</w:t>
      </w:r>
    </w:p>
    <w:p w:rsidR="00EB09D9" w:rsidRDefault="00EB09D9" w:rsidP="00E30E1A">
      <w:pPr>
        <w:pStyle w:val="ConsNormal"/>
        <w:widowControl/>
        <w:tabs>
          <w:tab w:val="left" w:pos="709"/>
        </w:tabs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6E3B" w:rsidRPr="00EB09D9">
        <w:rPr>
          <w:rFonts w:ascii="Times New Roman" w:hAnsi="Times New Roman" w:cs="Times New Roman"/>
          <w:sz w:val="28"/>
          <w:szCs w:val="28"/>
        </w:rPr>
        <w:t>1)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="00B423EC" w:rsidRPr="00EB09D9">
        <w:rPr>
          <w:rFonts w:ascii="Times New Roman" w:hAnsi="Times New Roman" w:cs="Times New Roman"/>
          <w:sz w:val="28"/>
          <w:szCs w:val="28"/>
        </w:rPr>
        <w:t>приобщение жителей Медведовского сельского поселения к традициям и культурам народов,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Default="00EB09D9" w:rsidP="00E30E1A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63A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Pr="00EB09D9" w:rsidRDefault="00EB09D9" w:rsidP="00E30E1A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555AEE">
        <w:rPr>
          <w:rFonts w:ascii="Times New Roman" w:hAnsi="Times New Roman" w:cs="Times New Roman"/>
          <w:sz w:val="28"/>
          <w:szCs w:val="28"/>
        </w:rPr>
        <w:t xml:space="preserve">) 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Pr="00EB09D9">
        <w:rPr>
          <w:rFonts w:ascii="Times New Roman" w:hAnsi="Times New Roman" w:cs="Times New Roman"/>
          <w:sz w:val="28"/>
          <w:szCs w:val="28"/>
        </w:rPr>
        <w:t>сохранение и развитие языков и культур народов Российской Федер</w:t>
      </w:r>
      <w:r w:rsidRPr="00EB09D9">
        <w:rPr>
          <w:rFonts w:ascii="Times New Roman" w:hAnsi="Times New Roman" w:cs="Times New Roman"/>
          <w:sz w:val="28"/>
          <w:szCs w:val="28"/>
        </w:rPr>
        <w:t>а</w:t>
      </w:r>
      <w:r w:rsidRPr="00EB09D9">
        <w:rPr>
          <w:rFonts w:ascii="Times New Roman" w:hAnsi="Times New Roman" w:cs="Times New Roman"/>
          <w:sz w:val="28"/>
          <w:szCs w:val="28"/>
        </w:rPr>
        <w:t>ции,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.</w:t>
      </w:r>
    </w:p>
    <w:p w:rsidR="00A35B10" w:rsidRPr="00D603F7" w:rsidRDefault="00A35B10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6612" w:rsidRPr="00FA5026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7" w:name="sub_500"/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4</w:t>
      </w:r>
      <w:r w:rsidR="000572B8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. Обоснование ресурсного обеспечения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муниципальной программы</w:t>
      </w:r>
    </w:p>
    <w:bookmarkEnd w:id="7"/>
    <w:p w:rsidR="000572B8" w:rsidRPr="000572B8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17D2" w:rsidRPr="00F91994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предусматр</w:t>
      </w:r>
      <w:r w:rsidRPr="000572B8">
        <w:rPr>
          <w:rFonts w:ascii="Times New Roman" w:hAnsi="Times New Roman"/>
          <w:sz w:val="28"/>
          <w:szCs w:val="28"/>
          <w:lang w:eastAsia="ru-RU"/>
        </w:rPr>
        <w:t>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вается осуществлять за счет средств </w:t>
      </w:r>
      <w:r w:rsidR="00D917D2"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  <w:r w:rsidRPr="00F91994">
        <w:rPr>
          <w:rFonts w:ascii="Times New Roman" w:hAnsi="Times New Roman"/>
          <w:sz w:val="28"/>
          <w:szCs w:val="28"/>
          <w:lang w:eastAsia="ru-RU"/>
        </w:rPr>
        <w:t xml:space="preserve">с привлечением </w:t>
      </w:r>
      <w:r w:rsidR="00010721" w:rsidRPr="00F91994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="00010721"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F91994"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r w:rsidR="00D917D2" w:rsidRPr="00F91994">
        <w:rPr>
          <w:rFonts w:ascii="Times New Roman" w:hAnsi="Times New Roman"/>
          <w:sz w:val="28"/>
          <w:szCs w:val="28"/>
          <w:lang w:eastAsia="ru-RU"/>
        </w:rPr>
        <w:t>.</w:t>
      </w:r>
      <w:bookmarkStart w:id="8" w:name="sub_5002"/>
    </w:p>
    <w:bookmarkEnd w:id="8"/>
    <w:p w:rsidR="004A3826" w:rsidRPr="00563AFB" w:rsidRDefault="007834D6" w:rsidP="004C0D51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811">
        <w:rPr>
          <w:rFonts w:ascii="Times New Roman" w:hAnsi="Times New Roman"/>
          <w:sz w:val="28"/>
          <w:szCs w:val="28"/>
          <w:lang w:eastAsia="ru-RU"/>
        </w:rPr>
        <w:t xml:space="preserve">Объем финансирования 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 культу</w:t>
      </w:r>
      <w:r w:rsidR="00E750C1">
        <w:rPr>
          <w:rFonts w:ascii="Times New Roman" w:hAnsi="Times New Roman"/>
          <w:sz w:val="28"/>
          <w:szCs w:val="28"/>
          <w:lang w:eastAsia="ru-RU"/>
        </w:rPr>
        <w:t>ры» на 2021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-20</w:t>
      </w:r>
      <w:r w:rsidR="00E750C1">
        <w:rPr>
          <w:rFonts w:ascii="Times New Roman" w:hAnsi="Times New Roman"/>
          <w:sz w:val="28"/>
          <w:szCs w:val="28"/>
          <w:lang w:eastAsia="ru-RU"/>
        </w:rPr>
        <w:t>23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 xml:space="preserve"> годы </w:t>
      </w:r>
      <w:r w:rsidRPr="00EB3811">
        <w:rPr>
          <w:rFonts w:ascii="Times New Roman" w:hAnsi="Times New Roman"/>
          <w:sz w:val="28"/>
          <w:szCs w:val="28"/>
          <w:lang w:eastAsia="ru-RU"/>
        </w:rPr>
        <w:t xml:space="preserve">составит </w:t>
      </w:r>
      <w:r w:rsidR="00791B8C">
        <w:rPr>
          <w:rFonts w:ascii="Times New Roman" w:hAnsi="Times New Roman"/>
          <w:sz w:val="28"/>
          <w:szCs w:val="28"/>
          <w:lang w:eastAsia="ru-RU"/>
        </w:rPr>
        <w:t>60</w:t>
      </w:r>
      <w:r w:rsidR="005A6C9F">
        <w:rPr>
          <w:rFonts w:ascii="Times New Roman" w:hAnsi="Times New Roman"/>
          <w:sz w:val="28"/>
          <w:szCs w:val="28"/>
          <w:lang w:eastAsia="ru-RU"/>
        </w:rPr>
        <w:t> 008,3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811">
        <w:rPr>
          <w:rFonts w:ascii="Times New Roman" w:hAnsi="Times New Roman"/>
          <w:sz w:val="28"/>
          <w:szCs w:val="28"/>
          <w:lang w:eastAsia="ru-RU"/>
        </w:rPr>
        <w:t> рублей,</w:t>
      </w:r>
      <w:r w:rsidR="00E750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992">
        <w:rPr>
          <w:rFonts w:ascii="Times New Roman" w:hAnsi="Times New Roman"/>
          <w:sz w:val="28"/>
          <w:szCs w:val="28"/>
          <w:lang w:eastAsia="ru-RU"/>
        </w:rPr>
        <w:t>в том числе: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 xml:space="preserve"> на подпрограмму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5B36E4" w:rsidRPr="001E0992">
        <w:rPr>
          <w:rFonts w:ascii="Times New Roman" w:hAnsi="Times New Roman"/>
          <w:bCs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>»</w:t>
      </w:r>
      <w:r w:rsidR="008814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826">
        <w:rPr>
          <w:rFonts w:ascii="Times New Roman" w:hAnsi="Times New Roman"/>
          <w:sz w:val="28"/>
          <w:szCs w:val="28"/>
          <w:lang w:eastAsia="ru-RU"/>
        </w:rPr>
        <w:t>58 146,0, в том числе:</w:t>
      </w:r>
    </w:p>
    <w:p w:rsidR="00837C2B" w:rsidRPr="00563AFB" w:rsidRDefault="00414F3E" w:rsidP="004C0D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2021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3A092F">
        <w:rPr>
          <w:rFonts w:ascii="Times New Roman" w:hAnsi="Times New Roman"/>
          <w:sz w:val="28"/>
          <w:szCs w:val="28"/>
          <w:lang w:eastAsia="ru-RU"/>
        </w:rPr>
        <w:t>19</w:t>
      </w:r>
      <w:r w:rsidR="004D7100">
        <w:rPr>
          <w:rFonts w:ascii="Times New Roman" w:hAnsi="Times New Roman"/>
          <w:sz w:val="28"/>
          <w:szCs w:val="28"/>
          <w:lang w:eastAsia="ru-RU"/>
        </w:rPr>
        <w:t> 375,0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Pr="00563AFB" w:rsidRDefault="00414F3E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2022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3A092F">
        <w:rPr>
          <w:rFonts w:ascii="Times New Roman" w:hAnsi="Times New Roman"/>
          <w:sz w:val="28"/>
          <w:szCs w:val="28"/>
          <w:lang w:eastAsia="ru-RU"/>
        </w:rPr>
        <w:t>19 382,0</w:t>
      </w:r>
      <w:r w:rsidR="00010721" w:rsidRPr="00563AFB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Pr="00563AF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23</w:t>
      </w:r>
      <w:r w:rsidR="008C0D45" w:rsidRPr="00563AFB">
        <w:rPr>
          <w:rFonts w:ascii="Times New Roman" w:hAnsi="Times New Roman"/>
          <w:sz w:val="28"/>
          <w:szCs w:val="28"/>
          <w:lang w:eastAsia="ru-RU"/>
        </w:rPr>
        <w:t> год –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092F">
        <w:rPr>
          <w:rFonts w:ascii="Times New Roman" w:hAnsi="Times New Roman"/>
          <w:sz w:val="28"/>
          <w:szCs w:val="28"/>
          <w:lang w:eastAsia="ru-RU"/>
        </w:rPr>
        <w:t>19 389,0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Pr="00563AFB"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361523" w:rsidRPr="00361523" w:rsidRDefault="00361523" w:rsidP="0036152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63AFB">
        <w:rPr>
          <w:rFonts w:ascii="Times New Roman" w:hAnsi="Times New Roman"/>
          <w:sz w:val="28"/>
          <w:szCs w:val="28"/>
        </w:rPr>
        <w:t xml:space="preserve">Определение потребности в финансовых ресурсах основано на данных по фактической стоимости, полученной в результате практической реализации </w:t>
      </w:r>
      <w:r w:rsidRPr="00563AFB">
        <w:rPr>
          <w:rFonts w:ascii="Times New Roman" w:hAnsi="Times New Roman"/>
          <w:sz w:val="28"/>
          <w:szCs w:val="28"/>
        </w:rPr>
        <w:lastRenderedPageBreak/>
        <w:t>аналоговых мероприятий, проводимых в 2018-2020 годах.</w:t>
      </w:r>
    </w:p>
    <w:p w:rsidR="00155BFF" w:rsidRPr="006B0A86" w:rsidRDefault="00155BFF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Объем финансирования </w:t>
      </w:r>
      <w:r w:rsidR="00CB11E4" w:rsidRPr="006B0A86">
        <w:rPr>
          <w:rFonts w:ascii="Times New Roman" w:eastAsia="Calibri" w:hAnsi="Times New Roman"/>
          <w:sz w:val="28"/>
          <w:szCs w:val="28"/>
        </w:rPr>
        <w:t xml:space="preserve">подпрограммы </w:t>
      </w:r>
      <w:r w:rsidRPr="006B0A86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 w:rsidRPr="006B0A86">
        <w:rPr>
          <w:rFonts w:ascii="Times New Roman" w:eastAsia="Calibri" w:hAnsi="Times New Roman"/>
          <w:sz w:val="28"/>
          <w:szCs w:val="28"/>
        </w:rPr>
        <w:t>»</w:t>
      </w:r>
      <w:r w:rsidRPr="006B0A86">
        <w:rPr>
          <w:rFonts w:ascii="Times New Roman" w:eastAsia="Calibri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eastAsia="Calibri" w:hAnsi="Times New Roman"/>
          <w:sz w:val="28"/>
          <w:szCs w:val="28"/>
        </w:rPr>
        <w:t>21</w:t>
      </w:r>
      <w:r w:rsidR="00C67A30" w:rsidRPr="006B0A86">
        <w:rPr>
          <w:rFonts w:ascii="Times New Roman" w:eastAsia="Calibri" w:hAnsi="Times New Roman"/>
          <w:sz w:val="28"/>
          <w:szCs w:val="28"/>
        </w:rPr>
        <w:t>-202</w:t>
      </w:r>
      <w:r w:rsidR="00563AFB" w:rsidRPr="006B0A86">
        <w:rPr>
          <w:rFonts w:ascii="Times New Roman" w:eastAsia="Calibri" w:hAnsi="Times New Roman"/>
          <w:sz w:val="28"/>
          <w:szCs w:val="28"/>
        </w:rPr>
        <w:t>3</w:t>
      </w:r>
      <w:r w:rsidR="00076DBB">
        <w:rPr>
          <w:rFonts w:ascii="Times New Roman" w:eastAsia="Calibri" w:hAnsi="Times New Roman"/>
          <w:sz w:val="28"/>
          <w:szCs w:val="28"/>
        </w:rPr>
        <w:t xml:space="preserve"> годы 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составит </w:t>
      </w:r>
      <w:r w:rsidR="00563AFB" w:rsidRPr="006B0A86">
        <w:rPr>
          <w:rFonts w:ascii="Times New Roman" w:eastAsia="Calibri" w:hAnsi="Times New Roman"/>
          <w:sz w:val="28"/>
          <w:szCs w:val="28"/>
        </w:rPr>
        <w:t>429,8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 тыс. рублей, в том числе</w:t>
      </w:r>
      <w:r w:rsidR="00193872" w:rsidRPr="006B0A86">
        <w:rPr>
          <w:rFonts w:ascii="Times New Roman" w:eastAsia="Calibri" w:hAnsi="Times New Roman"/>
          <w:sz w:val="28"/>
          <w:szCs w:val="28"/>
        </w:rPr>
        <w:t>:</w:t>
      </w:r>
    </w:p>
    <w:p w:rsidR="004D7100" w:rsidRPr="006B0A86" w:rsidRDefault="00193872" w:rsidP="00E30E1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Из средств местного бюджета </w:t>
      </w:r>
      <w:r w:rsidR="005B36E4" w:rsidRPr="006B0A86">
        <w:rPr>
          <w:rFonts w:ascii="Times New Roman" w:eastAsia="Calibri" w:hAnsi="Times New Roman"/>
          <w:sz w:val="28"/>
          <w:szCs w:val="28"/>
        </w:rPr>
        <w:t>–</w:t>
      </w:r>
      <w:r w:rsidR="00563AFB" w:rsidRPr="006B0A86">
        <w:rPr>
          <w:rFonts w:ascii="Times New Roman" w:eastAsia="Calibri" w:hAnsi="Times New Roman"/>
          <w:sz w:val="28"/>
          <w:szCs w:val="28"/>
        </w:rPr>
        <w:t>429,8</w:t>
      </w:r>
      <w:r w:rsidR="005B36E4" w:rsidRPr="006B0A86">
        <w:rPr>
          <w:rFonts w:ascii="Times New Roman" w:eastAsia="Calibri" w:hAnsi="Times New Roman"/>
          <w:sz w:val="28"/>
          <w:szCs w:val="28"/>
        </w:rPr>
        <w:t xml:space="preserve"> тыс. рублей, из них</w:t>
      </w:r>
      <w:r w:rsidR="00DE34D9" w:rsidRPr="006B0A86">
        <w:rPr>
          <w:rFonts w:ascii="Times New Roman" w:eastAsia="Calibri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21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563AFB" w:rsidRPr="006B0A86">
        <w:rPr>
          <w:rFonts w:ascii="Times New Roman" w:hAnsi="Times New Roman"/>
          <w:bCs/>
          <w:sz w:val="28"/>
          <w:szCs w:val="28"/>
        </w:rPr>
        <w:t>137,7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22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563AFB" w:rsidRPr="006B0A86">
        <w:rPr>
          <w:rFonts w:ascii="Times New Roman" w:hAnsi="Times New Roman"/>
          <w:bCs/>
          <w:sz w:val="28"/>
          <w:szCs w:val="28"/>
        </w:rPr>
        <w:t>143,2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2B7FDE" w:rsidRPr="006B0A86">
        <w:rPr>
          <w:rFonts w:ascii="Times New Roman" w:hAnsi="Times New Roman"/>
          <w:bCs/>
          <w:sz w:val="28"/>
          <w:szCs w:val="28"/>
        </w:rPr>
        <w:t>2</w:t>
      </w:r>
      <w:r w:rsidR="00563AFB" w:rsidRPr="006B0A86">
        <w:rPr>
          <w:rFonts w:ascii="Times New Roman" w:hAnsi="Times New Roman"/>
          <w:bCs/>
          <w:sz w:val="28"/>
          <w:szCs w:val="28"/>
        </w:rPr>
        <w:t>3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563AFB" w:rsidRPr="006B0A86">
        <w:rPr>
          <w:rFonts w:ascii="Times New Roman" w:hAnsi="Times New Roman"/>
          <w:bCs/>
          <w:sz w:val="28"/>
          <w:szCs w:val="28"/>
        </w:rPr>
        <w:t>148,9</w:t>
      </w:r>
      <w:r w:rsidR="00B93DB8" w:rsidRPr="006B0A86">
        <w:rPr>
          <w:rFonts w:ascii="Times New Roman" w:hAnsi="Times New Roman"/>
          <w:bCs/>
          <w:sz w:val="28"/>
          <w:szCs w:val="28"/>
        </w:rPr>
        <w:t xml:space="preserve"> тыс</w:t>
      </w:r>
      <w:r w:rsidRPr="006B0A86">
        <w:rPr>
          <w:rFonts w:ascii="Times New Roman" w:hAnsi="Times New Roman"/>
          <w:bCs/>
          <w:sz w:val="28"/>
          <w:szCs w:val="28"/>
        </w:rPr>
        <w:t>. рублей.</w:t>
      </w:r>
    </w:p>
    <w:p w:rsidR="00DE34D9" w:rsidRPr="006B0A86" w:rsidRDefault="00DE34D9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муниципальной программы</w:t>
      </w:r>
      <w:r w:rsidR="00DF6245" w:rsidRPr="006B0A86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 xml:space="preserve">произведен на основании </w:t>
      </w:r>
      <w:r w:rsidR="00F91994" w:rsidRPr="006B0A86">
        <w:rPr>
          <w:rFonts w:ascii="Times New Roman" w:hAnsi="Times New Roman"/>
          <w:sz w:val="28"/>
          <w:szCs w:val="28"/>
        </w:rPr>
        <w:t xml:space="preserve">сметных расчетов </w:t>
      </w:r>
      <w:r w:rsidRPr="006B0A86">
        <w:rPr>
          <w:rFonts w:ascii="Times New Roman" w:hAnsi="Times New Roman"/>
          <w:sz w:val="28"/>
          <w:szCs w:val="28"/>
        </w:rPr>
        <w:t>аналогичных видов услуг за пр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дыдущие годы, на основании которых произведена индексация с применением индексов-дефляторов (в %)</w:t>
      </w:r>
      <w:r w:rsidR="00E30E1A" w:rsidRPr="006B0A86">
        <w:rPr>
          <w:rFonts w:ascii="Times New Roman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216"/>
      </w:tblGrid>
      <w:tr w:rsidR="00DE34D9" w:rsidRPr="006B0A86" w:rsidTr="00FA5026">
        <w:tc>
          <w:tcPr>
            <w:tcW w:w="594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2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DE34D9" w:rsidRPr="006B0A86" w:rsidTr="00FA5026">
        <w:tc>
          <w:tcPr>
            <w:tcW w:w="594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4D9" w:rsidRPr="006B0A86" w:rsidTr="00FA5026">
        <w:tc>
          <w:tcPr>
            <w:tcW w:w="594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Проведение праз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ничных мероприятий согласно приложению № 1</w:t>
            </w:r>
            <w:r w:rsidR="001F617A" w:rsidRPr="006B0A86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276" w:type="dxa"/>
          </w:tcPr>
          <w:p w:rsidR="00DE34D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137,7</w:t>
            </w:r>
          </w:p>
        </w:tc>
        <w:tc>
          <w:tcPr>
            <w:tcW w:w="1276" w:type="dxa"/>
          </w:tcPr>
          <w:p w:rsidR="00DE34D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143,2</w:t>
            </w:r>
          </w:p>
        </w:tc>
        <w:tc>
          <w:tcPr>
            <w:tcW w:w="1328" w:type="dxa"/>
          </w:tcPr>
          <w:p w:rsidR="00DE34D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148,9</w:t>
            </w:r>
          </w:p>
        </w:tc>
        <w:tc>
          <w:tcPr>
            <w:tcW w:w="2216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</w:tr>
    </w:tbl>
    <w:p w:rsidR="00DE34D9" w:rsidRPr="006B0A86" w:rsidRDefault="00DE34D9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69B9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подпрограммы «Юбиле</w:t>
      </w:r>
      <w:r w:rsidRPr="006B0A86">
        <w:rPr>
          <w:rFonts w:ascii="Times New Roman" w:hAnsi="Times New Roman"/>
          <w:sz w:val="28"/>
          <w:szCs w:val="28"/>
        </w:rPr>
        <w:t>й</w:t>
      </w:r>
      <w:r w:rsidRPr="006B0A86">
        <w:rPr>
          <w:rFonts w:ascii="Times New Roman" w:hAnsi="Times New Roman"/>
          <w:sz w:val="28"/>
          <w:szCs w:val="28"/>
        </w:rPr>
        <w:t>ные и знаменательные даты»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Pr="006B0A86">
        <w:rPr>
          <w:rFonts w:ascii="Times New Roman" w:hAnsi="Times New Roman"/>
          <w:sz w:val="28"/>
          <w:szCs w:val="28"/>
        </w:rPr>
        <w:t xml:space="preserve"> годы произведен на основании смет. На реализацию подпрограммных мероприятий в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563AFB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потре</w:t>
      </w:r>
      <w:r w:rsidR="00AB680C">
        <w:rPr>
          <w:rFonts w:ascii="Times New Roman" w:hAnsi="Times New Roman"/>
          <w:sz w:val="28"/>
          <w:szCs w:val="28"/>
        </w:rPr>
        <w:t xml:space="preserve">буется 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0624DD">
        <w:rPr>
          <w:rFonts w:ascii="Times New Roman" w:hAnsi="Times New Roman"/>
          <w:sz w:val="28"/>
          <w:szCs w:val="28"/>
        </w:rPr>
        <w:t>1417,5</w:t>
      </w:r>
      <w:r w:rsidR="00563AFB" w:rsidRPr="006B0A86">
        <w:rPr>
          <w:rFonts w:ascii="Times New Roman" w:hAnsi="Times New Roman"/>
          <w:sz w:val="28"/>
          <w:szCs w:val="28"/>
        </w:rPr>
        <w:t xml:space="preserve"> </w:t>
      </w:r>
      <w:r w:rsidR="001F617A" w:rsidRPr="006B0A86">
        <w:rPr>
          <w:rFonts w:ascii="Times New Roman" w:hAnsi="Times New Roman"/>
          <w:sz w:val="28"/>
          <w:szCs w:val="28"/>
        </w:rPr>
        <w:t>тыс.</w:t>
      </w:r>
      <w:r w:rsidRPr="006B0A86">
        <w:rPr>
          <w:rFonts w:ascii="Times New Roman" w:hAnsi="Times New Roman"/>
          <w:sz w:val="28"/>
          <w:szCs w:val="28"/>
        </w:rPr>
        <w:t>рублей</w:t>
      </w:r>
      <w:r w:rsidR="001F617A" w:rsidRPr="006B0A86">
        <w:rPr>
          <w:rFonts w:ascii="Times New Roman" w:hAnsi="Times New Roman"/>
          <w:sz w:val="28"/>
          <w:szCs w:val="28"/>
        </w:rPr>
        <w:t>.</w:t>
      </w:r>
    </w:p>
    <w:p w:rsidR="00E3032B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E30E1A" w:rsidRPr="006B0A86" w:rsidRDefault="00E30E1A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91"/>
        <w:gridCol w:w="1265"/>
        <w:gridCol w:w="1265"/>
        <w:gridCol w:w="1317"/>
        <w:gridCol w:w="2443"/>
      </w:tblGrid>
      <w:tr w:rsidR="00F669B9" w:rsidRPr="006B0A86" w:rsidTr="00EB09D9">
        <w:trPr>
          <w:trHeight w:val="625"/>
        </w:trPr>
        <w:tc>
          <w:tcPr>
            <w:tcW w:w="594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91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47" w:type="dxa"/>
            <w:gridSpan w:val="3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F669B9" w:rsidRPr="006B0A86" w:rsidRDefault="00D031FD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</w:t>
            </w:r>
            <w:r w:rsidR="00F669B9" w:rsidRPr="006B0A86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  <w:tc>
          <w:tcPr>
            <w:tcW w:w="2443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F669B9" w:rsidRPr="006B0A86" w:rsidTr="00EB09D9">
        <w:trPr>
          <w:trHeight w:val="280"/>
        </w:trPr>
        <w:tc>
          <w:tcPr>
            <w:tcW w:w="594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:rsidR="00E3032B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3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9B9" w:rsidRPr="006B0A86" w:rsidTr="00EB09D9">
        <w:trPr>
          <w:trHeight w:val="3352"/>
        </w:trPr>
        <w:tc>
          <w:tcPr>
            <w:tcW w:w="594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Реализация ком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плекса мероприятий, напра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в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ленных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 xml:space="preserve"> на создание благоприятных усл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вий для реализации интеллектуальных и культурных потребн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стей граждан насел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0624DD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243,9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575,</w:t>
            </w:r>
            <w:r w:rsidR="00E60D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7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598,</w:t>
            </w:r>
            <w:r w:rsidR="00E60D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3" w:type="dxa"/>
            <w:vAlign w:val="center"/>
          </w:tcPr>
          <w:p w:rsidR="00E3032B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Бюджет</w:t>
            </w:r>
          </w:p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Медведовского сельского посел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</w:tr>
    </w:tbl>
    <w:p w:rsidR="00563AFB" w:rsidRPr="006B0A86" w:rsidRDefault="00563AFB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69B9" w:rsidRPr="006B0A86" w:rsidRDefault="00F669B9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 разработанных Минэкономразви</w:t>
      </w:r>
      <w:r w:rsidR="008C0D45" w:rsidRPr="006B0A86">
        <w:rPr>
          <w:rFonts w:ascii="Times New Roman" w:hAnsi="Times New Roman"/>
          <w:sz w:val="28"/>
          <w:szCs w:val="28"/>
        </w:rPr>
        <w:t>тия РФ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="008C0D45"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="009E15C1" w:rsidRPr="006B0A86">
        <w:rPr>
          <w:rFonts w:ascii="Times New Roman" w:hAnsi="Times New Roman"/>
          <w:sz w:val="28"/>
          <w:szCs w:val="28"/>
        </w:rPr>
        <w:t xml:space="preserve"> г</w:t>
      </w:r>
      <w:r w:rsidR="009E15C1" w:rsidRPr="006B0A86">
        <w:rPr>
          <w:rFonts w:ascii="Times New Roman" w:hAnsi="Times New Roman"/>
          <w:sz w:val="28"/>
          <w:szCs w:val="28"/>
        </w:rPr>
        <w:t>о</w:t>
      </w:r>
      <w:r w:rsidR="009E15C1" w:rsidRPr="006B0A86">
        <w:rPr>
          <w:rFonts w:ascii="Times New Roman" w:hAnsi="Times New Roman"/>
          <w:sz w:val="28"/>
          <w:szCs w:val="28"/>
        </w:rPr>
        <w:t xml:space="preserve">да потребуется </w:t>
      </w:r>
      <w:r w:rsidR="00241A7A">
        <w:rPr>
          <w:rFonts w:ascii="Times New Roman" w:hAnsi="Times New Roman"/>
          <w:sz w:val="28"/>
          <w:szCs w:val="28"/>
        </w:rPr>
        <w:t>1417,5</w:t>
      </w:r>
      <w:r w:rsidR="006B0A86" w:rsidRPr="006B0A86">
        <w:rPr>
          <w:rFonts w:ascii="Times New Roman" w:hAnsi="Times New Roman"/>
          <w:sz w:val="28"/>
          <w:szCs w:val="28"/>
        </w:rPr>
        <w:t xml:space="preserve"> </w:t>
      </w:r>
      <w:r w:rsidR="00076DBB">
        <w:rPr>
          <w:rFonts w:ascii="Times New Roman" w:hAnsi="Times New Roman"/>
          <w:sz w:val="28"/>
          <w:szCs w:val="28"/>
        </w:rPr>
        <w:t>тыс. р</w:t>
      </w:r>
      <w:r w:rsidR="00D031FD" w:rsidRPr="006B0A86">
        <w:rPr>
          <w:rFonts w:ascii="Times New Roman" w:hAnsi="Times New Roman"/>
          <w:sz w:val="28"/>
          <w:szCs w:val="28"/>
        </w:rPr>
        <w:t>ублей</w:t>
      </w:r>
      <w:r w:rsidR="009E15C1" w:rsidRPr="006B0A86">
        <w:rPr>
          <w:rFonts w:ascii="Times New Roman" w:hAnsi="Times New Roman"/>
          <w:sz w:val="28"/>
          <w:szCs w:val="28"/>
        </w:rPr>
        <w:t>: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lastRenderedPageBreak/>
        <w:t>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241A7A">
        <w:rPr>
          <w:rFonts w:ascii="Times New Roman" w:hAnsi="Times New Roman"/>
          <w:sz w:val="28"/>
          <w:szCs w:val="28"/>
        </w:rPr>
        <w:t xml:space="preserve">243,9 </w:t>
      </w:r>
      <w:r w:rsidR="009E15C1" w:rsidRPr="006B0A86">
        <w:rPr>
          <w:rFonts w:ascii="Times New Roman" w:hAnsi="Times New Roman"/>
          <w:sz w:val="28"/>
          <w:szCs w:val="28"/>
        </w:rPr>
        <w:t>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E60D02">
        <w:rPr>
          <w:rFonts w:ascii="Times New Roman" w:hAnsi="Times New Roman"/>
          <w:sz w:val="28"/>
          <w:szCs w:val="28"/>
        </w:rPr>
        <w:t>575,3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</w:p>
    <w:p w:rsidR="00F669B9" w:rsidRPr="006B0A86" w:rsidRDefault="001F617A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AB680C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E60D02">
        <w:rPr>
          <w:rFonts w:ascii="Times New Roman" w:hAnsi="Times New Roman"/>
          <w:sz w:val="28"/>
          <w:szCs w:val="28"/>
        </w:rPr>
        <w:t>598,3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</w:p>
    <w:p w:rsidR="007A1BC3" w:rsidRPr="006B0A86" w:rsidRDefault="00F669B9" w:rsidP="00E3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будет осуществляться за счет средств бюджета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довского сельского поселения Тимашевского района.</w:t>
      </w:r>
    </w:p>
    <w:p w:rsidR="007A1BC3" w:rsidRDefault="007A1BC3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</w:t>
      </w:r>
      <w:r w:rsidR="00241A7A">
        <w:rPr>
          <w:rFonts w:ascii="Times New Roman" w:hAnsi="Times New Roman"/>
          <w:sz w:val="28"/>
          <w:szCs w:val="28"/>
        </w:rPr>
        <w:t>ния мероприятий подпрограммы «Г</w:t>
      </w:r>
      <w:r w:rsidRPr="006B0A86">
        <w:rPr>
          <w:rFonts w:ascii="Times New Roman" w:hAnsi="Times New Roman"/>
          <w:sz w:val="28"/>
          <w:szCs w:val="28"/>
        </w:rPr>
        <w:t>армониз</w:t>
      </w:r>
      <w:r w:rsidRPr="006B0A86">
        <w:rPr>
          <w:rFonts w:ascii="Times New Roman" w:hAnsi="Times New Roman"/>
          <w:sz w:val="28"/>
          <w:szCs w:val="28"/>
        </w:rPr>
        <w:t>а</w:t>
      </w:r>
      <w:r w:rsidR="00241A7A">
        <w:rPr>
          <w:rFonts w:ascii="Times New Roman" w:hAnsi="Times New Roman"/>
          <w:sz w:val="28"/>
          <w:szCs w:val="28"/>
        </w:rPr>
        <w:t>ция</w:t>
      </w:r>
      <w:r w:rsidRPr="006B0A86">
        <w:rPr>
          <w:rFonts w:ascii="Times New Roman" w:hAnsi="Times New Roman"/>
          <w:sz w:val="28"/>
          <w:szCs w:val="28"/>
        </w:rPr>
        <w:t xml:space="preserve"> межн</w:t>
      </w:r>
      <w:r w:rsidR="00241A7A">
        <w:rPr>
          <w:rFonts w:ascii="Times New Roman" w:hAnsi="Times New Roman"/>
          <w:sz w:val="28"/>
          <w:szCs w:val="28"/>
        </w:rPr>
        <w:t>ациональных отношений и развитие</w:t>
      </w:r>
      <w:r w:rsidRPr="006B0A86">
        <w:rPr>
          <w:rFonts w:ascii="Times New Roman" w:hAnsi="Times New Roman"/>
          <w:sz w:val="28"/>
          <w:szCs w:val="28"/>
        </w:rPr>
        <w:t xml:space="preserve"> национальных культур в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 xml:space="preserve">довском сельском поселении Тимашевского </w:t>
      </w:r>
      <w:r w:rsidR="00D031FD" w:rsidRPr="006B0A86">
        <w:rPr>
          <w:rFonts w:ascii="Times New Roman" w:hAnsi="Times New Roman"/>
          <w:sz w:val="28"/>
          <w:szCs w:val="28"/>
        </w:rPr>
        <w:t>района</w:t>
      </w:r>
      <w:r w:rsidR="00241A7A">
        <w:rPr>
          <w:rFonts w:ascii="Times New Roman" w:hAnsi="Times New Roman"/>
          <w:sz w:val="28"/>
          <w:szCs w:val="28"/>
        </w:rPr>
        <w:t>»</w:t>
      </w:r>
      <w:r w:rsidR="00D031FD" w:rsidRPr="006B0A86">
        <w:rPr>
          <w:rFonts w:ascii="Times New Roman" w:hAnsi="Times New Roman"/>
          <w:sz w:val="28"/>
          <w:szCs w:val="28"/>
        </w:rPr>
        <w:t xml:space="preserve"> на</w:t>
      </w:r>
      <w:r w:rsidRPr="006B0A86">
        <w:rPr>
          <w:rFonts w:ascii="Times New Roman" w:hAnsi="Times New Roman"/>
          <w:sz w:val="28"/>
          <w:szCs w:val="28"/>
        </w:rPr>
        <w:t xml:space="preserve"> 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="00241A7A">
        <w:rPr>
          <w:rFonts w:ascii="Times New Roman" w:hAnsi="Times New Roman"/>
          <w:sz w:val="28"/>
          <w:szCs w:val="28"/>
        </w:rPr>
        <w:t xml:space="preserve"> годы</w:t>
      </w:r>
      <w:r w:rsidRPr="006B0A86">
        <w:rPr>
          <w:rFonts w:ascii="Times New Roman" w:hAnsi="Times New Roman"/>
          <w:sz w:val="28"/>
          <w:szCs w:val="28"/>
        </w:rPr>
        <w:t xml:space="preserve"> прои</w:t>
      </w:r>
      <w:r w:rsidRPr="006B0A86">
        <w:rPr>
          <w:rFonts w:ascii="Times New Roman" w:hAnsi="Times New Roman"/>
          <w:sz w:val="28"/>
          <w:szCs w:val="28"/>
        </w:rPr>
        <w:t>з</w:t>
      </w:r>
      <w:r w:rsidRPr="006B0A86">
        <w:rPr>
          <w:rFonts w:ascii="Times New Roman" w:hAnsi="Times New Roman"/>
          <w:sz w:val="28"/>
          <w:szCs w:val="28"/>
        </w:rPr>
        <w:t>веден на основании смет. На реализацию подпрограммных мероприятий в 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</w:t>
      </w:r>
      <w:r w:rsidR="00555AEE" w:rsidRPr="006B0A86">
        <w:rPr>
          <w:rFonts w:ascii="Times New Roman" w:hAnsi="Times New Roman"/>
          <w:sz w:val="28"/>
          <w:szCs w:val="28"/>
        </w:rPr>
        <w:t xml:space="preserve">потребуется </w:t>
      </w:r>
      <w:r w:rsidR="006B0A86" w:rsidRPr="006B0A86">
        <w:rPr>
          <w:rFonts w:ascii="Times New Roman" w:hAnsi="Times New Roman"/>
          <w:sz w:val="28"/>
          <w:szCs w:val="28"/>
        </w:rPr>
        <w:t>15</w:t>
      </w:r>
      <w:r w:rsidR="004623A0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рублей.</w:t>
      </w:r>
    </w:p>
    <w:p w:rsidR="00076DBB" w:rsidRPr="006B0A86" w:rsidRDefault="00076DBB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508"/>
        <w:gridCol w:w="1638"/>
        <w:gridCol w:w="1483"/>
        <w:gridCol w:w="1343"/>
        <w:gridCol w:w="2211"/>
      </w:tblGrid>
      <w:tr w:rsidR="0037361C" w:rsidRPr="006B0A86" w:rsidTr="00FA5026">
        <w:tc>
          <w:tcPr>
            <w:tcW w:w="594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08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4464" w:type="dxa"/>
            <w:gridSpan w:val="3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211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37361C" w:rsidRPr="006B0A86" w:rsidTr="00FA5026">
        <w:tc>
          <w:tcPr>
            <w:tcW w:w="594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8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202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1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61C" w:rsidRPr="006B0A86" w:rsidTr="00FA5026">
        <w:tc>
          <w:tcPr>
            <w:tcW w:w="594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Реализация ко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плекса меропри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я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тий, направленная на приобщение жителей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сельск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го поселения к традициям и кул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турам народов, проживающих на территории Ме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1638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8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34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11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</w:tr>
    </w:tbl>
    <w:p w:rsidR="00FA5026" w:rsidRDefault="00FA5026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61C" w:rsidRPr="006B0A86" w:rsidRDefault="007A1BC3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 разра</w:t>
      </w:r>
      <w:r w:rsidR="00241A7A">
        <w:rPr>
          <w:rFonts w:ascii="Times New Roman" w:hAnsi="Times New Roman"/>
          <w:sz w:val="28"/>
          <w:szCs w:val="28"/>
        </w:rPr>
        <w:t>ботанных Минэкономразвития РФ на 2021-</w:t>
      </w:r>
      <w:r w:rsidRPr="006B0A86">
        <w:rPr>
          <w:rFonts w:ascii="Times New Roman" w:hAnsi="Times New Roman"/>
          <w:sz w:val="28"/>
          <w:szCs w:val="28"/>
        </w:rPr>
        <w:t>20</w:t>
      </w:r>
      <w:r w:rsidR="006A4FB2" w:rsidRPr="006B0A86">
        <w:rPr>
          <w:rFonts w:ascii="Times New Roman" w:hAnsi="Times New Roman"/>
          <w:sz w:val="28"/>
          <w:szCs w:val="28"/>
        </w:rPr>
        <w:t>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г. потребуется:</w:t>
      </w:r>
    </w:p>
    <w:p w:rsidR="0037361C" w:rsidRPr="006B0A86" w:rsidRDefault="0037361C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21 год – 5,0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D031FD" w:rsidRPr="006B0A86">
        <w:rPr>
          <w:rFonts w:ascii="Times New Roman" w:hAnsi="Times New Roman"/>
          <w:sz w:val="28"/>
          <w:szCs w:val="28"/>
        </w:rPr>
        <w:t>тыс. рублей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</w:p>
    <w:p w:rsidR="007A1BC3" w:rsidRPr="006B0A86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 xml:space="preserve">Общий объем финансирования составил </w:t>
      </w:r>
      <w:r w:rsidR="008B2813" w:rsidRPr="006B0A86">
        <w:rPr>
          <w:rFonts w:ascii="Times New Roman" w:hAnsi="Times New Roman"/>
          <w:sz w:val="28"/>
          <w:szCs w:val="28"/>
        </w:rPr>
        <w:t>1</w:t>
      </w:r>
      <w:r w:rsidR="006B0A86" w:rsidRPr="006B0A86">
        <w:rPr>
          <w:rFonts w:ascii="Times New Roman" w:hAnsi="Times New Roman"/>
          <w:sz w:val="28"/>
          <w:szCs w:val="28"/>
        </w:rPr>
        <w:t>5</w:t>
      </w:r>
      <w:r w:rsidR="008B2813" w:rsidRPr="006B0A86">
        <w:rPr>
          <w:rFonts w:ascii="Times New Roman" w:hAnsi="Times New Roman"/>
          <w:sz w:val="28"/>
          <w:szCs w:val="28"/>
        </w:rPr>
        <w:t xml:space="preserve">,0 </w:t>
      </w:r>
      <w:r w:rsidRPr="006B0A86">
        <w:rPr>
          <w:rFonts w:ascii="Times New Roman" w:hAnsi="Times New Roman"/>
          <w:sz w:val="28"/>
          <w:szCs w:val="28"/>
        </w:rPr>
        <w:t>тыс. рублей</w:t>
      </w:r>
      <w:r w:rsidR="006B0A86">
        <w:rPr>
          <w:rFonts w:ascii="Times New Roman" w:hAnsi="Times New Roman"/>
          <w:sz w:val="28"/>
          <w:szCs w:val="28"/>
        </w:rPr>
        <w:t>.</w:t>
      </w:r>
    </w:p>
    <w:p w:rsidR="007A1BC3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076DBB" w:rsidRDefault="00076DB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9" w:name="sub_600"/>
    </w:p>
    <w:p w:rsidR="00076DBB" w:rsidRDefault="00076DB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05030" w:rsidRPr="00FA5026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5</w:t>
      </w:r>
      <w:r w:rsidR="000572B8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. </w:t>
      </w:r>
      <w:r w:rsidR="001E0192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Прогноз сводных показателей муниципальных</w:t>
      </w:r>
    </w:p>
    <w:p w:rsidR="00305030" w:rsidRPr="00FA5026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заданий на оказание муниципальных услуг</w:t>
      </w:r>
    </w:p>
    <w:p w:rsidR="00305030" w:rsidRPr="00FA5026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(выполнение работ) муниципальными учреждениями</w:t>
      </w:r>
    </w:p>
    <w:p w:rsidR="00305030" w:rsidRPr="00FA5026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в сфере реализации муниципальной программы на</w:t>
      </w:r>
    </w:p>
    <w:p w:rsidR="000572B8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очередной финансовый год и плановый период</w:t>
      </w:r>
    </w:p>
    <w:p w:rsidR="00205D20" w:rsidRDefault="00205D20" w:rsidP="00E30E1A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1E0192" w:rsidRDefault="001F6BE5" w:rsidP="00E30E1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lastRenderedPageBreak/>
        <w:t>Прогноз сводных показателей муниципальных заданий на оказание м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у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ниципальных услуг (выполнения работ) </w:t>
      </w:r>
      <w:r w:rsidRPr="001F6BE5">
        <w:rPr>
          <w:rFonts w:ascii="Times New Roman" w:hAnsi="Times New Roman"/>
          <w:bCs/>
          <w:color w:val="26282F"/>
          <w:sz w:val="28"/>
          <w:szCs w:val="28"/>
          <w:lang w:eastAsia="ru-RU"/>
        </w:rPr>
        <w:t>муниципальными учреждениями в сфере реализации муниципальной программы на очередной финансовый год и плановый период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приводится</w:t>
      </w:r>
      <w:r w:rsidR="00121AA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по форме согласно приложению №</w:t>
      </w:r>
      <w:r w:rsidR="006B0A8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121AA4">
        <w:rPr>
          <w:rFonts w:ascii="Times New Roman" w:hAnsi="Times New Roman"/>
          <w:bCs/>
          <w:color w:val="26282F"/>
          <w:sz w:val="28"/>
          <w:szCs w:val="28"/>
          <w:lang w:eastAsia="ru-RU"/>
        </w:rPr>
        <w:t>5</w:t>
      </w:r>
      <w:r w:rsidR="0030503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настоящей п</w:t>
      </w:r>
      <w:r w:rsidR="001F617A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рограммы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.</w:t>
      </w:r>
    </w:p>
    <w:p w:rsidR="00FA5026" w:rsidRDefault="00FA50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FA5026" w:rsidRDefault="00FA50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F6BE5" w:rsidRPr="00FA5026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6. Методика оценки эффективности реализации</w:t>
      </w:r>
    </w:p>
    <w:p w:rsidR="001F6BE5" w:rsidRPr="00FA5026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муниципальной программы</w:t>
      </w:r>
    </w:p>
    <w:p w:rsidR="0037361C" w:rsidRPr="00FA5026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bookmarkEnd w:id="9"/>
    <w:p w:rsidR="001F617A" w:rsidRPr="001F617A" w:rsidRDefault="001F617A" w:rsidP="00E30E1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 и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будет осуществляться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приложением №</w:t>
      </w:r>
      <w:r w:rsidR="00076D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555AEE" w:rsidRDefault="001F6BE5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эффект от реализации данной программы носит социальный характер и состоит в </w:t>
      </w:r>
      <w:r w:rsidR="00D031FD">
        <w:rPr>
          <w:rFonts w:ascii="Times New Roman" w:hAnsi="Times New Roman"/>
          <w:sz w:val="28"/>
          <w:szCs w:val="28"/>
          <w:lang w:eastAsia="ru-RU"/>
        </w:rPr>
        <w:t>повышении качества</w:t>
      </w:r>
      <w:r w:rsidR="00F532FB">
        <w:rPr>
          <w:rFonts w:ascii="Times New Roman" w:hAnsi="Times New Roman"/>
          <w:sz w:val="28"/>
          <w:szCs w:val="28"/>
          <w:lang w:eastAsia="ru-RU"/>
        </w:rPr>
        <w:t xml:space="preserve"> и доступности муниципальных услуг сферы культуры Медведовского сельского поселения Тимашевского района для всех потребите</w:t>
      </w:r>
      <w:r w:rsidR="00555AEE">
        <w:rPr>
          <w:rFonts w:ascii="Times New Roman" w:hAnsi="Times New Roman"/>
          <w:sz w:val="28"/>
          <w:szCs w:val="28"/>
          <w:lang w:eastAsia="ru-RU"/>
        </w:rPr>
        <w:t>лей:</w:t>
      </w:r>
    </w:p>
    <w:p w:rsidR="00555AEE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создание условий для повышения качества жизни граждан пожилого возраста; </w:t>
      </w:r>
    </w:p>
    <w:p w:rsidR="001F6BE5" w:rsidRPr="00F532FB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содействие активному участию граждан пожилого возраста в общес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т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венной жизни Медведовского сельского поселения Тимашевского </w:t>
      </w:r>
      <w:r w:rsidR="00D031FD" w:rsidRPr="00B93C40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0769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F6BE5">
        <w:rPr>
          <w:rFonts w:ascii="Times New Roman" w:eastAsia="Times New Roman" w:hAnsi="Times New Roman"/>
          <w:sz w:val="28"/>
          <w:szCs w:val="28"/>
          <w:lang w:eastAsia="ru-RU"/>
        </w:rPr>
        <w:t>а также в</w:t>
      </w:r>
      <w:r w:rsidR="00EA49C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развитии, повышении качества и доступности услуг сферы культуры</w:t>
      </w:r>
      <w:r w:rsidR="001F6BE5"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F6BE5" w:rsidRPr="000572B8" w:rsidRDefault="001F6BE5" w:rsidP="00E30E1A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год.</w:t>
      </w:r>
    </w:p>
    <w:p w:rsidR="0037361C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0" w:name="sub_700"/>
    </w:p>
    <w:p w:rsidR="004D6612" w:rsidRPr="00FA5026" w:rsidRDefault="00EA49CA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7</w:t>
      </w:r>
      <w:r w:rsidR="000572B8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. Механизм реализации муниципальной программы,</w:t>
      </w:r>
    </w:p>
    <w:p w:rsidR="000572B8" w:rsidRPr="00FA5026" w:rsidRDefault="00EA49C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и контроль</w:t>
      </w:r>
      <w:r w:rsidR="00076920"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Pr="00FA5026">
        <w:rPr>
          <w:rFonts w:ascii="Times New Roman" w:hAnsi="Times New Roman"/>
          <w:bCs/>
          <w:color w:val="26282F"/>
          <w:sz w:val="28"/>
          <w:szCs w:val="28"/>
          <w:lang w:eastAsia="ru-RU"/>
        </w:rPr>
        <w:t>за ее выполнением</w:t>
      </w:r>
    </w:p>
    <w:bookmarkEnd w:id="10"/>
    <w:p w:rsidR="000572B8" w:rsidRPr="000572B8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49CA" w:rsidRDefault="006C299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91994">
        <w:rPr>
          <w:rFonts w:ascii="Times New Roman" w:hAnsi="Times New Roman"/>
          <w:sz w:val="28"/>
          <w:szCs w:val="28"/>
          <w:lang w:eastAsia="ru-RU"/>
        </w:rPr>
        <w:t xml:space="preserve">Система управления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программой направлена на достижение поставле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>ных целей и задач и повышение эффективности от проведения каждого мер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приятия, а также на получение устойчивых результатов.</w:t>
      </w:r>
    </w:p>
    <w:p w:rsidR="00EA49CA" w:rsidRPr="00EB32EC" w:rsidRDefault="00EA49CA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2EC">
        <w:rPr>
          <w:rFonts w:ascii="Times New Roman" w:hAnsi="Times New Roman"/>
          <w:sz w:val="28"/>
          <w:szCs w:val="28"/>
          <w:lang w:eastAsia="ru-RU"/>
        </w:rPr>
        <w:t>Текущее управле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ние осуществляет координатор </w:t>
      </w:r>
      <w:r w:rsidR="006A4FB2">
        <w:rPr>
          <w:rFonts w:ascii="Times New Roman" w:hAnsi="Times New Roman"/>
          <w:sz w:val="28"/>
          <w:szCs w:val="28"/>
          <w:lang w:eastAsia="ru-RU"/>
        </w:rPr>
        <w:t>программы</w:t>
      </w:r>
      <w:bookmarkStart w:id="11" w:name="_GoBack"/>
      <w:bookmarkEnd w:id="11"/>
      <w:r w:rsidR="0078619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EB32EC">
        <w:rPr>
          <w:rFonts w:ascii="Times New Roman" w:hAnsi="Times New Roman"/>
          <w:sz w:val="28"/>
          <w:szCs w:val="28"/>
          <w:lang w:eastAsia="ru-RU"/>
        </w:rPr>
        <w:t>финансово-экономический отдел администрации Медведовского сельского поселения Т</w:t>
      </w:r>
      <w:r w:rsidRPr="00EB32EC">
        <w:rPr>
          <w:rFonts w:ascii="Times New Roman" w:hAnsi="Times New Roman"/>
          <w:sz w:val="28"/>
          <w:szCs w:val="28"/>
          <w:lang w:eastAsia="ru-RU"/>
        </w:rPr>
        <w:t>и</w:t>
      </w:r>
      <w:r w:rsidRPr="00EB32EC">
        <w:rPr>
          <w:rFonts w:ascii="Times New Roman" w:hAnsi="Times New Roman"/>
          <w:sz w:val="28"/>
          <w:szCs w:val="28"/>
          <w:lang w:eastAsia="ru-RU"/>
        </w:rPr>
        <w:t>машевского района, МУ «ФРУ», отдел по общим и организационным вопросам администрации Медведовского сельского поселения Тимашевского района.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:</w:t>
      </w:r>
    </w:p>
    <w:p w:rsidR="00EA49CA" w:rsidRPr="000572B8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координацию деятельности подведомственных учрежд</w:t>
      </w:r>
      <w:r w:rsidR="00EA49CA">
        <w:rPr>
          <w:rFonts w:ascii="Times New Roman" w:hAnsi="Times New Roman"/>
          <w:sz w:val="28"/>
          <w:szCs w:val="28"/>
          <w:lang w:eastAsia="ru-RU"/>
        </w:rPr>
        <w:t>е</w:t>
      </w:r>
      <w:r w:rsidR="00EA49CA">
        <w:rPr>
          <w:rFonts w:ascii="Times New Roman" w:hAnsi="Times New Roman"/>
          <w:sz w:val="28"/>
          <w:szCs w:val="28"/>
          <w:lang w:eastAsia="ru-RU"/>
        </w:rPr>
        <w:lastRenderedPageBreak/>
        <w:t>ний культуры;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контроль за своевр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еменной и полной реализацией </w:t>
      </w:r>
      <w:r w:rsidR="00EA49CA">
        <w:rPr>
          <w:rFonts w:ascii="Times New Roman" w:hAnsi="Times New Roman"/>
          <w:sz w:val="28"/>
          <w:szCs w:val="28"/>
          <w:lang w:eastAsia="ru-RU"/>
        </w:rPr>
        <w:t>пр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граммных мероприятий;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нормативно-правовое и методич</w:t>
      </w:r>
      <w:r w:rsidR="00786197">
        <w:rPr>
          <w:rFonts w:ascii="Times New Roman" w:hAnsi="Times New Roman"/>
          <w:sz w:val="28"/>
          <w:szCs w:val="28"/>
          <w:lang w:eastAsia="ru-RU"/>
        </w:rPr>
        <w:t>еское обеспечение реализ</w:t>
      </w:r>
      <w:r w:rsidR="00786197">
        <w:rPr>
          <w:rFonts w:ascii="Times New Roman" w:hAnsi="Times New Roman"/>
          <w:sz w:val="28"/>
          <w:szCs w:val="28"/>
          <w:lang w:eastAsia="ru-RU"/>
        </w:rPr>
        <w:t>а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подготовку предложений по объемам и и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сточникам средств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оценку социально-экономической эффективности, а та</w:t>
      </w:r>
      <w:r w:rsidR="00EA49CA">
        <w:rPr>
          <w:rFonts w:ascii="Times New Roman" w:hAnsi="Times New Roman"/>
          <w:sz w:val="28"/>
          <w:szCs w:val="28"/>
          <w:lang w:eastAsia="ru-RU"/>
        </w:rPr>
        <w:t>к</w:t>
      </w:r>
      <w:r w:rsidR="00EA49CA">
        <w:rPr>
          <w:rFonts w:ascii="Times New Roman" w:hAnsi="Times New Roman"/>
          <w:sz w:val="28"/>
          <w:szCs w:val="28"/>
          <w:lang w:eastAsia="ru-RU"/>
        </w:rPr>
        <w:t>же оценку целевых индикаторов и показ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ателей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информа</w:t>
      </w:r>
      <w:r w:rsidR="00C56CDA">
        <w:rPr>
          <w:rFonts w:ascii="Times New Roman" w:hAnsi="Times New Roman"/>
          <w:sz w:val="28"/>
          <w:szCs w:val="28"/>
          <w:lang w:eastAsia="ru-RU"/>
        </w:rPr>
        <w:t>ционную и разъяснительную работ</w:t>
      </w:r>
      <w:r w:rsidR="00EA49CA">
        <w:rPr>
          <w:rFonts w:ascii="Times New Roman" w:hAnsi="Times New Roman"/>
          <w:sz w:val="28"/>
          <w:szCs w:val="28"/>
          <w:lang w:eastAsia="ru-RU"/>
        </w:rPr>
        <w:t>у, направле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 xml:space="preserve">ную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на освещение целей и задачей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EA49CA">
        <w:rPr>
          <w:rFonts w:ascii="Times New Roman" w:hAnsi="Times New Roman"/>
          <w:sz w:val="28"/>
          <w:szCs w:val="28"/>
          <w:lang w:eastAsia="ru-RU"/>
        </w:rPr>
        <w:t>разрабатывает и утверждает сетевые планы-гр</w:t>
      </w:r>
      <w:r w:rsidR="00786197">
        <w:rPr>
          <w:rFonts w:ascii="Times New Roman" w:hAnsi="Times New Roman"/>
          <w:sz w:val="28"/>
          <w:szCs w:val="28"/>
          <w:lang w:eastAsia="ru-RU"/>
        </w:rPr>
        <w:t>афики реализации мер</w:t>
      </w:r>
      <w:r w:rsidR="00786197">
        <w:rPr>
          <w:rFonts w:ascii="Times New Roman" w:hAnsi="Times New Roman"/>
          <w:sz w:val="28"/>
          <w:szCs w:val="28"/>
          <w:lang w:eastAsia="ru-RU"/>
        </w:rPr>
        <w:t>о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приятий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программы, осуществляет контроль за их выполнением;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 </w:t>
      </w:r>
      <w:r w:rsidR="00EA49CA">
        <w:rPr>
          <w:rFonts w:ascii="Times New Roman" w:hAnsi="Times New Roman"/>
          <w:sz w:val="28"/>
          <w:szCs w:val="28"/>
          <w:lang w:eastAsia="ru-RU"/>
        </w:rPr>
        <w:t>несет ответственность за нецелевое исп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ользование бюджетных средств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субсидий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местным бюджетам муниципальных образований Красн</w:t>
      </w:r>
      <w:r w:rsidRPr="000572B8">
        <w:rPr>
          <w:rFonts w:ascii="Times New Roman" w:hAnsi="Times New Roman"/>
          <w:sz w:val="28"/>
          <w:szCs w:val="28"/>
          <w:lang w:eastAsia="ru-RU"/>
        </w:rPr>
        <w:t>о</w:t>
      </w:r>
      <w:r w:rsidRPr="000572B8">
        <w:rPr>
          <w:rFonts w:ascii="Times New Roman" w:hAnsi="Times New Roman"/>
          <w:sz w:val="28"/>
          <w:szCs w:val="28"/>
          <w:lang w:eastAsia="ru-RU"/>
        </w:rPr>
        <w:t>дарского края в целях софинансирования расходных обязательств муниципал</w:t>
      </w:r>
      <w:r w:rsidRPr="000572B8">
        <w:rPr>
          <w:rFonts w:ascii="Times New Roman" w:hAnsi="Times New Roman"/>
          <w:sz w:val="28"/>
          <w:szCs w:val="28"/>
          <w:lang w:eastAsia="ru-RU"/>
        </w:rPr>
        <w:t>ь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ных образований, устанавливается постановлением главы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ского поселения Тимашевского района.</w:t>
      </w:r>
    </w:p>
    <w:p w:rsidR="00EA49CA" w:rsidRPr="00E418B7" w:rsidRDefault="00EA49CA" w:rsidP="00E30E1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Компенсация расходов на оплату жилых помещений, отопления и осв</w:t>
      </w:r>
      <w:r w:rsidRPr="00E418B7">
        <w:rPr>
          <w:rFonts w:ascii="Times New Roman" w:hAnsi="Times New Roman"/>
          <w:sz w:val="28"/>
          <w:szCs w:val="28"/>
          <w:lang w:eastAsia="ru-RU"/>
        </w:rPr>
        <w:t>е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щения работникам учреждений культуры, проживающим и работающим в сельской местности, устанавливается </w:t>
      </w:r>
      <w:hyperlink r:id="rId8" w:history="1">
        <w:r w:rsidRPr="00E418B7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E418B7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20</w:t>
      </w:r>
      <w:r w:rsidR="00795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ноября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4</w:t>
      </w:r>
      <w:r w:rsidRPr="00E418B7">
        <w:rPr>
          <w:rFonts w:ascii="Times New Roman" w:hAnsi="Times New Roman"/>
          <w:sz w:val="28"/>
          <w:szCs w:val="28"/>
          <w:lang w:eastAsia="ru-RU"/>
        </w:rPr>
        <w:t> года № 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376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«О предоставлении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 xml:space="preserve">компенсационных выплат на возмещение расходов по оплате жилого помещения, 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отопления и освещения специалистам муниципальных учреждений культуры, работающим и проживающим в Медв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е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довском сельском поселении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>».</w:t>
      </w:r>
    </w:p>
    <w:p w:rsidR="0014234F" w:rsidRPr="00795AA3" w:rsidRDefault="00EA49CA" w:rsidP="00795AA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</w:t>
      </w:r>
      <w:r w:rsidRPr="00E418B7">
        <w:rPr>
          <w:rFonts w:ascii="Times New Roman" w:hAnsi="Times New Roman"/>
          <w:sz w:val="28"/>
          <w:szCs w:val="28"/>
          <w:lang w:eastAsia="ru-RU"/>
        </w:rPr>
        <w:t>о</w:t>
      </w:r>
      <w:r w:rsidRPr="00E418B7">
        <w:rPr>
          <w:rFonts w:ascii="Times New Roman" w:hAnsi="Times New Roman"/>
          <w:sz w:val="28"/>
          <w:szCs w:val="28"/>
          <w:lang w:eastAsia="ru-RU"/>
        </w:rPr>
        <w:t>да.</w:t>
      </w:r>
    </w:p>
    <w:p w:rsidR="002F2167" w:rsidRDefault="002F2167" w:rsidP="00E30E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638" w:rsidRDefault="00943638" w:rsidP="00E30E1A">
      <w:pPr>
        <w:rPr>
          <w:rFonts w:ascii="Times New Roman" w:hAnsi="Times New Roman"/>
          <w:sz w:val="28"/>
          <w:szCs w:val="28"/>
        </w:rPr>
      </w:pPr>
    </w:p>
    <w:p w:rsidR="00BD6200" w:rsidRDefault="00BD6200" w:rsidP="0056499F">
      <w:pPr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</w:t>
      </w:r>
      <w:r w:rsidR="00076DBB">
        <w:rPr>
          <w:rFonts w:ascii="Times New Roman" w:hAnsi="Times New Roman"/>
          <w:sz w:val="28"/>
          <w:szCs w:val="28"/>
        </w:rPr>
        <w:t xml:space="preserve"> </w:t>
      </w:r>
      <w:r w:rsidR="0056499F">
        <w:rPr>
          <w:rFonts w:ascii="Times New Roman" w:hAnsi="Times New Roman"/>
          <w:sz w:val="28"/>
          <w:szCs w:val="28"/>
        </w:rPr>
        <w:t>главы Медведовского</w:t>
      </w:r>
      <w:r w:rsidR="00076DBB">
        <w:rPr>
          <w:rFonts w:ascii="Times New Roman" w:hAnsi="Times New Roman"/>
          <w:sz w:val="28"/>
          <w:szCs w:val="28"/>
        </w:rPr>
        <w:t xml:space="preserve"> </w:t>
      </w:r>
    </w:p>
    <w:p w:rsidR="0056499F" w:rsidRDefault="0056499F" w:rsidP="0056499F">
      <w:pPr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56499F" w:rsidRDefault="0056499F" w:rsidP="0056499F">
      <w:pPr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</w:t>
      </w:r>
      <w:r w:rsidR="00BD6200">
        <w:rPr>
          <w:rFonts w:ascii="Times New Roman" w:hAnsi="Times New Roman"/>
          <w:sz w:val="28"/>
          <w:szCs w:val="28"/>
        </w:rPr>
        <w:t xml:space="preserve">    И.А. Хрущ</w:t>
      </w:r>
    </w:p>
    <w:p w:rsidR="0065228D" w:rsidRDefault="0065228D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8A172D" w:rsidRPr="0065228D" w:rsidRDefault="0065228D" w:rsidP="0065228D">
      <w:pPr>
        <w:tabs>
          <w:tab w:val="left" w:pos="222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</w:p>
    <w:sectPr w:rsidR="008A172D" w:rsidRPr="0065228D" w:rsidSect="0065228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E03" w:rsidRDefault="00313E03" w:rsidP="00D74DD0">
      <w:r>
        <w:separator/>
      </w:r>
    </w:p>
  </w:endnote>
  <w:endnote w:type="continuationSeparator" w:id="1">
    <w:p w:rsidR="00313E03" w:rsidRDefault="00313E03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E03" w:rsidRDefault="00313E03" w:rsidP="00D74DD0">
      <w:r>
        <w:separator/>
      </w:r>
    </w:p>
  </w:footnote>
  <w:footnote w:type="continuationSeparator" w:id="1">
    <w:p w:rsidR="00313E03" w:rsidRDefault="00313E03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8826"/>
      <w:docPartObj>
        <w:docPartGallery w:val="Page Numbers (Top of Page)"/>
        <w:docPartUnique/>
      </w:docPartObj>
    </w:sdtPr>
    <w:sdtContent>
      <w:p w:rsidR="004A3826" w:rsidRDefault="002E5A96">
        <w:pPr>
          <w:pStyle w:val="a7"/>
          <w:jc w:val="center"/>
        </w:pPr>
        <w:r w:rsidRPr="009A47C0">
          <w:rPr>
            <w:rFonts w:ascii="Times New Roman" w:hAnsi="Times New Roman"/>
            <w:sz w:val="28"/>
            <w:szCs w:val="28"/>
          </w:rPr>
          <w:fldChar w:fldCharType="begin"/>
        </w:r>
        <w:r w:rsidR="004A3826" w:rsidRPr="009A47C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A47C0">
          <w:rPr>
            <w:rFonts w:ascii="Times New Roman" w:hAnsi="Times New Roman"/>
            <w:sz w:val="28"/>
            <w:szCs w:val="28"/>
          </w:rPr>
          <w:fldChar w:fldCharType="separate"/>
        </w:r>
        <w:r w:rsidR="008814BD">
          <w:rPr>
            <w:rFonts w:ascii="Times New Roman" w:hAnsi="Times New Roman"/>
            <w:noProof/>
            <w:sz w:val="28"/>
            <w:szCs w:val="28"/>
          </w:rPr>
          <w:t>8</w:t>
        </w:r>
        <w:r w:rsidRPr="009A47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5DB5"/>
    <w:multiLevelType w:val="hybridMultilevel"/>
    <w:tmpl w:val="59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2CF4"/>
    <w:rsid w:val="0000038B"/>
    <w:rsid w:val="00010721"/>
    <w:rsid w:val="00010C60"/>
    <w:rsid w:val="00012F8D"/>
    <w:rsid w:val="00012FD4"/>
    <w:rsid w:val="000145DF"/>
    <w:rsid w:val="000201DD"/>
    <w:rsid w:val="00022949"/>
    <w:rsid w:val="000277B4"/>
    <w:rsid w:val="000415A9"/>
    <w:rsid w:val="0004272F"/>
    <w:rsid w:val="00045ADA"/>
    <w:rsid w:val="000572B8"/>
    <w:rsid w:val="000608A2"/>
    <w:rsid w:val="0006090D"/>
    <w:rsid w:val="000624DD"/>
    <w:rsid w:val="000668AE"/>
    <w:rsid w:val="00072849"/>
    <w:rsid w:val="0007313C"/>
    <w:rsid w:val="00076779"/>
    <w:rsid w:val="00076920"/>
    <w:rsid w:val="00076DBB"/>
    <w:rsid w:val="00082C77"/>
    <w:rsid w:val="00090EEF"/>
    <w:rsid w:val="00091604"/>
    <w:rsid w:val="00094A33"/>
    <w:rsid w:val="00097411"/>
    <w:rsid w:val="000A2A9F"/>
    <w:rsid w:val="000A7759"/>
    <w:rsid w:val="000A77A0"/>
    <w:rsid w:val="000B1CBD"/>
    <w:rsid w:val="000B3ADB"/>
    <w:rsid w:val="000B51B0"/>
    <w:rsid w:val="000B626A"/>
    <w:rsid w:val="000B6BF0"/>
    <w:rsid w:val="000B78DA"/>
    <w:rsid w:val="000C1F4A"/>
    <w:rsid w:val="000D0356"/>
    <w:rsid w:val="000D2392"/>
    <w:rsid w:val="000D2E8E"/>
    <w:rsid w:val="000D3F4C"/>
    <w:rsid w:val="000E3F67"/>
    <w:rsid w:val="000F2405"/>
    <w:rsid w:val="000F5E0F"/>
    <w:rsid w:val="00104CEB"/>
    <w:rsid w:val="0011130E"/>
    <w:rsid w:val="00114F0B"/>
    <w:rsid w:val="00121AA4"/>
    <w:rsid w:val="00124285"/>
    <w:rsid w:val="0012450F"/>
    <w:rsid w:val="001269D7"/>
    <w:rsid w:val="00127138"/>
    <w:rsid w:val="00127462"/>
    <w:rsid w:val="00131AA8"/>
    <w:rsid w:val="00131C52"/>
    <w:rsid w:val="0014234F"/>
    <w:rsid w:val="001434D1"/>
    <w:rsid w:val="00143CC0"/>
    <w:rsid w:val="001526B5"/>
    <w:rsid w:val="00155BFF"/>
    <w:rsid w:val="001621E7"/>
    <w:rsid w:val="0016251A"/>
    <w:rsid w:val="00166031"/>
    <w:rsid w:val="00171255"/>
    <w:rsid w:val="00185769"/>
    <w:rsid w:val="001865A7"/>
    <w:rsid w:val="0019258D"/>
    <w:rsid w:val="001926FC"/>
    <w:rsid w:val="00193872"/>
    <w:rsid w:val="001A0D6F"/>
    <w:rsid w:val="001A1472"/>
    <w:rsid w:val="001A2E67"/>
    <w:rsid w:val="001B52F8"/>
    <w:rsid w:val="001C2D78"/>
    <w:rsid w:val="001C3725"/>
    <w:rsid w:val="001C3A36"/>
    <w:rsid w:val="001C4A20"/>
    <w:rsid w:val="001D28F5"/>
    <w:rsid w:val="001E0192"/>
    <w:rsid w:val="001E0992"/>
    <w:rsid w:val="001E0EC1"/>
    <w:rsid w:val="001E15C3"/>
    <w:rsid w:val="001E430C"/>
    <w:rsid w:val="001F1733"/>
    <w:rsid w:val="001F1E6E"/>
    <w:rsid w:val="001F617A"/>
    <w:rsid w:val="001F6BE5"/>
    <w:rsid w:val="00201476"/>
    <w:rsid w:val="00205D20"/>
    <w:rsid w:val="0020610B"/>
    <w:rsid w:val="00211FD2"/>
    <w:rsid w:val="00215026"/>
    <w:rsid w:val="00224DCF"/>
    <w:rsid w:val="002327C1"/>
    <w:rsid w:val="0023372D"/>
    <w:rsid w:val="00241A7A"/>
    <w:rsid w:val="00250375"/>
    <w:rsid w:val="00252395"/>
    <w:rsid w:val="002614FE"/>
    <w:rsid w:val="002878C4"/>
    <w:rsid w:val="00290342"/>
    <w:rsid w:val="00294DA7"/>
    <w:rsid w:val="00296490"/>
    <w:rsid w:val="002B7FDE"/>
    <w:rsid w:val="002C316A"/>
    <w:rsid w:val="002C362C"/>
    <w:rsid w:val="002C5E01"/>
    <w:rsid w:val="002D62E0"/>
    <w:rsid w:val="002E5A96"/>
    <w:rsid w:val="002F2167"/>
    <w:rsid w:val="002F2D28"/>
    <w:rsid w:val="002F397E"/>
    <w:rsid w:val="003009BD"/>
    <w:rsid w:val="003026B9"/>
    <w:rsid w:val="00305030"/>
    <w:rsid w:val="003052DF"/>
    <w:rsid w:val="00306406"/>
    <w:rsid w:val="00306DE5"/>
    <w:rsid w:val="00313E03"/>
    <w:rsid w:val="00317115"/>
    <w:rsid w:val="003205D6"/>
    <w:rsid w:val="00322B4D"/>
    <w:rsid w:val="003368DE"/>
    <w:rsid w:val="00341B7E"/>
    <w:rsid w:val="003465B4"/>
    <w:rsid w:val="00357B80"/>
    <w:rsid w:val="00357FD6"/>
    <w:rsid w:val="00361523"/>
    <w:rsid w:val="003646FF"/>
    <w:rsid w:val="0037361C"/>
    <w:rsid w:val="00375899"/>
    <w:rsid w:val="0038198C"/>
    <w:rsid w:val="0039250E"/>
    <w:rsid w:val="00396721"/>
    <w:rsid w:val="00396818"/>
    <w:rsid w:val="003A092F"/>
    <w:rsid w:val="003A414C"/>
    <w:rsid w:val="003A4DCA"/>
    <w:rsid w:val="003A72EE"/>
    <w:rsid w:val="003B2BA0"/>
    <w:rsid w:val="003B3E30"/>
    <w:rsid w:val="003C1BED"/>
    <w:rsid w:val="003C28D2"/>
    <w:rsid w:val="003C6AD4"/>
    <w:rsid w:val="003D1EDC"/>
    <w:rsid w:val="003D55E0"/>
    <w:rsid w:val="003D6212"/>
    <w:rsid w:val="003E10A0"/>
    <w:rsid w:val="003E375F"/>
    <w:rsid w:val="003E7B56"/>
    <w:rsid w:val="003F2BA2"/>
    <w:rsid w:val="003F4D7A"/>
    <w:rsid w:val="00405AC9"/>
    <w:rsid w:val="00414F3E"/>
    <w:rsid w:val="00425D70"/>
    <w:rsid w:val="004351AB"/>
    <w:rsid w:val="0045637D"/>
    <w:rsid w:val="004578C9"/>
    <w:rsid w:val="004623A0"/>
    <w:rsid w:val="004655C3"/>
    <w:rsid w:val="00487FAC"/>
    <w:rsid w:val="00494774"/>
    <w:rsid w:val="00497031"/>
    <w:rsid w:val="004A3826"/>
    <w:rsid w:val="004B2068"/>
    <w:rsid w:val="004C0D51"/>
    <w:rsid w:val="004C26BF"/>
    <w:rsid w:val="004D6612"/>
    <w:rsid w:val="004D7100"/>
    <w:rsid w:val="004E0F96"/>
    <w:rsid w:val="004E4FED"/>
    <w:rsid w:val="004E6F60"/>
    <w:rsid w:val="004F45F6"/>
    <w:rsid w:val="004F4C9C"/>
    <w:rsid w:val="005107EB"/>
    <w:rsid w:val="00512438"/>
    <w:rsid w:val="005137B0"/>
    <w:rsid w:val="00514609"/>
    <w:rsid w:val="005178D5"/>
    <w:rsid w:val="0052094B"/>
    <w:rsid w:val="005229D4"/>
    <w:rsid w:val="00533D12"/>
    <w:rsid w:val="00543403"/>
    <w:rsid w:val="00546132"/>
    <w:rsid w:val="0054630C"/>
    <w:rsid w:val="0055046E"/>
    <w:rsid w:val="0055244C"/>
    <w:rsid w:val="00555AEE"/>
    <w:rsid w:val="00561F59"/>
    <w:rsid w:val="00563AFB"/>
    <w:rsid w:val="0056499F"/>
    <w:rsid w:val="0056764C"/>
    <w:rsid w:val="00570338"/>
    <w:rsid w:val="00570E05"/>
    <w:rsid w:val="005773C6"/>
    <w:rsid w:val="00595FE0"/>
    <w:rsid w:val="005A1F42"/>
    <w:rsid w:val="005A4AA5"/>
    <w:rsid w:val="005A6C9F"/>
    <w:rsid w:val="005B36E4"/>
    <w:rsid w:val="005C159C"/>
    <w:rsid w:val="005C64F2"/>
    <w:rsid w:val="005D14C1"/>
    <w:rsid w:val="005D4957"/>
    <w:rsid w:val="005E6357"/>
    <w:rsid w:val="005F1BE4"/>
    <w:rsid w:val="00603496"/>
    <w:rsid w:val="006169FC"/>
    <w:rsid w:val="00625F8C"/>
    <w:rsid w:val="00627A61"/>
    <w:rsid w:val="00640967"/>
    <w:rsid w:val="00643B1E"/>
    <w:rsid w:val="0065228D"/>
    <w:rsid w:val="00655BE4"/>
    <w:rsid w:val="0066040D"/>
    <w:rsid w:val="00662E06"/>
    <w:rsid w:val="0066343D"/>
    <w:rsid w:val="00665AA4"/>
    <w:rsid w:val="00666F6E"/>
    <w:rsid w:val="00667A5C"/>
    <w:rsid w:val="00674E90"/>
    <w:rsid w:val="006965B7"/>
    <w:rsid w:val="006969CB"/>
    <w:rsid w:val="006A4FB2"/>
    <w:rsid w:val="006B0455"/>
    <w:rsid w:val="006B0493"/>
    <w:rsid w:val="006B0A86"/>
    <w:rsid w:val="006B15B7"/>
    <w:rsid w:val="006B6806"/>
    <w:rsid w:val="006C1CB2"/>
    <w:rsid w:val="006C2996"/>
    <w:rsid w:val="006C3C9C"/>
    <w:rsid w:val="006E1F7F"/>
    <w:rsid w:val="006E5FEB"/>
    <w:rsid w:val="006F0D46"/>
    <w:rsid w:val="006F49F4"/>
    <w:rsid w:val="00700737"/>
    <w:rsid w:val="007043F5"/>
    <w:rsid w:val="007114DA"/>
    <w:rsid w:val="00716ABC"/>
    <w:rsid w:val="00721267"/>
    <w:rsid w:val="00724B45"/>
    <w:rsid w:val="00742F0A"/>
    <w:rsid w:val="00746597"/>
    <w:rsid w:val="007521CB"/>
    <w:rsid w:val="00753C50"/>
    <w:rsid w:val="00760DD7"/>
    <w:rsid w:val="007834D6"/>
    <w:rsid w:val="00784834"/>
    <w:rsid w:val="00786197"/>
    <w:rsid w:val="007869FB"/>
    <w:rsid w:val="00791B8C"/>
    <w:rsid w:val="00795AA3"/>
    <w:rsid w:val="007A1015"/>
    <w:rsid w:val="007A1BC3"/>
    <w:rsid w:val="007A2BBA"/>
    <w:rsid w:val="007B5DF6"/>
    <w:rsid w:val="007C3057"/>
    <w:rsid w:val="007C6321"/>
    <w:rsid w:val="007D15A1"/>
    <w:rsid w:val="007E24A7"/>
    <w:rsid w:val="007E39BA"/>
    <w:rsid w:val="007F20BE"/>
    <w:rsid w:val="007F6520"/>
    <w:rsid w:val="00803889"/>
    <w:rsid w:val="00814D60"/>
    <w:rsid w:val="008202D5"/>
    <w:rsid w:val="00837C2B"/>
    <w:rsid w:val="008415E3"/>
    <w:rsid w:val="00844B85"/>
    <w:rsid w:val="008543C5"/>
    <w:rsid w:val="008607DD"/>
    <w:rsid w:val="008623B9"/>
    <w:rsid w:val="00863A33"/>
    <w:rsid w:val="008766AD"/>
    <w:rsid w:val="008814BD"/>
    <w:rsid w:val="008A172D"/>
    <w:rsid w:val="008A22D3"/>
    <w:rsid w:val="008A5306"/>
    <w:rsid w:val="008A627B"/>
    <w:rsid w:val="008B2813"/>
    <w:rsid w:val="008B7C0D"/>
    <w:rsid w:val="008C0A89"/>
    <w:rsid w:val="008C0D45"/>
    <w:rsid w:val="008C41BD"/>
    <w:rsid w:val="008C6774"/>
    <w:rsid w:val="008E0764"/>
    <w:rsid w:val="008E553E"/>
    <w:rsid w:val="008E728D"/>
    <w:rsid w:val="008E7B1B"/>
    <w:rsid w:val="008F4CB4"/>
    <w:rsid w:val="00914145"/>
    <w:rsid w:val="00921545"/>
    <w:rsid w:val="0092576C"/>
    <w:rsid w:val="00925CD2"/>
    <w:rsid w:val="00936148"/>
    <w:rsid w:val="00937637"/>
    <w:rsid w:val="00937C8D"/>
    <w:rsid w:val="00940C11"/>
    <w:rsid w:val="00943638"/>
    <w:rsid w:val="00947D23"/>
    <w:rsid w:val="009558D5"/>
    <w:rsid w:val="00956396"/>
    <w:rsid w:val="00957292"/>
    <w:rsid w:val="009613A2"/>
    <w:rsid w:val="00965357"/>
    <w:rsid w:val="00972EC8"/>
    <w:rsid w:val="00973105"/>
    <w:rsid w:val="009818F1"/>
    <w:rsid w:val="00982A2D"/>
    <w:rsid w:val="009A37ED"/>
    <w:rsid w:val="009A47C0"/>
    <w:rsid w:val="009B15C2"/>
    <w:rsid w:val="009D3AF0"/>
    <w:rsid w:val="009D640E"/>
    <w:rsid w:val="009E15C1"/>
    <w:rsid w:val="009E6B77"/>
    <w:rsid w:val="009F4D2D"/>
    <w:rsid w:val="00A06963"/>
    <w:rsid w:val="00A108B6"/>
    <w:rsid w:val="00A10CE3"/>
    <w:rsid w:val="00A116BF"/>
    <w:rsid w:val="00A16F32"/>
    <w:rsid w:val="00A207C9"/>
    <w:rsid w:val="00A25775"/>
    <w:rsid w:val="00A31607"/>
    <w:rsid w:val="00A35B10"/>
    <w:rsid w:val="00A41F36"/>
    <w:rsid w:val="00A421B2"/>
    <w:rsid w:val="00A601B1"/>
    <w:rsid w:val="00A60390"/>
    <w:rsid w:val="00A63C37"/>
    <w:rsid w:val="00A73594"/>
    <w:rsid w:val="00A74DBF"/>
    <w:rsid w:val="00A7716E"/>
    <w:rsid w:val="00A81473"/>
    <w:rsid w:val="00A83BC3"/>
    <w:rsid w:val="00A84DC9"/>
    <w:rsid w:val="00A92DE2"/>
    <w:rsid w:val="00A94B02"/>
    <w:rsid w:val="00A95B1C"/>
    <w:rsid w:val="00A96A53"/>
    <w:rsid w:val="00AA7442"/>
    <w:rsid w:val="00AB1ECA"/>
    <w:rsid w:val="00AB49B6"/>
    <w:rsid w:val="00AB680C"/>
    <w:rsid w:val="00AC4FE0"/>
    <w:rsid w:val="00AD343C"/>
    <w:rsid w:val="00AD5E0F"/>
    <w:rsid w:val="00AE637A"/>
    <w:rsid w:val="00AF78F3"/>
    <w:rsid w:val="00B04725"/>
    <w:rsid w:val="00B050A0"/>
    <w:rsid w:val="00B15E7B"/>
    <w:rsid w:val="00B24371"/>
    <w:rsid w:val="00B35D7C"/>
    <w:rsid w:val="00B36669"/>
    <w:rsid w:val="00B423EC"/>
    <w:rsid w:val="00B4457B"/>
    <w:rsid w:val="00B52CA0"/>
    <w:rsid w:val="00B62E21"/>
    <w:rsid w:val="00B72D05"/>
    <w:rsid w:val="00B72F4F"/>
    <w:rsid w:val="00B73C97"/>
    <w:rsid w:val="00B84197"/>
    <w:rsid w:val="00B84B0B"/>
    <w:rsid w:val="00B86AC5"/>
    <w:rsid w:val="00B92ED5"/>
    <w:rsid w:val="00B933B2"/>
    <w:rsid w:val="00B93C40"/>
    <w:rsid w:val="00B93DB8"/>
    <w:rsid w:val="00BA01D1"/>
    <w:rsid w:val="00BA4BB6"/>
    <w:rsid w:val="00BC116C"/>
    <w:rsid w:val="00BC5C9F"/>
    <w:rsid w:val="00BC6090"/>
    <w:rsid w:val="00BC7FE4"/>
    <w:rsid w:val="00BD112D"/>
    <w:rsid w:val="00BD6200"/>
    <w:rsid w:val="00BE1B84"/>
    <w:rsid w:val="00BE45A9"/>
    <w:rsid w:val="00BE47E0"/>
    <w:rsid w:val="00BE591C"/>
    <w:rsid w:val="00C023C5"/>
    <w:rsid w:val="00C07560"/>
    <w:rsid w:val="00C118FD"/>
    <w:rsid w:val="00C20463"/>
    <w:rsid w:val="00C2066F"/>
    <w:rsid w:val="00C2101C"/>
    <w:rsid w:val="00C30B92"/>
    <w:rsid w:val="00C36093"/>
    <w:rsid w:val="00C37FF4"/>
    <w:rsid w:val="00C429EC"/>
    <w:rsid w:val="00C52DCC"/>
    <w:rsid w:val="00C534B1"/>
    <w:rsid w:val="00C54E2C"/>
    <w:rsid w:val="00C56CDA"/>
    <w:rsid w:val="00C63576"/>
    <w:rsid w:val="00C67A30"/>
    <w:rsid w:val="00C76F4D"/>
    <w:rsid w:val="00C950E7"/>
    <w:rsid w:val="00C96D9E"/>
    <w:rsid w:val="00CA2896"/>
    <w:rsid w:val="00CA2EBA"/>
    <w:rsid w:val="00CA3F9E"/>
    <w:rsid w:val="00CA5E4A"/>
    <w:rsid w:val="00CA6E3B"/>
    <w:rsid w:val="00CA7241"/>
    <w:rsid w:val="00CB11E4"/>
    <w:rsid w:val="00CC4051"/>
    <w:rsid w:val="00CD0EAC"/>
    <w:rsid w:val="00CD5C1A"/>
    <w:rsid w:val="00CE0831"/>
    <w:rsid w:val="00CF24FF"/>
    <w:rsid w:val="00D01FB8"/>
    <w:rsid w:val="00D031FD"/>
    <w:rsid w:val="00D04A4F"/>
    <w:rsid w:val="00D100EB"/>
    <w:rsid w:val="00D17674"/>
    <w:rsid w:val="00D2001A"/>
    <w:rsid w:val="00D27949"/>
    <w:rsid w:val="00D3122F"/>
    <w:rsid w:val="00D36677"/>
    <w:rsid w:val="00D40C91"/>
    <w:rsid w:val="00D40F98"/>
    <w:rsid w:val="00D44D60"/>
    <w:rsid w:val="00D45102"/>
    <w:rsid w:val="00D53D7C"/>
    <w:rsid w:val="00D55BEF"/>
    <w:rsid w:val="00D603F7"/>
    <w:rsid w:val="00D628A1"/>
    <w:rsid w:val="00D660C0"/>
    <w:rsid w:val="00D66D4D"/>
    <w:rsid w:val="00D73CC1"/>
    <w:rsid w:val="00D74DD0"/>
    <w:rsid w:val="00D75855"/>
    <w:rsid w:val="00D81493"/>
    <w:rsid w:val="00D87609"/>
    <w:rsid w:val="00D90C90"/>
    <w:rsid w:val="00D90D85"/>
    <w:rsid w:val="00D917D2"/>
    <w:rsid w:val="00D92894"/>
    <w:rsid w:val="00DB01DB"/>
    <w:rsid w:val="00DB433F"/>
    <w:rsid w:val="00DC00FB"/>
    <w:rsid w:val="00DC29AF"/>
    <w:rsid w:val="00DD1EDF"/>
    <w:rsid w:val="00DE34D9"/>
    <w:rsid w:val="00DE4077"/>
    <w:rsid w:val="00DE474A"/>
    <w:rsid w:val="00DF2ABB"/>
    <w:rsid w:val="00DF31A8"/>
    <w:rsid w:val="00DF6245"/>
    <w:rsid w:val="00E03580"/>
    <w:rsid w:val="00E065DC"/>
    <w:rsid w:val="00E17DEC"/>
    <w:rsid w:val="00E20E62"/>
    <w:rsid w:val="00E228C5"/>
    <w:rsid w:val="00E250C0"/>
    <w:rsid w:val="00E3032B"/>
    <w:rsid w:val="00E30E1A"/>
    <w:rsid w:val="00E32CF4"/>
    <w:rsid w:val="00E37341"/>
    <w:rsid w:val="00E37AD2"/>
    <w:rsid w:val="00E418B7"/>
    <w:rsid w:val="00E4231C"/>
    <w:rsid w:val="00E54D0D"/>
    <w:rsid w:val="00E560E4"/>
    <w:rsid w:val="00E60D02"/>
    <w:rsid w:val="00E74070"/>
    <w:rsid w:val="00E750C1"/>
    <w:rsid w:val="00E75ACA"/>
    <w:rsid w:val="00E77764"/>
    <w:rsid w:val="00E911AB"/>
    <w:rsid w:val="00EA2AD6"/>
    <w:rsid w:val="00EA49CA"/>
    <w:rsid w:val="00EB09D9"/>
    <w:rsid w:val="00EB37FF"/>
    <w:rsid w:val="00EB3811"/>
    <w:rsid w:val="00EC05AC"/>
    <w:rsid w:val="00EC5D80"/>
    <w:rsid w:val="00ED5986"/>
    <w:rsid w:val="00ED5DF0"/>
    <w:rsid w:val="00ED63C7"/>
    <w:rsid w:val="00EE367B"/>
    <w:rsid w:val="00EF0272"/>
    <w:rsid w:val="00F01CB7"/>
    <w:rsid w:val="00F10682"/>
    <w:rsid w:val="00F1309D"/>
    <w:rsid w:val="00F15FFA"/>
    <w:rsid w:val="00F22D90"/>
    <w:rsid w:val="00F37026"/>
    <w:rsid w:val="00F44B31"/>
    <w:rsid w:val="00F45C13"/>
    <w:rsid w:val="00F532FB"/>
    <w:rsid w:val="00F57249"/>
    <w:rsid w:val="00F64E61"/>
    <w:rsid w:val="00F656FD"/>
    <w:rsid w:val="00F669B9"/>
    <w:rsid w:val="00F709BA"/>
    <w:rsid w:val="00F72202"/>
    <w:rsid w:val="00F7451D"/>
    <w:rsid w:val="00F76237"/>
    <w:rsid w:val="00F82625"/>
    <w:rsid w:val="00F83CF9"/>
    <w:rsid w:val="00F8483D"/>
    <w:rsid w:val="00F84E00"/>
    <w:rsid w:val="00F90464"/>
    <w:rsid w:val="00F91994"/>
    <w:rsid w:val="00F946BB"/>
    <w:rsid w:val="00FA187D"/>
    <w:rsid w:val="00FA5026"/>
    <w:rsid w:val="00FA7737"/>
    <w:rsid w:val="00FB067F"/>
    <w:rsid w:val="00FB4E47"/>
    <w:rsid w:val="00FC60E5"/>
    <w:rsid w:val="00FD0649"/>
    <w:rsid w:val="00FD49A7"/>
    <w:rsid w:val="00FE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702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F37026"/>
    <w:pPr>
      <w:ind w:left="720"/>
      <w:contextualSpacing/>
    </w:pPr>
  </w:style>
  <w:style w:type="paragraph" w:customStyle="1" w:styleId="ac">
    <w:name w:val="Знак"/>
    <w:basedOn w:val="a"/>
    <w:rsid w:val="00D66D4D"/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F6B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BE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D660C0"/>
    <w:pPr>
      <w:spacing w:after="19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A5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25D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7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7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7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7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7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7026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F37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37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F37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F37026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F37026"/>
    <w:rPr>
      <w:b/>
      <w:bCs/>
    </w:rPr>
  </w:style>
  <w:style w:type="character" w:styleId="af5">
    <w:name w:val="Emphasis"/>
    <w:basedOn w:val="a0"/>
    <w:uiPriority w:val="20"/>
    <w:qFormat/>
    <w:rsid w:val="00F37026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F370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7026"/>
    <w:rPr>
      <w:i/>
    </w:rPr>
  </w:style>
  <w:style w:type="character" w:customStyle="1" w:styleId="22">
    <w:name w:val="Цитата 2 Знак"/>
    <w:basedOn w:val="a0"/>
    <w:link w:val="21"/>
    <w:uiPriority w:val="29"/>
    <w:rsid w:val="00F3702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F3702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F37026"/>
    <w:rPr>
      <w:b/>
      <w:i/>
      <w:sz w:val="24"/>
    </w:rPr>
  </w:style>
  <w:style w:type="character" w:styleId="af9">
    <w:name w:val="Subtle Emphasis"/>
    <w:uiPriority w:val="19"/>
    <w:qFormat/>
    <w:rsid w:val="00F37026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F37026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F37026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F37026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F37026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F37026"/>
    <w:pPr>
      <w:outlineLvl w:val="9"/>
    </w:pPr>
    <w:rPr>
      <w:rFonts w:cs="Times New Roman"/>
    </w:rPr>
  </w:style>
  <w:style w:type="paragraph" w:styleId="aff">
    <w:name w:val="Plain Text"/>
    <w:basedOn w:val="a"/>
    <w:link w:val="aff0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spelle">
    <w:name w:val="spelle"/>
    <w:basedOn w:val="a0"/>
    <w:uiPriority w:val="99"/>
    <w:rsid w:val="00D01F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09F6-016C-45D7-9EB7-A9C9A40C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13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47</cp:revision>
  <cp:lastPrinted>2021-03-03T05:56:00Z</cp:lastPrinted>
  <dcterms:created xsi:type="dcterms:W3CDTF">2020-05-21T11:17:00Z</dcterms:created>
  <dcterms:modified xsi:type="dcterms:W3CDTF">2021-08-11T11:42:00Z</dcterms:modified>
</cp:coreProperties>
</file>