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977723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  <w:r w:rsidR="00562087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Медведовского сельского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от 7 октября </w:t>
      </w:r>
    </w:p>
    <w:p w:rsidR="009D0F19" w:rsidRPr="002747A3" w:rsidRDefault="002747A3" w:rsidP="002747A3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/>
          <w:b/>
          <w:sz w:val="28"/>
          <w:szCs w:val="28"/>
        </w:rPr>
      </w:pPr>
      <w:r w:rsidRPr="002747A3">
        <w:rPr>
          <w:rFonts w:ascii="Times New Roman" w:hAnsi="Times New Roman" w:cs="Times New Roman"/>
          <w:b/>
          <w:sz w:val="28"/>
          <w:szCs w:val="28"/>
        </w:rPr>
        <w:t xml:space="preserve">2020 г. № 143 </w:t>
      </w:r>
      <w:r w:rsidRPr="002747A3">
        <w:rPr>
          <w:rFonts w:ascii="Times New Roman" w:hAnsi="Times New Roman"/>
          <w:b/>
          <w:sz w:val="28"/>
          <w:szCs w:val="28"/>
        </w:rPr>
        <w:t>«</w:t>
      </w:r>
      <w:r w:rsidR="009D0F19" w:rsidRPr="002747A3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«Развитие коммунальной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инфраструктуры» в Медведовском сельском </w:t>
      </w:r>
    </w:p>
    <w:p w:rsidR="00756C61" w:rsidRPr="009D0F19" w:rsidRDefault="009D0F19" w:rsidP="009D0F1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F19">
        <w:rPr>
          <w:rFonts w:ascii="Times New Roman" w:hAnsi="Times New Roman" w:cs="Times New Roman"/>
          <w:b/>
          <w:sz w:val="28"/>
          <w:szCs w:val="28"/>
        </w:rPr>
        <w:t xml:space="preserve">поселении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9D0F1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9D0F19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изменениеобъемовфинанси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sub_1"/>
      <w:r>
        <w:rPr>
          <w:rFonts w:ascii="Times New Roman" w:hAnsi="Times New Roman" w:cs="Times New Roman"/>
          <w:sz w:val="28"/>
          <w:szCs w:val="28"/>
        </w:rPr>
        <w:tab/>
      </w:r>
      <w:r w:rsidR="00562087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562087">
        <w:rPr>
          <w:rFonts w:ascii="Times New Roman" w:hAnsi="Times New Roman"/>
          <w:sz w:val="28"/>
          <w:szCs w:val="28"/>
        </w:rPr>
        <w:t xml:space="preserve">7 октября 2020 г.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562087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E2EFF">
        <w:rPr>
          <w:rFonts w:ascii="Times New Roman" w:hAnsi="Times New Roman" w:cs="Times New Roman"/>
          <w:sz w:val="28"/>
          <w:szCs w:val="28"/>
        </w:rPr>
        <w:t>и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2"/>
      <w:r w:rsidR="00562087">
        <w:rPr>
          <w:rFonts w:ascii="Times New Roman" w:hAnsi="Times New Roman" w:cs="Times New Roman"/>
          <w:bCs/>
          <w:sz w:val="28"/>
          <w:szCs w:val="28"/>
        </w:rPr>
        <w:t>, изложив в новой редакции.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562087">
      <w:pPr>
        <w:pStyle w:val="affff4"/>
        <w:ind w:left="0" w:firstLine="705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(ЕфремоваГ.А.) провести финанс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562087" w:rsidRPr="00851775" w:rsidRDefault="00562087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Медв</w:t>
      </w:r>
      <w:r w:rsidRPr="00DF1DFF">
        <w:rPr>
          <w:rFonts w:ascii="Times New Roman" w:hAnsi="Times New Roman"/>
          <w:sz w:val="28"/>
          <w:szCs w:val="20"/>
        </w:rPr>
        <w:t>е</w:t>
      </w:r>
      <w:r w:rsidRPr="00DF1DFF">
        <w:rPr>
          <w:rFonts w:ascii="Times New Roman" w:hAnsi="Times New Roman"/>
          <w:sz w:val="28"/>
          <w:szCs w:val="20"/>
        </w:rPr>
        <w:t>довского сельского поселения</w:t>
      </w:r>
      <w:r>
        <w:rPr>
          <w:rFonts w:ascii="Times New Roman" w:hAnsi="Times New Roman"/>
          <w:sz w:val="28"/>
          <w:szCs w:val="20"/>
        </w:rPr>
        <w:t>Тимашевского района (ХрущИ.А.) настоящее</w:t>
      </w:r>
      <w:r w:rsidRPr="00DF1DFF">
        <w:rPr>
          <w:rFonts w:ascii="Times New Roman" w:hAnsi="Times New Roman"/>
          <w:sz w:val="28"/>
          <w:szCs w:val="20"/>
        </w:rPr>
        <w:t>п</w:t>
      </w:r>
      <w:r w:rsidRPr="00DF1DFF">
        <w:rPr>
          <w:rFonts w:ascii="Times New Roman" w:hAnsi="Times New Roman"/>
          <w:sz w:val="28"/>
          <w:szCs w:val="20"/>
        </w:rPr>
        <w:t>о</w:t>
      </w:r>
      <w:r w:rsidRPr="00DF1DFF">
        <w:rPr>
          <w:rFonts w:ascii="Times New Roman" w:hAnsi="Times New Roman"/>
          <w:sz w:val="28"/>
          <w:szCs w:val="20"/>
        </w:rPr>
        <w:lastRenderedPageBreak/>
        <w:t>становлениеразместить на официальном сайте администрации Медведовск</w:t>
      </w:r>
      <w:r>
        <w:rPr>
          <w:rFonts w:ascii="Times New Roman" w:hAnsi="Times New Roman"/>
          <w:sz w:val="28"/>
          <w:szCs w:val="20"/>
        </w:rPr>
        <w:t>о</w:t>
      </w:r>
      <w:r w:rsidRPr="00DF1DFF">
        <w:rPr>
          <w:rFonts w:ascii="Times New Roman" w:hAnsi="Times New Roman"/>
          <w:sz w:val="28"/>
          <w:szCs w:val="20"/>
        </w:rPr>
        <w:t>госельскогопоселенияТимашевскогорайонавинформационно</w:t>
      </w:r>
      <w:r>
        <w:rPr>
          <w:rFonts w:ascii="Times New Roman" w:hAnsi="Times New Roman"/>
          <w:sz w:val="28"/>
          <w:szCs w:val="20"/>
        </w:rPr>
        <w:t>-</w:t>
      </w:r>
      <w:r w:rsidRPr="00DF1DFF">
        <w:rPr>
          <w:rFonts w:ascii="Times New Roman" w:hAnsi="Times New Roman"/>
          <w:sz w:val="28"/>
          <w:szCs w:val="20"/>
        </w:rPr>
        <w:t>телекоммуни</w:t>
      </w:r>
      <w:r>
        <w:rPr>
          <w:rFonts w:ascii="Times New Roman" w:hAnsi="Times New Roman"/>
          <w:sz w:val="28"/>
          <w:szCs w:val="20"/>
        </w:rPr>
        <w:t xml:space="preserve">- </w:t>
      </w:r>
      <w:r w:rsidRPr="00DF1DFF">
        <w:rPr>
          <w:rFonts w:ascii="Times New Roman" w:hAnsi="Times New Roman"/>
          <w:sz w:val="28"/>
          <w:szCs w:val="20"/>
        </w:rPr>
        <w:t>к</w:t>
      </w:r>
      <w:r>
        <w:rPr>
          <w:rFonts w:ascii="Times New Roman" w:hAnsi="Times New Roman"/>
          <w:sz w:val="28"/>
          <w:szCs w:val="20"/>
        </w:rPr>
        <w:t>а</w:t>
      </w:r>
      <w:r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562087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Pr="00922A7E">
        <w:rPr>
          <w:rFonts w:ascii="Times New Roman" w:hAnsi="Times New Roman"/>
          <w:sz w:val="28"/>
          <w:szCs w:val="28"/>
        </w:rPr>
        <w:t>.Постановление вступает в силу со дня его подписания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62087" w:rsidRDefault="0056208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919" w:rsidRDefault="00A92919" w:rsidP="00CC06DC">
      <w:r>
        <w:separator/>
      </w:r>
    </w:p>
  </w:endnote>
  <w:endnote w:type="continuationSeparator" w:id="1">
    <w:p w:rsidR="00A92919" w:rsidRDefault="00A92919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919" w:rsidRDefault="00A92919" w:rsidP="00CC06DC">
      <w:r>
        <w:separator/>
      </w:r>
    </w:p>
  </w:footnote>
  <w:footnote w:type="continuationSeparator" w:id="1">
    <w:p w:rsidR="00A92919" w:rsidRDefault="00A92919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562087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7A3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354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2919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0D9D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6B5A-1404-4559-AB98-7BA3E501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2021-02-25T05:56:00Z</cp:lastPrinted>
  <dcterms:created xsi:type="dcterms:W3CDTF">2021-02-26T06:47:00Z</dcterms:created>
  <dcterms:modified xsi:type="dcterms:W3CDTF">2021-02-26T06:47:00Z</dcterms:modified>
</cp:coreProperties>
</file>