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ECF" w:rsidRDefault="003D4ECF" w:rsidP="003D4ECF">
      <w:pPr>
        <w:pStyle w:val="ConsPlusTitle"/>
        <w:contextualSpacing/>
        <w:jc w:val="right"/>
        <w:rPr>
          <w:sz w:val="28"/>
          <w:szCs w:val="28"/>
        </w:rPr>
      </w:pPr>
      <w:bookmarkStart w:id="0" w:name="P56"/>
      <w:bookmarkEnd w:id="0"/>
      <w:r>
        <w:rPr>
          <w:sz w:val="28"/>
          <w:szCs w:val="28"/>
        </w:rPr>
        <w:t>ПРОЕКТ</w:t>
      </w: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Правил благоустройства </w:t>
      </w: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территории Медведовского сельского поселения</w:t>
      </w:r>
    </w:p>
    <w:p w:rsidR="003D4ECF" w:rsidRDefault="003D4ECF" w:rsidP="003D4E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Тимашевского района</w:t>
      </w:r>
    </w:p>
    <w:p w:rsidR="003D4ECF" w:rsidRDefault="003D4ECF" w:rsidP="003D4ECF">
      <w:pPr>
        <w:jc w:val="center"/>
        <w:rPr>
          <w:sz w:val="28"/>
          <w:szCs w:val="28"/>
        </w:rPr>
      </w:pPr>
    </w:p>
    <w:p w:rsidR="003D4ECF" w:rsidRDefault="003D4ECF" w:rsidP="003D4ECF">
      <w:pPr>
        <w:pStyle w:val="af1"/>
        <w:jc w:val="both"/>
        <w:rPr>
          <w:rFonts w:ascii="Times New Roman" w:hAnsi="Times New Roman"/>
          <w:b/>
          <w:sz w:val="28"/>
          <w:szCs w:val="28"/>
        </w:rPr>
      </w:pP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г. </w:t>
      </w:r>
      <w:r>
        <w:rPr>
          <w:rFonts w:ascii="Times New Roman" w:hAnsi="Times New Roman"/>
          <w:sz w:val="28"/>
          <w:szCs w:val="28"/>
        </w:rPr>
        <w:br/>
        <w:t>№ 131-ФЗ «Об общих принципах организации местного самоуправления в Ро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сийской Федерации», руководствуясь Уставом Медведовского  сельского пос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ления Тимашевского района, Совет Медведовского  сельского поселения Т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машевского района р е ш и л: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Правила </w:t>
      </w:r>
      <w:r>
        <w:rPr>
          <w:rFonts w:ascii="Times New Roman" w:hAnsi="Times New Roman"/>
          <w:bCs/>
          <w:sz w:val="28"/>
          <w:szCs w:val="28"/>
        </w:rPr>
        <w:t>благоустройства территории</w:t>
      </w:r>
      <w:r>
        <w:rPr>
          <w:rFonts w:ascii="Times New Roman" w:hAnsi="Times New Roman"/>
          <w:sz w:val="28"/>
          <w:szCs w:val="28"/>
        </w:rPr>
        <w:t xml:space="preserve"> Медведовского сел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ского поселения Тимашевского района (приложение).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3D4ECF" w:rsidRDefault="003D4ECF" w:rsidP="003D4ECF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- решение Совета Медведовского сельского поселения Тимашевского района от 18 сентября 2012 г. № 217 «Об утверждении Правил санитарного с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держания, благоустройства и организации уборки территории Медведовского сельского поселения Тимашевского района</w:t>
      </w:r>
      <w:r>
        <w:rPr>
          <w:sz w:val="28"/>
          <w:szCs w:val="28"/>
        </w:rPr>
        <w:t>»;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решение Совета Медведовского сельского поселения Тимашевского района от </w:t>
      </w:r>
      <w:r>
        <w:rPr>
          <w:rFonts w:ascii="Times New Roman" w:hAnsi="Times New Roman"/>
          <w:sz w:val="28"/>
          <w:szCs w:val="28"/>
        </w:rPr>
        <w:t xml:space="preserve">29 августа 2013 г. № 266 «О внесении изменений в решение Совета Медведовского сельского поселения Тимашевского района </w:t>
      </w:r>
      <w:r>
        <w:rPr>
          <w:rFonts w:ascii="Times New Roman" w:hAnsi="Times New Roman"/>
          <w:bCs/>
          <w:sz w:val="28"/>
          <w:szCs w:val="28"/>
        </w:rPr>
        <w:t>от 18 сентября   2012 г. № 217 «Об утверждении Правил санитарного содержания, благоустро</w:t>
      </w:r>
      <w:r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ства и организации уборки территории Медведовского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>»;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решение Совета Медведовского сельского поселения Тимашевского района от </w:t>
      </w:r>
      <w:r>
        <w:rPr>
          <w:rFonts w:ascii="Times New Roman" w:hAnsi="Times New Roman"/>
          <w:sz w:val="28"/>
          <w:szCs w:val="28"/>
        </w:rPr>
        <w:t xml:space="preserve">2 апреля 2015 г. № 35 «О внесении изменений в решение Совета Медведовского сельского поселения Тимашевского района </w:t>
      </w:r>
      <w:r>
        <w:rPr>
          <w:rFonts w:ascii="Times New Roman" w:hAnsi="Times New Roman"/>
          <w:bCs/>
          <w:sz w:val="28"/>
          <w:szCs w:val="28"/>
        </w:rPr>
        <w:t>от 18 сентября   2012 г. № 217 «Об утверждении Правил санитарного содержания, благоустро</w:t>
      </w:r>
      <w:r>
        <w:rPr>
          <w:rFonts w:ascii="Times New Roman" w:hAnsi="Times New Roman"/>
          <w:bCs/>
          <w:sz w:val="28"/>
          <w:szCs w:val="28"/>
        </w:rPr>
        <w:t>й</w:t>
      </w:r>
      <w:r>
        <w:rPr>
          <w:rFonts w:ascii="Times New Roman" w:hAnsi="Times New Roman"/>
          <w:bCs/>
          <w:sz w:val="28"/>
          <w:szCs w:val="28"/>
        </w:rPr>
        <w:t>ства и организации уборки территории Медведовского сельского поселения Тимашевского района</w:t>
      </w:r>
      <w:r>
        <w:rPr>
          <w:rFonts w:ascii="Times New Roman" w:hAnsi="Times New Roman"/>
          <w:sz w:val="28"/>
          <w:szCs w:val="28"/>
        </w:rPr>
        <w:t>»;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bCs/>
          <w:sz w:val="28"/>
          <w:szCs w:val="28"/>
        </w:rPr>
        <w:t xml:space="preserve">решение Совета Медведовского сельского поселения Тимашевского района от </w:t>
      </w:r>
      <w:r>
        <w:rPr>
          <w:rFonts w:ascii="Times New Roman" w:hAnsi="Times New Roman"/>
          <w:sz w:val="28"/>
          <w:szCs w:val="28"/>
        </w:rPr>
        <w:t>2 июля 2015 г. № 55 «О внесении изменений в решение Совета Ме</w:t>
      </w:r>
      <w:r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ведовского сельского поселения Тимашевского района </w:t>
      </w:r>
      <w:r>
        <w:rPr>
          <w:rFonts w:ascii="Times New Roman" w:hAnsi="Times New Roman"/>
          <w:bCs/>
          <w:sz w:val="28"/>
          <w:szCs w:val="28"/>
        </w:rPr>
        <w:t>от 18 сентября 2012 г.  № 217 «Об утверждении Правил санитарного содержания, благоустройства и организации уборки территории Медведовского сельского поселения Тимаше</w:t>
      </w:r>
      <w:r>
        <w:rPr>
          <w:rFonts w:ascii="Times New Roman" w:hAnsi="Times New Roman"/>
          <w:bCs/>
          <w:sz w:val="28"/>
          <w:szCs w:val="28"/>
        </w:rPr>
        <w:t>в</w:t>
      </w:r>
      <w:r>
        <w:rPr>
          <w:rFonts w:ascii="Times New Roman" w:hAnsi="Times New Roman"/>
          <w:bCs/>
          <w:sz w:val="28"/>
          <w:szCs w:val="28"/>
        </w:rPr>
        <w:t>ского района</w:t>
      </w:r>
      <w:r>
        <w:rPr>
          <w:rFonts w:ascii="Times New Roman" w:hAnsi="Times New Roman"/>
          <w:sz w:val="28"/>
          <w:szCs w:val="28"/>
        </w:rPr>
        <w:t>»;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Начальнику отдела по общим и организационным вопросам админис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рации Медведовского сельского поселения Тимашевского района Хрущ И.А. </w:t>
      </w:r>
      <w:r>
        <w:rPr>
          <w:rFonts w:ascii="Times New Roman" w:hAnsi="Times New Roman"/>
          <w:bCs/>
          <w:sz w:val="28"/>
          <w:szCs w:val="28"/>
        </w:rPr>
        <w:t>опубликовать</w:t>
      </w:r>
      <w:r>
        <w:rPr>
          <w:rFonts w:ascii="Times New Roman" w:hAnsi="Times New Roman"/>
          <w:sz w:val="28"/>
          <w:szCs w:val="28"/>
        </w:rPr>
        <w:t xml:space="preserve"> настоящее решение в газете «Знамя труда» и разместить на оф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циальном сайте администрации Медведовского сельского поселения  Тимаше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 района в информационно-телекоммуникационной сети «Интернет».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исполнением настоящего решения оставляю за собой. </w:t>
      </w:r>
    </w:p>
    <w:p w:rsidR="003D4ECF" w:rsidRDefault="003D4ECF" w:rsidP="003D4ECF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</w:rPr>
        <w:t xml:space="preserve">Настоящее решение вступает в силу со дня его опубликования. </w:t>
      </w:r>
    </w:p>
    <w:p w:rsidR="003D4ECF" w:rsidRDefault="003D4ECF" w:rsidP="003D4ECF">
      <w:pPr>
        <w:pStyle w:val="ab"/>
        <w:jc w:val="left"/>
        <w:rPr>
          <w:color w:val="FF0000"/>
          <w:szCs w:val="28"/>
        </w:rPr>
      </w:pPr>
    </w:p>
    <w:p w:rsidR="003D4ECF" w:rsidRDefault="003D4ECF" w:rsidP="003D4ECF">
      <w:pPr>
        <w:pStyle w:val="ab"/>
        <w:jc w:val="left"/>
        <w:rPr>
          <w:b/>
          <w:color w:val="FF0000"/>
          <w:szCs w:val="28"/>
        </w:rPr>
      </w:pPr>
    </w:p>
    <w:p w:rsidR="003D4ECF" w:rsidRDefault="003D4ECF" w:rsidP="003D4EC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Исполняющий обязанности главы </w:t>
      </w:r>
    </w:p>
    <w:p w:rsidR="003D4ECF" w:rsidRDefault="003D4ECF" w:rsidP="003D4EC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Медведовского сельского поселения </w:t>
      </w:r>
    </w:p>
    <w:p w:rsidR="003D4ECF" w:rsidRDefault="003D4ECF" w:rsidP="003D4ECF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Р.С. Ермаков </w:t>
      </w:r>
    </w:p>
    <w:p w:rsidR="003D4ECF" w:rsidRDefault="003D4ECF" w:rsidP="003D4ECF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3D4ECF" w:rsidRPr="003D4ECF" w:rsidRDefault="003D4ECF" w:rsidP="003D4ECF">
      <w:pPr>
        <w:pStyle w:val="ab"/>
        <w:jc w:val="left"/>
        <w:rPr>
          <w:szCs w:val="28"/>
        </w:rPr>
      </w:pPr>
      <w:r w:rsidRPr="003D4ECF">
        <w:rPr>
          <w:szCs w:val="28"/>
        </w:rPr>
        <w:t xml:space="preserve">Председатель Совета Медведовского </w:t>
      </w:r>
    </w:p>
    <w:p w:rsidR="003D4ECF" w:rsidRPr="003D4ECF" w:rsidRDefault="003D4ECF" w:rsidP="003D4ECF">
      <w:pPr>
        <w:pStyle w:val="ab"/>
        <w:jc w:val="left"/>
        <w:rPr>
          <w:szCs w:val="28"/>
        </w:rPr>
      </w:pPr>
      <w:r w:rsidRPr="003D4ECF">
        <w:rPr>
          <w:szCs w:val="28"/>
        </w:rPr>
        <w:t>сельского поселения Тимашевского района                                   А.Н. Оле</w:t>
      </w:r>
      <w:r w:rsidRPr="003D4ECF">
        <w:rPr>
          <w:szCs w:val="28"/>
        </w:rPr>
        <w:t>й</w:t>
      </w:r>
      <w:r w:rsidRPr="003D4ECF">
        <w:rPr>
          <w:szCs w:val="28"/>
        </w:rPr>
        <w:t>ников</w:t>
      </w:r>
    </w:p>
    <w:p w:rsidR="003D4ECF" w:rsidRPr="003D4ECF" w:rsidRDefault="003D4ECF" w:rsidP="003D4ECF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3D4ECF" w:rsidRDefault="003D4ECF" w:rsidP="00EA20D8">
      <w:pPr>
        <w:pStyle w:val="ConsPlusTitle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contextualSpacing/>
        <w:rPr>
          <w:b w:val="0"/>
          <w:sz w:val="28"/>
          <w:szCs w:val="28"/>
        </w:rPr>
      </w:pPr>
      <w:r w:rsidRPr="00EA20D8">
        <w:rPr>
          <w:sz w:val="28"/>
          <w:szCs w:val="28"/>
        </w:rPr>
        <w:lastRenderedPageBreak/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sz w:val="28"/>
          <w:szCs w:val="28"/>
        </w:rPr>
        <w:tab/>
      </w:r>
      <w:r w:rsidRPr="00EA20D8">
        <w:rPr>
          <w:b w:val="0"/>
          <w:sz w:val="28"/>
          <w:szCs w:val="28"/>
        </w:rPr>
        <w:t>Приложение</w:t>
      </w:r>
    </w:p>
    <w:p w:rsidR="005C5056" w:rsidRPr="00EA20D8" w:rsidRDefault="005C5056" w:rsidP="00EA20D8">
      <w:pPr>
        <w:pStyle w:val="ConsPlusTitle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ind w:left="4956" w:firstLine="708"/>
        <w:contextualSpacing/>
        <w:rPr>
          <w:b w:val="0"/>
          <w:sz w:val="28"/>
          <w:szCs w:val="28"/>
        </w:rPr>
      </w:pPr>
      <w:r w:rsidRPr="00EA20D8">
        <w:rPr>
          <w:b w:val="0"/>
          <w:sz w:val="28"/>
          <w:szCs w:val="28"/>
        </w:rPr>
        <w:t>УТВЕРЖДЕНЫ</w:t>
      </w:r>
    </w:p>
    <w:p w:rsidR="005C5056" w:rsidRPr="00EA20D8" w:rsidRDefault="005C5056" w:rsidP="00EA20D8">
      <w:pPr>
        <w:pStyle w:val="ConsPlusTitle"/>
        <w:ind w:left="5670" w:right="-284"/>
        <w:contextualSpacing/>
        <w:rPr>
          <w:b w:val="0"/>
          <w:sz w:val="28"/>
          <w:szCs w:val="28"/>
        </w:rPr>
      </w:pPr>
      <w:r w:rsidRPr="00EA20D8">
        <w:rPr>
          <w:b w:val="0"/>
          <w:sz w:val="28"/>
          <w:szCs w:val="28"/>
        </w:rPr>
        <w:t xml:space="preserve">решением Совета </w:t>
      </w:r>
      <w:r w:rsidR="00CC463D" w:rsidRPr="00EA20D8">
        <w:rPr>
          <w:b w:val="0"/>
          <w:sz w:val="28"/>
          <w:szCs w:val="28"/>
        </w:rPr>
        <w:t>Медведовского сельского</w:t>
      </w:r>
      <w:r w:rsidRPr="00EA20D8">
        <w:rPr>
          <w:b w:val="0"/>
          <w:sz w:val="28"/>
          <w:szCs w:val="28"/>
        </w:rPr>
        <w:t xml:space="preserve"> поселения</w:t>
      </w:r>
    </w:p>
    <w:p w:rsidR="005C5056" w:rsidRPr="00EA20D8" w:rsidRDefault="005C5056" w:rsidP="00EA20D8">
      <w:pPr>
        <w:pStyle w:val="ConsPlusTitle"/>
        <w:ind w:left="5670" w:right="-284"/>
        <w:contextualSpacing/>
        <w:rPr>
          <w:b w:val="0"/>
          <w:sz w:val="28"/>
          <w:szCs w:val="28"/>
        </w:rPr>
      </w:pPr>
      <w:r w:rsidRPr="00EA20D8">
        <w:rPr>
          <w:b w:val="0"/>
          <w:sz w:val="28"/>
          <w:szCs w:val="28"/>
        </w:rPr>
        <w:t>Тимашевского района</w:t>
      </w:r>
    </w:p>
    <w:p w:rsidR="005C5056" w:rsidRPr="00EA20D8" w:rsidRDefault="005C5056" w:rsidP="00EA20D8">
      <w:pPr>
        <w:pStyle w:val="ConsPlusTitle"/>
        <w:ind w:left="4956" w:right="-284" w:firstLine="708"/>
        <w:contextualSpacing/>
        <w:rPr>
          <w:b w:val="0"/>
          <w:sz w:val="28"/>
          <w:szCs w:val="28"/>
        </w:rPr>
      </w:pPr>
      <w:r w:rsidRPr="00EA20D8">
        <w:rPr>
          <w:b w:val="0"/>
          <w:sz w:val="28"/>
          <w:szCs w:val="28"/>
        </w:rPr>
        <w:t>от____________№____________</w:t>
      </w:r>
    </w:p>
    <w:p w:rsidR="005C5056" w:rsidRPr="00EA20D8" w:rsidRDefault="005C5056" w:rsidP="00EA20D8">
      <w:pPr>
        <w:pStyle w:val="ConsPlusTitle"/>
        <w:ind w:left="4956" w:firstLine="708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contextualSpacing/>
        <w:jc w:val="center"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contextualSpacing/>
        <w:jc w:val="center"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ind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ПРАВИЛА</w:t>
      </w:r>
    </w:p>
    <w:p w:rsidR="005C5056" w:rsidRPr="00EA20D8" w:rsidRDefault="005C5056" w:rsidP="00EA20D8">
      <w:pPr>
        <w:pStyle w:val="ConsPlusTitle"/>
        <w:ind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благоустройства территории</w:t>
      </w:r>
    </w:p>
    <w:p w:rsidR="005C5056" w:rsidRPr="00EA20D8" w:rsidRDefault="00CC463D" w:rsidP="00EA20D8">
      <w:pPr>
        <w:pStyle w:val="ConsPlusTitle"/>
        <w:ind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 xml:space="preserve">Медведовского сельского </w:t>
      </w:r>
      <w:r w:rsidR="005C5056" w:rsidRPr="00EA20D8">
        <w:rPr>
          <w:sz w:val="28"/>
          <w:szCs w:val="28"/>
        </w:rPr>
        <w:t>поселения</w:t>
      </w:r>
    </w:p>
    <w:p w:rsidR="005C5056" w:rsidRPr="00EA20D8" w:rsidRDefault="005C5056" w:rsidP="00EA20D8">
      <w:pPr>
        <w:pStyle w:val="ConsPlusTitle"/>
        <w:ind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Тимашевского района</w:t>
      </w:r>
    </w:p>
    <w:p w:rsidR="005C5056" w:rsidRPr="00EA20D8" w:rsidRDefault="005C5056" w:rsidP="00EA20D8">
      <w:pPr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numPr>
          <w:ilvl w:val="0"/>
          <w:numId w:val="7"/>
        </w:numPr>
        <w:ind w:left="0"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Общие положения</w:t>
      </w:r>
    </w:p>
    <w:p w:rsidR="005C5056" w:rsidRPr="00EA20D8" w:rsidRDefault="005C5056" w:rsidP="00EA20D8">
      <w:pPr>
        <w:pStyle w:val="ConsPlusNormal"/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1.1. Настоящие Правила устанавливают единые требования по надлеж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щему техническому и санитарному содержанию зданий (включая жилые дома), сооружений, земельных участков, на которых они расположены, к внешнему виду фасадов и ограждений соответствующих зданий и сооружений, определ</w:t>
      </w:r>
      <w:r w:rsidRPr="00EA20D8">
        <w:rPr>
          <w:sz w:val="28"/>
          <w:szCs w:val="28"/>
        </w:rPr>
        <w:t>я</w:t>
      </w:r>
      <w:r w:rsidRPr="00EA20D8">
        <w:rPr>
          <w:sz w:val="28"/>
          <w:szCs w:val="28"/>
        </w:rPr>
        <w:t>ют перечень работ по благоустройству и периодичность их выполнения, уст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навливают порядок участия собственников зданий (помещений в них) и соор</w:t>
      </w:r>
      <w:r w:rsidRPr="00EA20D8">
        <w:rPr>
          <w:sz w:val="28"/>
          <w:szCs w:val="28"/>
        </w:rPr>
        <w:t>у</w:t>
      </w:r>
      <w:r w:rsidRPr="00EA20D8">
        <w:rPr>
          <w:sz w:val="28"/>
          <w:szCs w:val="28"/>
        </w:rPr>
        <w:t xml:space="preserve">жений в благоустройстве и обеспечении чистоты и порядка на прилегающих территориях, устанавливают требования по благоустройству территории </w:t>
      </w:r>
      <w:r w:rsidR="00CC463D" w:rsidRPr="00EA20D8">
        <w:rPr>
          <w:sz w:val="28"/>
          <w:szCs w:val="28"/>
        </w:rPr>
        <w:t>Ме</w:t>
      </w:r>
      <w:r w:rsidR="00CC463D" w:rsidRPr="00EA20D8">
        <w:rPr>
          <w:sz w:val="28"/>
          <w:szCs w:val="28"/>
        </w:rPr>
        <w:t>д</w:t>
      </w:r>
      <w:r w:rsidR="00CC463D" w:rsidRPr="00EA20D8">
        <w:rPr>
          <w:sz w:val="28"/>
          <w:szCs w:val="28"/>
        </w:rPr>
        <w:t>ведовского сельского</w:t>
      </w:r>
      <w:r w:rsidRPr="00EA20D8">
        <w:rPr>
          <w:sz w:val="28"/>
          <w:szCs w:val="28"/>
        </w:rPr>
        <w:t xml:space="preserve"> поселения Тимашевского района (включая освещение улиц, озеленение территорий, установку указателей с наименованиями улиц и номерами домов, размещение и содержание малых архитектурных форм) и об</w:t>
      </w:r>
      <w:r w:rsidRPr="00EA20D8">
        <w:rPr>
          <w:sz w:val="28"/>
          <w:szCs w:val="28"/>
        </w:rPr>
        <w:t>я</w:t>
      </w:r>
      <w:r w:rsidRPr="00EA20D8">
        <w:rPr>
          <w:sz w:val="28"/>
          <w:szCs w:val="28"/>
        </w:rPr>
        <w:t>зательны для исполнения всеми юридическими лицами независимо от их орг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низационно-правовых форм и форм собственности, их представительствами, филиалами и иными обособленными подразделениями (далее – организации), лицами, осуществляющими предпринимательскую деятельность без образов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ния юридического лица (далее – предприниматели), а так же гражданами.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1.2. Организация работ по уборке и благоустройству, надлежащему сан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тарному содержанию, поддержанию чистоты и порядка на занимаемых земел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>ных участках, обеспечению надлежащего технического состояния, а также пр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ведению в соответствие с настоящими Правилами внешнего облика зданий, строений и сооружений, ограждений и иных объемно-пространственных мат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риальных объектов, расположенных на территории поселения, обеспечивается собственниками и (или) уполномоченными ими лицами, являющимися вл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дельцами и (или) пользователями таких земельных участков и объектов.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1.2.1. Методическое обеспечение работ по благоустройству территории поселения в части улучшения облика, колористических решений, дизайна зд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 xml:space="preserve">ний, строений, сооружений, ограждений и иных объемно-пространственных </w:t>
      </w:r>
      <w:r w:rsidRPr="00EA20D8">
        <w:rPr>
          <w:sz w:val="28"/>
          <w:szCs w:val="28"/>
        </w:rPr>
        <w:lastRenderedPageBreak/>
        <w:t xml:space="preserve">материальных объектов и ландшафтной архитектуры возлагается </w:t>
      </w:r>
      <w:r w:rsidR="00733564" w:rsidRPr="00EA20D8">
        <w:rPr>
          <w:sz w:val="28"/>
          <w:szCs w:val="28"/>
        </w:rPr>
        <w:t xml:space="preserve">на </w:t>
      </w:r>
      <w:r w:rsidR="00A771CE" w:rsidRPr="00EA20D8">
        <w:rPr>
          <w:sz w:val="28"/>
          <w:szCs w:val="28"/>
        </w:rPr>
        <w:br/>
      </w:r>
      <w:r w:rsidR="00733564" w:rsidRPr="00EA20D8">
        <w:rPr>
          <w:sz w:val="28"/>
          <w:szCs w:val="28"/>
        </w:rPr>
        <w:t>МУ «</w:t>
      </w:r>
      <w:r w:rsidR="00A771CE" w:rsidRPr="00EA20D8">
        <w:rPr>
          <w:sz w:val="28"/>
          <w:szCs w:val="28"/>
        </w:rPr>
        <w:t>Управление</w:t>
      </w:r>
      <w:r w:rsidR="00733564" w:rsidRPr="00EA20D8">
        <w:rPr>
          <w:sz w:val="28"/>
          <w:szCs w:val="28"/>
        </w:rPr>
        <w:t xml:space="preserve"> СТС и ЖКХ» Медведовского сельского поселения</w:t>
      </w:r>
      <w:r w:rsidRPr="00EA20D8">
        <w:rPr>
          <w:sz w:val="28"/>
          <w:szCs w:val="28"/>
        </w:rPr>
        <w:t xml:space="preserve"> Тимаше</w:t>
      </w:r>
      <w:r w:rsidRPr="00EA20D8">
        <w:rPr>
          <w:sz w:val="28"/>
          <w:szCs w:val="28"/>
        </w:rPr>
        <w:t>в</w:t>
      </w:r>
      <w:r w:rsidRPr="00EA20D8">
        <w:rPr>
          <w:sz w:val="28"/>
          <w:szCs w:val="28"/>
        </w:rPr>
        <w:t>ского района.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1.2.2. Координацию работ п</w:t>
      </w:r>
      <w:r w:rsidR="009C25E1" w:rsidRPr="00EA20D8">
        <w:rPr>
          <w:sz w:val="28"/>
          <w:szCs w:val="28"/>
        </w:rPr>
        <w:t xml:space="preserve">о благоустройству и санитарной </w:t>
      </w:r>
      <w:r w:rsidRPr="00EA20D8">
        <w:rPr>
          <w:sz w:val="28"/>
          <w:szCs w:val="28"/>
        </w:rPr>
        <w:t xml:space="preserve">очистке, </w:t>
      </w:r>
      <w:r w:rsidR="009C25E1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уборке территорий, обеспечению чистоты и порядка на территории поселения осуществляет </w:t>
      </w:r>
      <w:r w:rsidR="00917B30" w:rsidRPr="00EA20D8">
        <w:rPr>
          <w:sz w:val="28"/>
          <w:szCs w:val="28"/>
        </w:rPr>
        <w:t>МУ «Управление СТС и ЖКХ» Медведовского сельского пос</w:t>
      </w:r>
      <w:r w:rsidR="00917B30" w:rsidRPr="00EA20D8">
        <w:rPr>
          <w:sz w:val="28"/>
          <w:szCs w:val="28"/>
        </w:rPr>
        <w:t>е</w:t>
      </w:r>
      <w:r w:rsidR="00917B30" w:rsidRPr="00EA20D8">
        <w:rPr>
          <w:sz w:val="28"/>
          <w:szCs w:val="28"/>
        </w:rPr>
        <w:t>ления</w:t>
      </w:r>
      <w:r w:rsidRPr="00EA20D8">
        <w:rPr>
          <w:sz w:val="28"/>
          <w:szCs w:val="28"/>
        </w:rPr>
        <w:t xml:space="preserve"> Тимашевского района.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1.3. В настоящих</w:t>
      </w:r>
      <w:r w:rsidR="007846E8" w:rsidRPr="00EA20D8">
        <w:rPr>
          <w:sz w:val="28"/>
          <w:szCs w:val="28"/>
        </w:rPr>
        <w:t xml:space="preserve"> Правилах применяются следующие</w:t>
      </w:r>
      <w:r w:rsidRPr="00EA20D8">
        <w:rPr>
          <w:sz w:val="28"/>
          <w:szCs w:val="28"/>
        </w:rPr>
        <w:t xml:space="preserve"> термины и </w:t>
      </w:r>
      <w:r w:rsidR="007846E8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определения: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Газон - озелененная территория, занятая преимущественно естественно произрастающей или засеянной травянист</w:t>
      </w:r>
      <w:r w:rsidR="007846E8" w:rsidRPr="00EA20D8">
        <w:rPr>
          <w:sz w:val="28"/>
          <w:szCs w:val="28"/>
        </w:rPr>
        <w:t xml:space="preserve">ой растительностью, </w:t>
      </w:r>
      <w:r w:rsidRPr="00EA20D8">
        <w:rPr>
          <w:sz w:val="28"/>
          <w:szCs w:val="28"/>
        </w:rPr>
        <w:t>обычно коротко и ровно подстригаемой;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2) Дерево </w:t>
      </w:r>
      <w:r w:rsidR="007846E8" w:rsidRPr="00EA20D8">
        <w:rPr>
          <w:sz w:val="28"/>
          <w:szCs w:val="28"/>
        </w:rPr>
        <w:t>– многолетнее растение с четко</w:t>
      </w:r>
      <w:r w:rsidRPr="00EA20D8">
        <w:rPr>
          <w:sz w:val="28"/>
          <w:szCs w:val="28"/>
        </w:rPr>
        <w:t xml:space="preserve"> выраженным стволом, </w:t>
      </w:r>
      <w:r w:rsidR="007846E8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несущими боковыми ветвями и верхушечным побегом;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3) Договор на вывоз ТКО (КГМ) - письменное соглашение, имеющее юридическую силу, заключенное между заказчиком (физическим, юридическим лицом) и подрядной мусоровывозящей организацией на вывоз ТКО (КГМ);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4) Жидкие бытовые отход</w:t>
      </w:r>
      <w:r w:rsidR="004D7B28" w:rsidRPr="00EA20D8">
        <w:rPr>
          <w:sz w:val="28"/>
          <w:szCs w:val="28"/>
        </w:rPr>
        <w:t xml:space="preserve">ы (ЖБО) – хозяйственно-бытовые </w:t>
      </w:r>
      <w:r w:rsidRPr="00EA20D8">
        <w:rPr>
          <w:sz w:val="28"/>
          <w:szCs w:val="28"/>
        </w:rPr>
        <w:t xml:space="preserve">сточные </w:t>
      </w:r>
      <w:r w:rsidR="004D7B28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воды, образующиеся в результате жизнедеятельности населения и сбрасыва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мые в сооружения и устройства, не подключенные (технологически не присо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 xml:space="preserve">диненные) к централизованной системе водоотведения и предназначенные для приема и накопления сточных вод; 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5) Земляные работы - работы, связанные с выемкой, укладкой грунта, с нарушением усовершенствованного или грунтового покрытия</w:t>
      </w:r>
      <w:r w:rsidR="009C25E1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 xml:space="preserve">территории </w:t>
      </w:r>
      <w:r w:rsidR="00160706" w:rsidRPr="00EA20D8">
        <w:rPr>
          <w:sz w:val="28"/>
          <w:szCs w:val="28"/>
        </w:rPr>
        <w:t>п</w:t>
      </w:r>
      <w:r w:rsidR="00160706" w:rsidRPr="00EA20D8">
        <w:rPr>
          <w:sz w:val="28"/>
          <w:szCs w:val="28"/>
        </w:rPr>
        <w:t>о</w:t>
      </w:r>
      <w:r w:rsidR="00160706" w:rsidRPr="00EA20D8">
        <w:rPr>
          <w:sz w:val="28"/>
          <w:szCs w:val="28"/>
        </w:rPr>
        <w:t xml:space="preserve">селения </w:t>
      </w:r>
      <w:r w:rsidRPr="00EA20D8">
        <w:rPr>
          <w:sz w:val="28"/>
          <w:szCs w:val="28"/>
        </w:rPr>
        <w:t>либо с устройством (укладкой) усовершенствованного покрытия дорог и тротуаров;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6) Клумба – участок (ограниченная территория) на котором произрастают зеленые насаждения;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7) Компенсационное озеленение - деятельность администрации </w:t>
      </w:r>
      <w:r w:rsidR="0016403E" w:rsidRPr="00EA20D8">
        <w:rPr>
          <w:sz w:val="28"/>
          <w:szCs w:val="28"/>
        </w:rPr>
        <w:t>Медв</w:t>
      </w:r>
      <w:r w:rsidR="0016403E" w:rsidRPr="00EA20D8">
        <w:rPr>
          <w:sz w:val="28"/>
          <w:szCs w:val="28"/>
        </w:rPr>
        <w:t>е</w:t>
      </w:r>
      <w:r w:rsidR="0016403E" w:rsidRPr="00EA20D8">
        <w:rPr>
          <w:sz w:val="28"/>
          <w:szCs w:val="28"/>
        </w:rPr>
        <w:t xml:space="preserve">довского сельского поселения Тимашевского района </w:t>
      </w:r>
      <w:r w:rsidRPr="00EA20D8">
        <w:rPr>
          <w:sz w:val="28"/>
          <w:szCs w:val="28"/>
        </w:rPr>
        <w:t>по созданию зеленых н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саждений взамен уничтоженных и их сохранению до полной приживаемости на территориях поселения;</w:t>
      </w:r>
      <w:r w:rsidR="0016403E"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8) Компенсационная стоимость зеленых насаждений </w:t>
      </w:r>
      <w:r w:rsidR="009C25E1" w:rsidRPr="00EA20D8">
        <w:rPr>
          <w:sz w:val="28"/>
          <w:szCs w:val="28"/>
        </w:rPr>
        <w:t>–</w:t>
      </w:r>
      <w:r w:rsidRPr="00EA20D8">
        <w:rPr>
          <w:sz w:val="28"/>
          <w:szCs w:val="28"/>
        </w:rPr>
        <w:t xml:space="preserve"> денежная</w:t>
      </w:r>
      <w:r w:rsidR="009C25E1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оценка стоимости зеленых насаждений, устанавливаемая для учета их ценности в ц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лях осуществления компенсационного озеленения;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9) Контейнер – мусоросборник, предназначенный для складирования твердых коммунальных отходов, за исключением крупногабаритных отходов;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10) Контейнерная площадка - место накопления ТКО, обустроенное в с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ответствии с требованиями законодательства РФ в области охраны окружа</w:t>
      </w:r>
      <w:r w:rsidRPr="00EA20D8">
        <w:rPr>
          <w:sz w:val="28"/>
          <w:szCs w:val="28"/>
        </w:rPr>
        <w:t>ю</w:t>
      </w:r>
      <w:r w:rsidRPr="00EA20D8">
        <w:rPr>
          <w:sz w:val="28"/>
          <w:szCs w:val="28"/>
        </w:rPr>
        <w:t>щей среды и законодательства РФ в области обеспечения санитарно-эпидемиологического благополучия населения и предназначенное для разм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щения контейнеров и бункеров;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11) Крупногабаритный мусор (КГМ) - отходы потребления и хозяйстве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ной деятельности (бытовая техника, мебель и др.), утратившие свои потреб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lastRenderedPageBreak/>
        <w:t>тельские свойства, загрузка которых (по своим размерам и характеру) не может производиться в контейнер;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12) Ливневая канализация (ливневка) - комплекс технологически связа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ных между собой инженерных сооружений (желобов, дождеприемников, ло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ков и труб), или специальных каналов в земляном исполнении, предназначе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ных для транспортировки поверхностных (ливневых, талых), поливомоечных и дренажных вод;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13) Порубочный билет - разрешительный документ, выданный уполном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ченным органом местного самоуправления, дающий право на выполнение р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бот по вырубке (уничтожению), санитарной рубке, санитарной, омолажива</w:t>
      </w:r>
      <w:r w:rsidRPr="00EA20D8">
        <w:rPr>
          <w:sz w:val="28"/>
          <w:szCs w:val="28"/>
        </w:rPr>
        <w:t>ю</w:t>
      </w:r>
      <w:r w:rsidRPr="00EA20D8">
        <w:rPr>
          <w:sz w:val="28"/>
          <w:szCs w:val="28"/>
        </w:rPr>
        <w:t>щей или формовочной обрезке зеленых насаждений;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14) Прилегающая территория –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образования. 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Границы прилегающих территорий определяются в соответствии с п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рядком, определенным статьей 3 Закона Краснодарского края от 21 декабря 2018 г. № 3952-КЗ «О порядке определения органами местного самоуправления в Краснодарском крае границ прилегающих территорий»: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к многоквартирным домам, под которыми образованы земельные уч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 xml:space="preserve">стки </w:t>
      </w:r>
      <w:r w:rsidR="00225B5F">
        <w:rPr>
          <w:sz w:val="28"/>
          <w:szCs w:val="28"/>
        </w:rPr>
        <w:t>–</w:t>
      </w:r>
      <w:r w:rsidRPr="00EA20D8">
        <w:rPr>
          <w:sz w:val="28"/>
          <w:szCs w:val="28"/>
        </w:rPr>
        <w:t xml:space="preserve"> </w:t>
      </w:r>
      <w:r w:rsidR="00225B5F">
        <w:rPr>
          <w:sz w:val="28"/>
          <w:szCs w:val="28"/>
        </w:rPr>
        <w:t>до 20</w:t>
      </w:r>
      <w:r w:rsidRPr="00EA20D8">
        <w:rPr>
          <w:sz w:val="28"/>
          <w:szCs w:val="28"/>
        </w:rPr>
        <w:t xml:space="preserve"> метров;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б) в отношении некапитальных объектов временной уличной торговли, объектов мелкорозничной торговли (торговых павильонов, палаток, киосков), бытового обслуживания, общественного питания - </w:t>
      </w:r>
      <w:r w:rsidR="00225B5F">
        <w:rPr>
          <w:sz w:val="28"/>
          <w:szCs w:val="28"/>
        </w:rPr>
        <w:t>до 20</w:t>
      </w:r>
      <w:r w:rsidR="00225B5F" w:rsidRPr="00EA20D8">
        <w:rPr>
          <w:sz w:val="28"/>
          <w:szCs w:val="28"/>
        </w:rPr>
        <w:t xml:space="preserve"> метров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в) в отношении капитальных объектов - </w:t>
      </w:r>
      <w:r w:rsidR="00225B5F">
        <w:rPr>
          <w:sz w:val="28"/>
          <w:szCs w:val="28"/>
        </w:rPr>
        <w:t>до 20</w:t>
      </w:r>
      <w:r w:rsidR="00225B5F" w:rsidRPr="00EA20D8">
        <w:rPr>
          <w:sz w:val="28"/>
          <w:szCs w:val="28"/>
        </w:rPr>
        <w:t xml:space="preserve"> метров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г) в отношении земельных участков и территорий индивидуальных дом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 xml:space="preserve">владений - </w:t>
      </w:r>
      <w:r w:rsidR="00225B5F">
        <w:rPr>
          <w:sz w:val="28"/>
          <w:szCs w:val="28"/>
        </w:rPr>
        <w:t>до 20</w:t>
      </w:r>
      <w:r w:rsidR="00225B5F" w:rsidRPr="00EA20D8">
        <w:rPr>
          <w:sz w:val="28"/>
          <w:szCs w:val="28"/>
        </w:rPr>
        <w:t xml:space="preserve"> метров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д) в отношении садовых земельных участков - </w:t>
      </w:r>
      <w:r w:rsidR="00225B5F">
        <w:rPr>
          <w:sz w:val="28"/>
          <w:szCs w:val="28"/>
        </w:rPr>
        <w:t>до 20</w:t>
      </w:r>
      <w:r w:rsidR="00225B5F" w:rsidRPr="00EA20D8">
        <w:rPr>
          <w:sz w:val="28"/>
          <w:szCs w:val="28"/>
        </w:rPr>
        <w:t xml:space="preserve"> метров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е) в отношении территорий, прилегающих к автозаправочным станциям, станциям технического обслуживания, местам мойки автотранспорта, автоз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правочных комплексов, к въездам и выездам автозаправочных комплексов, а</w:t>
      </w:r>
      <w:r w:rsidRPr="00EA20D8">
        <w:rPr>
          <w:sz w:val="28"/>
          <w:szCs w:val="28"/>
        </w:rPr>
        <w:t>в</w:t>
      </w:r>
      <w:r w:rsidRPr="00EA20D8">
        <w:rPr>
          <w:sz w:val="28"/>
          <w:szCs w:val="28"/>
        </w:rPr>
        <w:t xml:space="preserve">томоечных постов - </w:t>
      </w:r>
      <w:r w:rsidR="00225B5F">
        <w:rPr>
          <w:sz w:val="28"/>
          <w:szCs w:val="28"/>
        </w:rPr>
        <w:t>до 20</w:t>
      </w:r>
      <w:r w:rsidR="00225B5F" w:rsidRPr="00EA20D8">
        <w:rPr>
          <w:sz w:val="28"/>
          <w:szCs w:val="28"/>
        </w:rPr>
        <w:t xml:space="preserve"> метров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 случае пересечения прилегающей территории с дорогой общего пол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>зования, размер прилегающей территории устанавливается до пересечения с дорожным бордюром. При отсутствии дорожного бордюра размер прилега</w:t>
      </w:r>
      <w:r w:rsidRPr="00EA20D8">
        <w:rPr>
          <w:sz w:val="28"/>
          <w:szCs w:val="28"/>
        </w:rPr>
        <w:t>ю</w:t>
      </w:r>
      <w:r w:rsidRPr="00EA20D8">
        <w:rPr>
          <w:sz w:val="28"/>
          <w:szCs w:val="28"/>
        </w:rPr>
        <w:t xml:space="preserve">щей территории определяется до непосредственного пересечения с дорогой общего пользования. </w:t>
      </w:r>
    </w:p>
    <w:p w:rsidR="005C5056" w:rsidRPr="00EA20D8" w:rsidRDefault="005C5056" w:rsidP="00EA20D8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  <w:r w:rsidRPr="00EA20D8">
        <w:rPr>
          <w:sz w:val="28"/>
          <w:szCs w:val="28"/>
        </w:rPr>
        <w:t>Доведение информации о границах прилегающих территорий до сведения собственников и (или) иных законных владельцев зданий, строений, сооруж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 xml:space="preserve">ний, земельных участков, а также лиц, ответственных за эксплуатацию зданий, строений, сооружений, осуществляется размещением на официальном сайте администрации </w:t>
      </w:r>
      <w:r w:rsidR="002918E3" w:rsidRPr="00EA20D8">
        <w:rPr>
          <w:sz w:val="28"/>
          <w:szCs w:val="28"/>
        </w:rPr>
        <w:t xml:space="preserve">Медведовского сельского поселения Тимашевского района </w:t>
      </w:r>
      <w:r w:rsidRPr="00EA20D8">
        <w:rPr>
          <w:sz w:val="28"/>
          <w:szCs w:val="28"/>
        </w:rPr>
        <w:t>в информационно-телекоммуникационной сети «Интернет»;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15) Строительный мусор - остатки сырья и материалов образующиеся при строительстве, разрушении, сносе, разборке, реконструкции, ремонте зданий, строений, сооружений;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rStyle w:val="blk"/>
          <w:rFonts w:eastAsiaTheme="majorEastAsia"/>
          <w:sz w:val="28"/>
          <w:szCs w:val="28"/>
        </w:rPr>
      </w:pPr>
      <w:r w:rsidRPr="00EA20D8">
        <w:rPr>
          <w:sz w:val="28"/>
          <w:szCs w:val="28"/>
        </w:rPr>
        <w:t xml:space="preserve">16) </w:t>
      </w:r>
      <w:r w:rsidRPr="00EA20D8">
        <w:rPr>
          <w:rStyle w:val="blk"/>
          <w:rFonts w:eastAsiaTheme="majorEastAsia"/>
          <w:sz w:val="28"/>
          <w:szCs w:val="28"/>
        </w:rPr>
        <w:t>Твердые коммунальные отходы (ТКО) - отходы, образующиеся в ж</w:t>
      </w:r>
      <w:r w:rsidRPr="00EA20D8">
        <w:rPr>
          <w:rStyle w:val="blk"/>
          <w:rFonts w:eastAsiaTheme="majorEastAsia"/>
          <w:sz w:val="28"/>
          <w:szCs w:val="28"/>
        </w:rPr>
        <w:t>и</w:t>
      </w:r>
      <w:r w:rsidRPr="00EA20D8">
        <w:rPr>
          <w:rStyle w:val="blk"/>
          <w:rFonts w:eastAsiaTheme="majorEastAsia"/>
          <w:sz w:val="28"/>
          <w:szCs w:val="28"/>
        </w:rPr>
        <w:t>лых помещениях в процессе потребления физическими лицами, а также товары, утратившие свои потребительские свойства в процессе их использования физ</w:t>
      </w:r>
      <w:r w:rsidRPr="00EA20D8">
        <w:rPr>
          <w:rStyle w:val="blk"/>
          <w:rFonts w:eastAsiaTheme="majorEastAsia"/>
          <w:sz w:val="28"/>
          <w:szCs w:val="28"/>
        </w:rPr>
        <w:t>и</w:t>
      </w:r>
      <w:r w:rsidRPr="00EA20D8">
        <w:rPr>
          <w:rStyle w:val="blk"/>
          <w:rFonts w:eastAsiaTheme="majorEastAsia"/>
          <w:sz w:val="28"/>
          <w:szCs w:val="28"/>
        </w:rPr>
        <w:t>ческими лицами в жилых помещениях в целях удовлетворения личных и быт</w:t>
      </w:r>
      <w:r w:rsidRPr="00EA20D8">
        <w:rPr>
          <w:rStyle w:val="blk"/>
          <w:rFonts w:eastAsiaTheme="majorEastAsia"/>
          <w:sz w:val="28"/>
          <w:szCs w:val="28"/>
        </w:rPr>
        <w:t>о</w:t>
      </w:r>
      <w:r w:rsidRPr="00EA20D8">
        <w:rPr>
          <w:rStyle w:val="blk"/>
          <w:rFonts w:eastAsiaTheme="majorEastAsia"/>
          <w:sz w:val="28"/>
          <w:szCs w:val="28"/>
        </w:rPr>
        <w:t>вых нужд. К твердым коммунальным отходам также относятся отходы, обр</w:t>
      </w:r>
      <w:r w:rsidRPr="00EA20D8">
        <w:rPr>
          <w:rStyle w:val="blk"/>
          <w:rFonts w:eastAsiaTheme="majorEastAsia"/>
          <w:sz w:val="28"/>
          <w:szCs w:val="28"/>
        </w:rPr>
        <w:t>а</w:t>
      </w:r>
      <w:r w:rsidRPr="00EA20D8">
        <w:rPr>
          <w:rStyle w:val="blk"/>
          <w:rFonts w:eastAsiaTheme="majorEastAsia"/>
          <w:sz w:val="28"/>
          <w:szCs w:val="28"/>
        </w:rPr>
        <w:t>зующиеся в процессе деятельности юридических лиц, индивидуальных пре</w:t>
      </w:r>
      <w:r w:rsidRPr="00EA20D8">
        <w:rPr>
          <w:rStyle w:val="blk"/>
          <w:rFonts w:eastAsiaTheme="majorEastAsia"/>
          <w:sz w:val="28"/>
          <w:szCs w:val="28"/>
        </w:rPr>
        <w:t>д</w:t>
      </w:r>
      <w:r w:rsidRPr="00EA20D8">
        <w:rPr>
          <w:rStyle w:val="blk"/>
          <w:rFonts w:eastAsiaTheme="majorEastAsia"/>
          <w:sz w:val="28"/>
          <w:szCs w:val="28"/>
        </w:rPr>
        <w:t>принимателей и подобные по составу отходам, образующимся в жилых пом</w:t>
      </w:r>
      <w:r w:rsidRPr="00EA20D8">
        <w:rPr>
          <w:rStyle w:val="blk"/>
          <w:rFonts w:eastAsiaTheme="majorEastAsia"/>
          <w:sz w:val="28"/>
          <w:szCs w:val="28"/>
        </w:rPr>
        <w:t>е</w:t>
      </w:r>
      <w:r w:rsidRPr="00EA20D8">
        <w:rPr>
          <w:rStyle w:val="blk"/>
          <w:rFonts w:eastAsiaTheme="majorEastAsia"/>
          <w:sz w:val="28"/>
          <w:szCs w:val="28"/>
        </w:rPr>
        <w:t>щениях в процессе потребления физическими лицами;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17) Территории общего пользования - территории, которыми беспрепя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rStyle w:val="blk"/>
          <w:rFonts w:eastAsiaTheme="majorEastAsia"/>
          <w:sz w:val="28"/>
          <w:szCs w:val="28"/>
        </w:rPr>
        <w:t>18) Региональный оператор по обращению с твердыми коммунальными отходами (далее региональный оператор) - оператор по обращению с твердыми коммунальными отходами - юридическое лицо, которое обязано заключить д</w:t>
      </w:r>
      <w:r w:rsidRPr="00EA20D8">
        <w:rPr>
          <w:rStyle w:val="blk"/>
          <w:rFonts w:eastAsiaTheme="majorEastAsia"/>
          <w:sz w:val="28"/>
          <w:szCs w:val="28"/>
        </w:rPr>
        <w:t>о</w:t>
      </w:r>
      <w:r w:rsidRPr="00EA20D8">
        <w:rPr>
          <w:rStyle w:val="blk"/>
          <w:rFonts w:eastAsiaTheme="majorEastAsia"/>
          <w:sz w:val="28"/>
          <w:szCs w:val="28"/>
        </w:rPr>
        <w:t>говор на оказание услуг по обращению с твердыми коммунальными отходами с собственником твердых коммунальных отходов, которые образуются и места накопления которых находятся в зоне деятельности регионального оператора.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</w:t>
      </w:r>
      <w:r w:rsidR="00B85DE4" w:rsidRPr="00EA20D8">
        <w:rPr>
          <w:sz w:val="28"/>
          <w:szCs w:val="28"/>
        </w:rPr>
        <w:t>4</w:t>
      </w:r>
      <w:r w:rsidR="00024435" w:rsidRPr="00EA20D8">
        <w:rPr>
          <w:sz w:val="28"/>
          <w:szCs w:val="28"/>
        </w:rPr>
        <w:t>.</w:t>
      </w:r>
      <w:r w:rsidRPr="00EA20D8">
        <w:rPr>
          <w:sz w:val="28"/>
          <w:szCs w:val="28"/>
        </w:rPr>
        <w:t xml:space="preserve"> Правила обеспечивают требования охраны здоровья человека (прот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вопожарные, санитарно-гигиенические, конструктивные, технологические, планировочные требования, предотвращающие получение заболеваний и травм), исторической и природной среды, создают технические возможности беспрепятственного передвижения маломобильных групп населения по терр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 xml:space="preserve">тории </w:t>
      </w:r>
      <w:r w:rsidR="00B704F2" w:rsidRPr="00EA20D8">
        <w:rPr>
          <w:sz w:val="28"/>
          <w:szCs w:val="28"/>
        </w:rPr>
        <w:t>Медведовского сельского поселения Тимашевского района</w:t>
      </w:r>
      <w:r w:rsidRPr="00EA20D8">
        <w:rPr>
          <w:sz w:val="28"/>
          <w:szCs w:val="28"/>
        </w:rPr>
        <w:t>.</w:t>
      </w:r>
      <w:r w:rsidR="00B704F2"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</w:t>
      </w:r>
      <w:r w:rsidR="00B85DE4" w:rsidRPr="00EA20D8">
        <w:rPr>
          <w:sz w:val="28"/>
          <w:szCs w:val="28"/>
        </w:rPr>
        <w:t>5</w:t>
      </w:r>
      <w:r w:rsidRPr="00EA20D8">
        <w:rPr>
          <w:sz w:val="28"/>
          <w:szCs w:val="28"/>
        </w:rPr>
        <w:t>. Действие настоящих Правил распространяется на отношения в части охраны зеленых насаждений, расположенных на территории поселения, незав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симо от формы собственности, за исключением земельных участков, отнесе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ных к территориальным зонам специального назначения, зонам военных объе</w:t>
      </w:r>
      <w:r w:rsidRPr="00EA20D8">
        <w:rPr>
          <w:sz w:val="28"/>
          <w:szCs w:val="28"/>
        </w:rPr>
        <w:t>к</w:t>
      </w:r>
      <w:r w:rsidRPr="00EA20D8">
        <w:rPr>
          <w:sz w:val="28"/>
          <w:szCs w:val="28"/>
        </w:rPr>
        <w:t>тов, а также земельных участков, предоставленных гражданам для индивид</w:t>
      </w:r>
      <w:r w:rsidRPr="00EA20D8">
        <w:rPr>
          <w:sz w:val="28"/>
          <w:szCs w:val="28"/>
        </w:rPr>
        <w:t>у</w:t>
      </w:r>
      <w:r w:rsidRPr="00EA20D8">
        <w:rPr>
          <w:sz w:val="28"/>
          <w:szCs w:val="28"/>
        </w:rPr>
        <w:t>ального жилищного строительства, ведения личного подсобного хозяйства, и участков, предоставленных садоводческим или огородническим некоммерч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ским товариществам, земельных участков, расположенных на особо охраня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мых природных территориях и землях лесного фонда, земельных участков в с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ставе зон сельскохозяйственного использования, занятых многолетними плод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во-ягодными насаждениями всех видов (деревья, кустарники), чайными пла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тациями, питомниками древесных и кустарниковых растений.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Положения настоящих Правил не распространяются на отношения в ча</w:t>
      </w:r>
      <w:r w:rsidRPr="00EA20D8">
        <w:rPr>
          <w:sz w:val="28"/>
          <w:szCs w:val="28"/>
        </w:rPr>
        <w:t>с</w:t>
      </w:r>
      <w:r w:rsidRPr="00EA20D8">
        <w:rPr>
          <w:sz w:val="28"/>
          <w:szCs w:val="28"/>
        </w:rPr>
        <w:t>ти охраны зеленых насаждений, расположенных на особо охраняемых приро</w:t>
      </w:r>
      <w:r w:rsidRPr="00EA20D8">
        <w:rPr>
          <w:sz w:val="28"/>
          <w:szCs w:val="28"/>
        </w:rPr>
        <w:t>д</w:t>
      </w:r>
      <w:r w:rsidRPr="00EA20D8">
        <w:rPr>
          <w:sz w:val="28"/>
          <w:szCs w:val="28"/>
        </w:rPr>
        <w:t>ных территориях, за исключением случаев проведения уходных работ за зел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ными насаждениями (санитарная рубка, обрезка зеленых насаждений, заделка дупел и трещин).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1.</w:t>
      </w:r>
      <w:r w:rsidR="00B85DE4" w:rsidRPr="00EA20D8">
        <w:rPr>
          <w:sz w:val="28"/>
          <w:szCs w:val="28"/>
        </w:rPr>
        <w:t>6</w:t>
      </w:r>
      <w:r w:rsidRPr="00EA20D8">
        <w:rPr>
          <w:sz w:val="28"/>
          <w:szCs w:val="28"/>
        </w:rPr>
        <w:t>. Настоящие правила могут быть дополнены и изменены по мере нео</w:t>
      </w:r>
      <w:r w:rsidRPr="00EA20D8">
        <w:rPr>
          <w:sz w:val="28"/>
          <w:szCs w:val="28"/>
        </w:rPr>
        <w:t>б</w:t>
      </w:r>
      <w:r w:rsidRPr="00EA20D8">
        <w:rPr>
          <w:sz w:val="28"/>
          <w:szCs w:val="28"/>
        </w:rPr>
        <w:lastRenderedPageBreak/>
        <w:t>ходимости.</w:t>
      </w:r>
    </w:p>
    <w:p w:rsidR="005C5056" w:rsidRPr="00EA20D8" w:rsidRDefault="005C5056" w:rsidP="00EA20D8">
      <w:pPr>
        <w:pStyle w:val="ConsPlusTitle"/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numPr>
          <w:ilvl w:val="0"/>
          <w:numId w:val="7"/>
        </w:numPr>
        <w:ind w:left="0"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Правила содержания и охраны зеленых насаждений</w:t>
      </w:r>
    </w:p>
    <w:p w:rsidR="005C5056" w:rsidRPr="00EA20D8" w:rsidRDefault="005C5056" w:rsidP="00EA20D8">
      <w:pPr>
        <w:pStyle w:val="ConsPlusTitle"/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2.1. Зеленые насаждения, расположенные на придомовых территориях, находятся на обслуживании управляющих организаций, товариществ собстве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ников жилья, жилищных кооперативов или иных специализированных потр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бительских кооперативов, а также собственников помещений многоквартирных домов при непосредственном управлении многоквартирным домом.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2.2. Зеленые насаждения, расположенные на земельных участках, осно</w:t>
      </w:r>
      <w:r w:rsidRPr="00EA20D8">
        <w:rPr>
          <w:sz w:val="28"/>
          <w:szCs w:val="28"/>
        </w:rPr>
        <w:t>в</w:t>
      </w:r>
      <w:r w:rsidRPr="00EA20D8">
        <w:rPr>
          <w:sz w:val="28"/>
          <w:szCs w:val="28"/>
        </w:rPr>
        <w:t>ных территориях, принадлежащих физическим, юридическим лицам, индив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дуальным предпринимателям, иным хозяйствующим субъектам, находятся на обслуживании этих лиц. Рекомендуется обеспечивать обслуживание зеленых насаждений, расположенных на прилегающих территориях.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2.3. Ответственность за качество ухода за зелеными насаждениями общ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 xml:space="preserve">го пользования и выполнение работ в соответствии с технологией содержания </w:t>
      </w:r>
      <w:r w:rsidR="00F55E83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зеленых насаждений возлагается на подрядные организации, определенные по результатам торгов, которые выполняют работы по текущему содержанию и капитальному ремонту объектов зеленого хозяйства.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2.4. Участки озеленения на территориях мест отдыха и массового </w:t>
      </w:r>
      <w:r w:rsidR="00F55E83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пребывания людей необходимо проектировать в виде цветников, газонов, </w:t>
      </w:r>
      <w:r w:rsidR="00F55E83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одиночных, групповых, рядовых посадок, вертикальных, многоярусных, </w:t>
      </w:r>
      <w:r w:rsidR="00F55E83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мобильных форм озеленения.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2.5. В отношении зеленых насаждений выполняются следующие виды </w:t>
      </w:r>
      <w:r w:rsidR="00EF552F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работ по их содержанию: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вырубка сухих, аварийных и потерявших декоративный вид деревьев и кустарников с корчевкой пней;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2) подготовка посадочных мест с заменой растительного грунта и </w:t>
      </w:r>
      <w:r w:rsidR="00EF552F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внесением органических и минеральных удобрений, посадка деревьев и </w:t>
      </w:r>
      <w:r w:rsidR="00EF552F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кустарников, устройство новых цветников;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3) устройство газонов с подсыпкой растительной земли и посевом </w:t>
      </w:r>
      <w:r w:rsidR="00EF552F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газонных трав;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4) подсев газонов в отдельных местах и подсадка однолетних и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многолетних цветочных растений в цветниках; санитарная обрезка растений, удаление поросли, очистка стволов от дикорастущих лиан, стрижка и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кронирование живой изгороди, лечение ран; выкапывание, очистка, сортировка луковиц, клубнелуковиц, корневищ;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5) уходные работы за зелеными насаждениями - обрезка, с обязательной обработкой срезов ранозаживляющими материалами, подкормка, полив,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рыхление, прополка, защита растений, утепление корневой системы,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 xml:space="preserve">связывание и развязывание кустов неморозостойких пород, укрытие и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покрытие теплолюбивых растений;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6) работы по уходу за газонами - прочесывание, рыхление, подкормка, </w:t>
      </w:r>
      <w:r w:rsidR="00A278D0" w:rsidRPr="00EA20D8">
        <w:rPr>
          <w:sz w:val="28"/>
          <w:szCs w:val="28"/>
        </w:rPr>
        <w:br/>
      </w:r>
      <w:r w:rsidRPr="00EA20D8">
        <w:rPr>
          <w:sz w:val="28"/>
          <w:szCs w:val="28"/>
        </w:rPr>
        <w:t>полив, прополка, сбор мусора, опавших листьев, землевание, обрезка раст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 xml:space="preserve">тельности у бортов газона, выкашивание травостоя, обработка ядохимикатами </w:t>
      </w:r>
      <w:r w:rsidRPr="00EA20D8">
        <w:rPr>
          <w:sz w:val="28"/>
          <w:szCs w:val="28"/>
        </w:rPr>
        <w:lastRenderedPageBreak/>
        <w:t>и гербицидами зеленых насаждений;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7) поднятие и укладка металлических решеток на лунках деревьев; пр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чистка и промывка газонного борта;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8) работы по уходу за цветниками - посев семян, посадка рассады и лук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 xml:space="preserve">виц, полив, рыхление, прополка, подкормка, защита растений, </w:t>
      </w:r>
      <w:r w:rsidR="004B783E" w:rsidRPr="00EA20D8">
        <w:rPr>
          <w:sz w:val="28"/>
          <w:szCs w:val="28"/>
        </w:rPr>
        <w:t xml:space="preserve">                                 </w:t>
      </w:r>
      <w:r w:rsidRPr="00EA20D8">
        <w:rPr>
          <w:sz w:val="28"/>
          <w:szCs w:val="28"/>
        </w:rPr>
        <w:t>сбор мусора и другие сопутствующие работы;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9) работы по уходу за цветочными вазами.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2.6. Физические и юридические лица, получившие порубочный билет, обязаны обеспечить наличие данного документа на месте производства </w:t>
      </w:r>
      <w:r w:rsidR="004B783E" w:rsidRPr="00EA20D8">
        <w:rPr>
          <w:sz w:val="28"/>
          <w:szCs w:val="28"/>
        </w:rPr>
        <w:t xml:space="preserve">                         </w:t>
      </w:r>
      <w:r w:rsidRPr="00EA20D8">
        <w:rPr>
          <w:sz w:val="28"/>
          <w:szCs w:val="28"/>
        </w:rPr>
        <w:t>работ по вырубке и обрезке зеленых насаждений.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2.7. В случае необходимости проведения уходных работ за зелеными н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саждениями на земельных участках, расположенных на особо охраняемой пр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родной территории, собственники земельных участков, землепользователи, землевладельцы и арендаторы земельных участков согласовывают проведение указанных работ с уполномоченным</w:t>
      </w:r>
      <w:r w:rsidR="004B783E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 xml:space="preserve">органом, в ведении которого находится особо охраняемая природная территория.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2.8. На озелененных территориях запрещается: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повреждать и уничтожать клумбы, цветники, газоны деревья и куста</w:t>
      </w:r>
      <w:r w:rsidRPr="00EA20D8">
        <w:rPr>
          <w:sz w:val="28"/>
          <w:szCs w:val="28"/>
        </w:rPr>
        <w:t>р</w:t>
      </w:r>
      <w:r w:rsidR="00024435" w:rsidRPr="00EA20D8">
        <w:rPr>
          <w:sz w:val="28"/>
          <w:szCs w:val="28"/>
        </w:rPr>
        <w:t>ники;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2)</w:t>
      </w:r>
      <w:r w:rsidRPr="00EA20D8">
        <w:rPr>
          <w:b/>
          <w:sz w:val="28"/>
          <w:szCs w:val="28"/>
        </w:rPr>
        <w:t xml:space="preserve"> </w:t>
      </w:r>
      <w:r w:rsidRPr="00EA20D8">
        <w:rPr>
          <w:sz w:val="28"/>
          <w:szCs w:val="28"/>
        </w:rPr>
        <w:t>засорять клумбы, цветники, газоны, дорожки и водоемы;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3) на клумбах, цветниках, газонах ездить на велосипедах, мотоциклах, лошадях, тракторах, автомашинах и на других транспортных средствах;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4) производить вырубку (уничтожение) зеленых насаждений </w:t>
      </w:r>
      <w:r w:rsidR="004B783E" w:rsidRPr="00EA20D8">
        <w:rPr>
          <w:sz w:val="28"/>
          <w:szCs w:val="28"/>
        </w:rPr>
        <w:t xml:space="preserve">                            </w:t>
      </w:r>
      <w:r w:rsidRPr="00EA20D8">
        <w:rPr>
          <w:sz w:val="28"/>
          <w:szCs w:val="28"/>
        </w:rPr>
        <w:t>без получения порубочного билета;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5) производить посадку многолетних растений на землях общего польз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вания без согласования с владел</w:t>
      </w:r>
      <w:r w:rsidR="00480AE0" w:rsidRPr="00EA20D8">
        <w:rPr>
          <w:sz w:val="28"/>
          <w:szCs w:val="28"/>
        </w:rPr>
        <w:t xml:space="preserve">ьцами подземных коммуникаций </w:t>
      </w:r>
      <w:r w:rsidRPr="00EA20D8">
        <w:rPr>
          <w:sz w:val="28"/>
          <w:szCs w:val="28"/>
        </w:rPr>
        <w:t>и воздушных сетей;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6) производить посадки деревьев в пределах треугольников видимости, на разделительных полоса</w:t>
      </w:r>
      <w:r w:rsidR="00024435" w:rsidRPr="00EA20D8">
        <w:rPr>
          <w:sz w:val="28"/>
          <w:szCs w:val="28"/>
        </w:rPr>
        <w:t xml:space="preserve">х автодорог шириной до 5 метров </w:t>
      </w:r>
      <w:r w:rsidRPr="00EA20D8">
        <w:rPr>
          <w:sz w:val="28"/>
          <w:szCs w:val="28"/>
        </w:rPr>
        <w:t>(кроме кустарника, высо</w:t>
      </w:r>
      <w:r w:rsidR="00024435" w:rsidRPr="00EA20D8">
        <w:rPr>
          <w:sz w:val="28"/>
          <w:szCs w:val="28"/>
        </w:rPr>
        <w:t>той не более 0,5 м и цветников).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2.9. Планирование хозяйственной и иной деятельности на территориях, занятых зелеными насаждениями, должно предусматривать проведение мер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приятий по сохранению зеленых насаждений в соответствии с</w:t>
      </w:r>
      <w:r w:rsidR="00024435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градостроител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>ными, санитарными и экологическими нормами и правилами. Перед вырубкой (уничтожением) зеленых насаждений субъект хозяйственной и иной деятельн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сти должен получить порубочный би</w:t>
      </w:r>
      <w:r w:rsidR="00024435" w:rsidRPr="00EA20D8">
        <w:rPr>
          <w:sz w:val="28"/>
          <w:szCs w:val="28"/>
        </w:rPr>
        <w:t>лет и внести</w:t>
      </w:r>
      <w:r w:rsidR="004B783E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плату за проведение компе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сационного озеленения при уничтожении зеленых насаждений на территории поселения (далее - плата), которая исчисляется в порядке, установленном Зак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 xml:space="preserve">ном Краснодарского края.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2.10. Оформление, выдача и учет порубочных билетов производятся</w:t>
      </w:r>
      <w:r w:rsidR="004B783E" w:rsidRPr="00EA20D8">
        <w:rPr>
          <w:sz w:val="28"/>
          <w:szCs w:val="28"/>
        </w:rPr>
        <w:t xml:space="preserve">                      </w:t>
      </w:r>
      <w:r w:rsidRPr="00EA20D8">
        <w:rPr>
          <w:sz w:val="28"/>
          <w:szCs w:val="28"/>
        </w:rPr>
        <w:t xml:space="preserve"> в соответствии с административным регламентом предоставления муниципал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 xml:space="preserve">ной услуги </w:t>
      </w:r>
      <w:r w:rsidR="00CE2D79" w:rsidRPr="00EA20D8">
        <w:rPr>
          <w:sz w:val="28"/>
          <w:szCs w:val="28"/>
        </w:rPr>
        <w:t>«</w:t>
      </w:r>
      <w:r w:rsidRPr="00EA20D8">
        <w:rPr>
          <w:sz w:val="28"/>
          <w:szCs w:val="28"/>
        </w:rPr>
        <w:t>Выдача порубочного билета», утвержденным постановлением а</w:t>
      </w:r>
      <w:r w:rsidRPr="00EA20D8">
        <w:rPr>
          <w:sz w:val="28"/>
          <w:szCs w:val="28"/>
        </w:rPr>
        <w:t>д</w:t>
      </w:r>
      <w:r w:rsidRPr="00EA20D8">
        <w:rPr>
          <w:sz w:val="28"/>
          <w:szCs w:val="28"/>
        </w:rPr>
        <w:t xml:space="preserve">министрации </w:t>
      </w:r>
      <w:r w:rsidR="00CE2D79" w:rsidRPr="00EA20D8">
        <w:rPr>
          <w:sz w:val="28"/>
          <w:szCs w:val="28"/>
        </w:rPr>
        <w:t>Медведовского сельского поселения Тимашевского района</w:t>
      </w:r>
      <w:r w:rsidRPr="00EA20D8">
        <w:rPr>
          <w:sz w:val="28"/>
          <w:szCs w:val="28"/>
        </w:rPr>
        <w:t>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480AE0" w:rsidRPr="00EA20D8" w:rsidRDefault="00480AE0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5C5056" w:rsidRPr="00EA20D8" w:rsidRDefault="005F6B1F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lastRenderedPageBreak/>
        <w:t>3</w:t>
      </w:r>
      <w:r w:rsidR="005C5056" w:rsidRPr="00EA20D8">
        <w:rPr>
          <w:b/>
          <w:sz w:val="28"/>
          <w:szCs w:val="28"/>
        </w:rPr>
        <w:t>. Ограждения</w:t>
      </w:r>
    </w:p>
    <w:p w:rsidR="005C5056" w:rsidRPr="00EA20D8" w:rsidRDefault="005C5056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 xml:space="preserve">.1. В целях благоустройства на территории </w:t>
      </w:r>
      <w:r w:rsidR="00CE2D79" w:rsidRPr="00EA20D8">
        <w:rPr>
          <w:sz w:val="28"/>
          <w:szCs w:val="28"/>
        </w:rPr>
        <w:t>Медведовского сельского п</w:t>
      </w:r>
      <w:r w:rsidR="00CE2D79" w:rsidRPr="00EA20D8">
        <w:rPr>
          <w:sz w:val="28"/>
          <w:szCs w:val="28"/>
        </w:rPr>
        <w:t>о</w:t>
      </w:r>
      <w:r w:rsidR="00CE2D79" w:rsidRPr="00EA20D8">
        <w:rPr>
          <w:sz w:val="28"/>
          <w:szCs w:val="28"/>
        </w:rPr>
        <w:t>селения Тимашевского района</w:t>
      </w:r>
      <w:r w:rsidR="005C5056" w:rsidRPr="00EA20D8">
        <w:rPr>
          <w:sz w:val="28"/>
          <w:szCs w:val="28"/>
        </w:rPr>
        <w:t xml:space="preserve"> предусмотрено применение различных видов о</w:t>
      </w:r>
      <w:r w:rsidR="005C5056" w:rsidRPr="00EA20D8">
        <w:rPr>
          <w:sz w:val="28"/>
          <w:szCs w:val="28"/>
        </w:rPr>
        <w:t>г</w:t>
      </w:r>
      <w:r w:rsidR="005C5056" w:rsidRPr="00EA20D8">
        <w:rPr>
          <w:sz w:val="28"/>
          <w:szCs w:val="28"/>
        </w:rPr>
        <w:t>раждений, которые различаются: по назначению, высоте, виду материала, ст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пени проница</w:t>
      </w:r>
      <w:r w:rsidR="00CE2D79" w:rsidRPr="00EA20D8">
        <w:rPr>
          <w:sz w:val="28"/>
          <w:szCs w:val="28"/>
        </w:rPr>
        <w:t xml:space="preserve">емости, степени стационарности </w:t>
      </w:r>
      <w:r w:rsidR="005C5056" w:rsidRPr="00EA20D8">
        <w:rPr>
          <w:sz w:val="28"/>
          <w:szCs w:val="28"/>
        </w:rPr>
        <w:t>в соответствии с Правилами зе</w:t>
      </w:r>
      <w:r w:rsidR="005C5056" w:rsidRPr="00EA20D8">
        <w:rPr>
          <w:sz w:val="28"/>
          <w:szCs w:val="28"/>
        </w:rPr>
        <w:t>м</w:t>
      </w:r>
      <w:r w:rsidR="005C5056" w:rsidRPr="00EA20D8">
        <w:rPr>
          <w:sz w:val="28"/>
          <w:szCs w:val="28"/>
        </w:rPr>
        <w:t xml:space="preserve">лепользования и застройки </w:t>
      </w:r>
      <w:r w:rsidR="00CE2D79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>.</w:t>
      </w:r>
      <w:r w:rsidR="00F12608" w:rsidRPr="00EA20D8">
        <w:rPr>
          <w:sz w:val="28"/>
          <w:szCs w:val="28"/>
        </w:rPr>
        <w:t xml:space="preserve"> </w:t>
      </w: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>.2. Проектирование ограждений производится в зависимости от их н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значения.</w:t>
      </w: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 xml:space="preserve">.3. На территории </w:t>
      </w:r>
      <w:r w:rsidR="00F12608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 xml:space="preserve"> ограждения следует проектировать с соблюдением требований госуда</w:t>
      </w:r>
      <w:r w:rsidR="005C5056" w:rsidRPr="00EA20D8">
        <w:rPr>
          <w:sz w:val="28"/>
          <w:szCs w:val="28"/>
        </w:rPr>
        <w:t>р</w:t>
      </w:r>
      <w:r w:rsidR="005C5056" w:rsidRPr="00EA20D8">
        <w:rPr>
          <w:sz w:val="28"/>
          <w:szCs w:val="28"/>
        </w:rPr>
        <w:t>ственных и национальных стандартов, технических норм и правил. Ограждения строительных площадок следует выполнять в соответствии с требованиями ГОСТ 23407-78.</w:t>
      </w:r>
      <w:r w:rsidR="00F12608" w:rsidRPr="00EA20D8">
        <w:rPr>
          <w:sz w:val="28"/>
          <w:szCs w:val="28"/>
        </w:rPr>
        <w:t xml:space="preserve"> </w:t>
      </w: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>.4. Не допускается установка сплошного о</w:t>
      </w:r>
      <w:r w:rsidR="00F12608" w:rsidRPr="00EA20D8">
        <w:rPr>
          <w:sz w:val="28"/>
          <w:szCs w:val="28"/>
        </w:rPr>
        <w:t xml:space="preserve">граждения многоквартирных домов без обеспечения проезда </w:t>
      </w:r>
      <w:r w:rsidR="005C5056" w:rsidRPr="00EA20D8">
        <w:rPr>
          <w:sz w:val="28"/>
          <w:szCs w:val="28"/>
        </w:rPr>
        <w:t>спецтранспорта.</w:t>
      </w: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>.5. Запрещается установка ограждений и иных конструкций для обозн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чения (выделения) мест в целях размещения, остановки, стоянки транспортных средств на проезжей части автомобильных дорог, в местах расширения прое</w:t>
      </w:r>
      <w:r w:rsidR="005C5056" w:rsidRPr="00EA20D8">
        <w:rPr>
          <w:sz w:val="28"/>
          <w:szCs w:val="28"/>
        </w:rPr>
        <w:t>з</w:t>
      </w:r>
      <w:r w:rsidR="005C5056" w:rsidRPr="00EA20D8">
        <w:rPr>
          <w:sz w:val="28"/>
          <w:szCs w:val="28"/>
        </w:rPr>
        <w:t>жей части автомобильных дорог, на тротуарах, территориях общего пользов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ния.</w:t>
      </w:r>
    </w:p>
    <w:p w:rsidR="005C5056" w:rsidRPr="00EA20D8" w:rsidRDefault="00914B7E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5C5056" w:rsidRPr="00EA20D8">
        <w:rPr>
          <w:sz w:val="28"/>
          <w:szCs w:val="28"/>
        </w:rPr>
        <w:t>.6. Запрещается установка ограждений, объектов вспомогательного н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значения, строительство объектов капитального строительства в береговой п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лосе водного объекта общего пользования.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F6B1F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4</w:t>
      </w:r>
      <w:r w:rsidR="005C5056" w:rsidRPr="00EA20D8">
        <w:rPr>
          <w:b/>
          <w:sz w:val="28"/>
          <w:szCs w:val="28"/>
        </w:rPr>
        <w:t>. Малые архитектурные формы</w:t>
      </w:r>
    </w:p>
    <w:p w:rsidR="005C5056" w:rsidRPr="00EA20D8" w:rsidRDefault="005C5056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К малым архитектурным формам относятся: элементы монументально-декоративного оформления, водные устройства, </w:t>
      </w:r>
      <w:r w:rsidR="00DD14E4" w:rsidRPr="00EA20D8">
        <w:rPr>
          <w:sz w:val="28"/>
          <w:szCs w:val="28"/>
        </w:rPr>
        <w:t>уличная</w:t>
      </w:r>
      <w:r w:rsidRPr="00EA20D8">
        <w:rPr>
          <w:sz w:val="28"/>
          <w:szCs w:val="28"/>
        </w:rPr>
        <w:t xml:space="preserve"> мебель, уличное ко</w:t>
      </w:r>
      <w:r w:rsidRPr="00EA20D8">
        <w:rPr>
          <w:sz w:val="28"/>
          <w:szCs w:val="28"/>
        </w:rPr>
        <w:t>м</w:t>
      </w:r>
      <w:r w:rsidRPr="00EA20D8">
        <w:rPr>
          <w:sz w:val="28"/>
          <w:szCs w:val="28"/>
        </w:rPr>
        <w:t>мунально-бытовое и уличное техническое оборудование.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</w:t>
      </w:r>
      <w:r w:rsidR="005C5056" w:rsidRPr="00EA20D8">
        <w:rPr>
          <w:sz w:val="28"/>
          <w:szCs w:val="28"/>
        </w:rPr>
        <w:t>.1. Водные устройства.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К водным устройствам относятся фонтаны, родники, декоративные вод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емы. Водные устройства выполняют декоративно-эстетическую функцию, улучшают микроклимат, воздушную и акустическую среду. Водные устройства всех видов должны быть снабжены водосливными трубами, отводящими изб</w:t>
      </w:r>
      <w:r w:rsidRPr="00EA20D8">
        <w:rPr>
          <w:sz w:val="28"/>
          <w:szCs w:val="28"/>
        </w:rPr>
        <w:t>ы</w:t>
      </w:r>
      <w:r w:rsidRPr="00EA20D8">
        <w:rPr>
          <w:sz w:val="28"/>
          <w:szCs w:val="28"/>
        </w:rPr>
        <w:t>ток воды в дренажную сеть и ливневую канализацию.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Строительство фонтанов осуществляется на основании индивидуальных проектов.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Декоративные водоемы сооружаются с использованием рельефа или на ровной поверхности в сочетании с газоном, плиточным покрытием, цветник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ми, древесно-кустарниковыми посадками. Дно водоема должно быть гладким, удобным для очистки. Рекомендуется использование приемов цветового и св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тового оформления.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</w:t>
      </w:r>
      <w:r w:rsidR="005C5056" w:rsidRPr="00EA20D8">
        <w:rPr>
          <w:sz w:val="28"/>
          <w:szCs w:val="28"/>
        </w:rPr>
        <w:t xml:space="preserve">.2. </w:t>
      </w:r>
      <w:r w:rsidR="00DD14E4" w:rsidRPr="00EA20D8">
        <w:rPr>
          <w:sz w:val="28"/>
          <w:szCs w:val="28"/>
        </w:rPr>
        <w:t>Уличная</w:t>
      </w:r>
      <w:r w:rsidR="005C5056" w:rsidRPr="00EA20D8">
        <w:rPr>
          <w:sz w:val="28"/>
          <w:szCs w:val="28"/>
        </w:rPr>
        <w:t xml:space="preserve"> мебель.</w:t>
      </w:r>
      <w:r w:rsidR="008A2C32"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 xml:space="preserve">К </w:t>
      </w:r>
      <w:r w:rsidR="00DD14E4" w:rsidRPr="00EA20D8">
        <w:rPr>
          <w:sz w:val="28"/>
          <w:szCs w:val="28"/>
        </w:rPr>
        <w:t>уличной</w:t>
      </w:r>
      <w:r w:rsidRPr="00EA20D8">
        <w:rPr>
          <w:sz w:val="28"/>
          <w:szCs w:val="28"/>
        </w:rPr>
        <w:t xml:space="preserve"> мебели относятся: различные виды скамей отдыха, размеща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мые на территории общественных пространств, рекреаций и дворов, скамей и столов, на площадках для настольных игр, летних кафе и других местах отдыха.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Установка скамей производится на твердые виды покрытия или фунд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мент. В зонах отдыха, лесопарках, детских площадках допускается установка скамей на мягкие виды покрытия. При наличии фундамента не допускается в</w:t>
      </w:r>
      <w:r w:rsidRPr="00EA20D8">
        <w:rPr>
          <w:sz w:val="28"/>
          <w:szCs w:val="28"/>
        </w:rPr>
        <w:t>ы</w:t>
      </w:r>
      <w:r w:rsidRPr="00EA20D8">
        <w:rPr>
          <w:sz w:val="28"/>
          <w:szCs w:val="28"/>
        </w:rPr>
        <w:t>ступление его части над поверхностью земли.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На территории особо охраняемых природных территорий возможно в</w:t>
      </w:r>
      <w:r w:rsidRPr="00EA20D8">
        <w:rPr>
          <w:sz w:val="28"/>
          <w:szCs w:val="28"/>
        </w:rPr>
        <w:t>ы</w:t>
      </w:r>
      <w:r w:rsidRPr="00EA20D8">
        <w:rPr>
          <w:sz w:val="28"/>
          <w:szCs w:val="28"/>
        </w:rPr>
        <w:t>полнять скамьи и столы из древесных пней-срубов, бревен и плах, не имеющих сколов и острых углов.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Количество размещаемой мебели определяется в зависимости от фун</w:t>
      </w:r>
      <w:r w:rsidRPr="00EA20D8">
        <w:rPr>
          <w:sz w:val="28"/>
          <w:szCs w:val="28"/>
        </w:rPr>
        <w:t>к</w:t>
      </w:r>
      <w:r w:rsidRPr="00EA20D8">
        <w:rPr>
          <w:sz w:val="28"/>
          <w:szCs w:val="28"/>
        </w:rPr>
        <w:t>ционального назначения территории и количества посетителей на этой терр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тории.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</w:t>
      </w:r>
      <w:r w:rsidR="005C5056" w:rsidRPr="00EA20D8">
        <w:rPr>
          <w:sz w:val="28"/>
          <w:szCs w:val="28"/>
        </w:rPr>
        <w:t>.3. Уличное коммунально-бытовое и техническое оборудование.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Уличное коммунально-бытовое оборудование - контейнеры и урны для сбора отходов и мусора. Основными требованиями при выборе того или иного вида коммунально-бытового оборудования являются: экологичность, безопа</w:t>
      </w:r>
      <w:r w:rsidRPr="00EA20D8">
        <w:rPr>
          <w:sz w:val="28"/>
          <w:szCs w:val="28"/>
        </w:rPr>
        <w:t>с</w:t>
      </w:r>
      <w:r w:rsidRPr="00EA20D8">
        <w:rPr>
          <w:sz w:val="28"/>
          <w:szCs w:val="28"/>
        </w:rPr>
        <w:t>ность (отсутствие острых углов), удобство в пользовании, легкость очистки, привлекательный внешний вид.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К уличному техническому оборудованию относятся: укрытия таксофонов, почтовые ящики, автоматы по продаже воды и др., торговые палатки, элементы инженерного оборудования (подъемные площадки для инвалидных колясок, смотровые люки, решетки дождеприемных колодцев, вентиляционные шахты подземных коммуникаций, шкафы телефонной связи и т.п.).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Установка уличного технического оборудования должна обеспечивать удобный подход к оборудованию и соответствовать установленным строител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>ным нормам и правилам.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</w:t>
      </w:r>
      <w:r w:rsidR="005C5056" w:rsidRPr="00EA20D8">
        <w:rPr>
          <w:sz w:val="28"/>
          <w:szCs w:val="28"/>
        </w:rPr>
        <w:t>.4. Самовольно установленные малые архитектурные формы подлежат демонтажу в принудительном порядке в соответствии с действующей норм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тивной правовой документацией, а занятые земельные участки - освобождению на основании предписаний, выданных соответствующими государственными органами и органами местного самоуправления.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</w:t>
      </w:r>
      <w:r w:rsidR="005C5056" w:rsidRPr="00EA20D8">
        <w:rPr>
          <w:sz w:val="28"/>
          <w:szCs w:val="28"/>
        </w:rPr>
        <w:t>.5. Владельцы малых архитектурных форм обязаны содержать свои об</w:t>
      </w:r>
      <w:r w:rsidR="005C5056" w:rsidRPr="00EA20D8">
        <w:rPr>
          <w:sz w:val="28"/>
          <w:szCs w:val="28"/>
        </w:rPr>
        <w:t>ъ</w:t>
      </w:r>
      <w:r w:rsidR="005C5056" w:rsidRPr="00EA20D8">
        <w:rPr>
          <w:sz w:val="28"/>
          <w:szCs w:val="28"/>
        </w:rPr>
        <w:t>екты в образцовом санитарно-эстетическом состоянии и своевременно прои</w:t>
      </w:r>
      <w:r w:rsidR="005C5056" w:rsidRPr="00EA20D8">
        <w:rPr>
          <w:sz w:val="28"/>
          <w:szCs w:val="28"/>
        </w:rPr>
        <w:t>з</w:t>
      </w:r>
      <w:r w:rsidR="005C5056" w:rsidRPr="00EA20D8">
        <w:rPr>
          <w:sz w:val="28"/>
          <w:szCs w:val="28"/>
        </w:rPr>
        <w:t xml:space="preserve">водить их ремонт и окраску.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outlineLvl w:val="2"/>
        <w:rPr>
          <w:sz w:val="28"/>
          <w:szCs w:val="28"/>
        </w:rPr>
      </w:pPr>
    </w:p>
    <w:p w:rsidR="005C5056" w:rsidRPr="00EA20D8" w:rsidRDefault="005F6B1F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5</w:t>
      </w:r>
      <w:r w:rsidR="005C5056" w:rsidRPr="00EA20D8">
        <w:rPr>
          <w:b/>
          <w:sz w:val="28"/>
          <w:szCs w:val="28"/>
        </w:rPr>
        <w:t>. Площадки</w:t>
      </w:r>
    </w:p>
    <w:p w:rsidR="005C5056" w:rsidRPr="00EA20D8" w:rsidRDefault="005C5056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 xml:space="preserve">.1. На территории </w:t>
      </w:r>
      <w:r w:rsidR="00CC463D" w:rsidRPr="00EA20D8">
        <w:rPr>
          <w:sz w:val="28"/>
          <w:szCs w:val="28"/>
        </w:rPr>
        <w:t>Медведовского сельского</w:t>
      </w:r>
      <w:r w:rsidR="005C5056" w:rsidRPr="00EA20D8">
        <w:rPr>
          <w:sz w:val="28"/>
          <w:szCs w:val="28"/>
        </w:rPr>
        <w:t xml:space="preserve"> поселения Тимашевского района размещаются следующие виды площадок: для игр детей, отдыха взро</w:t>
      </w:r>
      <w:r w:rsidR="005C5056" w:rsidRPr="00EA20D8">
        <w:rPr>
          <w:sz w:val="28"/>
          <w:szCs w:val="28"/>
        </w:rPr>
        <w:t>с</w:t>
      </w:r>
      <w:r w:rsidR="005C5056" w:rsidRPr="00EA20D8">
        <w:rPr>
          <w:sz w:val="28"/>
          <w:szCs w:val="28"/>
        </w:rPr>
        <w:t>лых, занятий спортом и для выгула собак.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 xml:space="preserve">.1.2. Придомовые территории следует обеспечивать детскими игровыми и спортивными площадками. 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>.1.3. Игровое оборудование на площадках для игр детей должно соотве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ствовать требованиям санитарно-гигиенических норм, охраны жизни и здор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lastRenderedPageBreak/>
        <w:t>вья ребенка, быть удобным в технической эксплуатации, эстетически привлек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тельным.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>.1.4. Спортивное оборудование предназначено для всех возрастных групп населения, размещается на спортивных, физкультурных площадках, либо на специально оборудованных пешеходных коммуникациях (тропы здоровья) в составе рекреаций. Спортивное оборудование в виде специальных физкульту</w:t>
      </w:r>
      <w:r w:rsidR="005C5056" w:rsidRPr="00EA20D8">
        <w:rPr>
          <w:sz w:val="28"/>
          <w:szCs w:val="28"/>
        </w:rPr>
        <w:t>р</w:t>
      </w:r>
      <w:r w:rsidR="005C5056" w:rsidRPr="00EA20D8">
        <w:rPr>
          <w:sz w:val="28"/>
          <w:szCs w:val="28"/>
        </w:rPr>
        <w:t>ных снарядов и тренажеров должно быть заводского изготовления, быть серт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фицированным и соответствовать всем требованиям, установленным для да</w:t>
      </w:r>
      <w:r w:rsidR="005C5056" w:rsidRPr="00EA20D8">
        <w:rPr>
          <w:sz w:val="28"/>
          <w:szCs w:val="28"/>
        </w:rPr>
        <w:t>н</w:t>
      </w:r>
      <w:r w:rsidR="005C5056" w:rsidRPr="00EA20D8">
        <w:rPr>
          <w:sz w:val="28"/>
          <w:szCs w:val="28"/>
        </w:rPr>
        <w:t>ного оборудования.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 xml:space="preserve">.1.5. Запрещается </w:t>
      </w:r>
      <w:r w:rsidR="00BF4795" w:rsidRPr="00EA20D8">
        <w:rPr>
          <w:sz w:val="28"/>
          <w:szCs w:val="28"/>
        </w:rPr>
        <w:t>размещать на земельных участках</w:t>
      </w:r>
      <w:r w:rsidR="005C5056" w:rsidRPr="00EA20D8">
        <w:rPr>
          <w:sz w:val="28"/>
          <w:szCs w:val="28"/>
        </w:rPr>
        <w:t xml:space="preserve"> игровое и спорти</w:t>
      </w:r>
      <w:r w:rsidR="005C5056"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t xml:space="preserve">ное оборудование без согласования с администрацией </w:t>
      </w:r>
      <w:r w:rsidR="00BF4795" w:rsidRPr="00EA20D8">
        <w:rPr>
          <w:sz w:val="28"/>
          <w:szCs w:val="28"/>
        </w:rPr>
        <w:t>Медведовского сельск</w:t>
      </w:r>
      <w:r w:rsidR="00BF4795" w:rsidRPr="00EA20D8">
        <w:rPr>
          <w:sz w:val="28"/>
          <w:szCs w:val="28"/>
        </w:rPr>
        <w:t>о</w:t>
      </w:r>
      <w:r w:rsidR="00BF4795" w:rsidRPr="00EA20D8">
        <w:rPr>
          <w:sz w:val="28"/>
          <w:szCs w:val="28"/>
        </w:rPr>
        <w:t>го</w:t>
      </w:r>
      <w:r w:rsidR="005C5056" w:rsidRPr="00EA20D8">
        <w:rPr>
          <w:sz w:val="28"/>
          <w:szCs w:val="28"/>
        </w:rPr>
        <w:t xml:space="preserve"> поселения Тимашевского района. 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5C5056" w:rsidRPr="00EA20D8">
        <w:rPr>
          <w:sz w:val="28"/>
          <w:szCs w:val="28"/>
        </w:rPr>
        <w:t>.1.6. Расстояние от границ площадок до промышленных объектов и пр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 xml:space="preserve">изводств, объектов транспорта, связи, сельского хозяйства, энергетики, опытно-экспериментальных производств, объектов коммунального назначения, спорта, торговли, общественного питания и др., являющихся источниками воздействия на среду обитания и здоровье человека, следует принимать согласно </w:t>
      </w:r>
      <w:r w:rsidR="004A0E7C" w:rsidRPr="00EA20D8">
        <w:rPr>
          <w:sz w:val="28"/>
          <w:szCs w:val="28"/>
        </w:rPr>
        <w:t xml:space="preserve">                     </w:t>
      </w:r>
      <w:hyperlink r:id="rId8" w:history="1">
        <w:r w:rsidR="005C5056" w:rsidRPr="00EA20D8">
          <w:rPr>
            <w:sz w:val="28"/>
            <w:szCs w:val="28"/>
          </w:rPr>
          <w:t>СанПиН 2.2.1/2.1.1.1200-03</w:t>
        </w:r>
      </w:hyperlink>
      <w:r w:rsidR="005C5056" w:rsidRPr="00EA20D8">
        <w:rPr>
          <w:sz w:val="28"/>
          <w:szCs w:val="28"/>
        </w:rPr>
        <w:t xml:space="preserve"> «Санитарно-защитные зоны и санитарная класс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фикация предприятий, сооружений и иных объектов».</w:t>
      </w:r>
    </w:p>
    <w:p w:rsidR="005C5056" w:rsidRPr="00EA20D8" w:rsidRDefault="005C5056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0D3C29" w:rsidRPr="00EA20D8" w:rsidRDefault="00DC2567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6</w:t>
      </w:r>
      <w:r w:rsidR="005C5056" w:rsidRPr="00EA20D8">
        <w:rPr>
          <w:b/>
          <w:sz w:val="28"/>
          <w:szCs w:val="28"/>
        </w:rPr>
        <w:t xml:space="preserve">. Освещение территории </w:t>
      </w:r>
      <w:r w:rsidR="000D3C29" w:rsidRPr="00EA20D8">
        <w:rPr>
          <w:b/>
          <w:sz w:val="28"/>
          <w:szCs w:val="28"/>
        </w:rPr>
        <w:t xml:space="preserve">Медведовского сельского поселения </w:t>
      </w:r>
    </w:p>
    <w:p w:rsidR="005C5056" w:rsidRPr="00EA20D8" w:rsidRDefault="000D3C29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Тимашевского района.</w:t>
      </w:r>
    </w:p>
    <w:p w:rsidR="005C5056" w:rsidRPr="00EA20D8" w:rsidRDefault="005C5056" w:rsidP="00EA20D8">
      <w:pPr>
        <w:pStyle w:val="ConsPlusNormal"/>
        <w:ind w:firstLine="709"/>
        <w:contextualSpacing/>
        <w:jc w:val="center"/>
        <w:outlineLvl w:val="2"/>
        <w:rPr>
          <w:b/>
          <w:sz w:val="28"/>
          <w:szCs w:val="28"/>
        </w:rPr>
      </w:pP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</w:t>
      </w:r>
      <w:r w:rsidR="005C5056" w:rsidRPr="00EA20D8">
        <w:rPr>
          <w:sz w:val="28"/>
          <w:szCs w:val="28"/>
        </w:rPr>
        <w:t xml:space="preserve">.1. На территории </w:t>
      </w:r>
      <w:r w:rsidR="000D3C29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 xml:space="preserve"> осветительные установки должны обеспечивать:</w:t>
      </w:r>
      <w:r w:rsidR="000D3C29" w:rsidRPr="00EA20D8">
        <w:rPr>
          <w:sz w:val="28"/>
          <w:szCs w:val="28"/>
        </w:rPr>
        <w:t xml:space="preserve"> </w:t>
      </w:r>
    </w:p>
    <w:p w:rsidR="005C5056" w:rsidRPr="00EA20D8" w:rsidRDefault="00DC1135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) надежность работы установок согласно Правилам устройства электр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установок (ПУЭ), безопасность населения, обслуживающего персонала и, в н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обходимых случаях, защищенность от вандализма;</w:t>
      </w:r>
    </w:p>
    <w:p w:rsidR="005C5056" w:rsidRPr="00EA20D8" w:rsidRDefault="00DC1135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</w:t>
      </w:r>
      <w:r w:rsidR="005C5056" w:rsidRPr="00EA20D8">
        <w:rPr>
          <w:sz w:val="28"/>
          <w:szCs w:val="28"/>
        </w:rPr>
        <w:t>) экономичность и энергоэффективность применяемых установок, р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циональное распределение и использование электроэнергии;</w:t>
      </w:r>
    </w:p>
    <w:p w:rsidR="005C5056" w:rsidRPr="00EA20D8" w:rsidRDefault="00DC1135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t>) эстетика элементов осветительных установок, их дизайн, качество м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териалов и изделий с учетом восприятия в дневное и ночное время;</w:t>
      </w:r>
    </w:p>
    <w:p w:rsidR="005C5056" w:rsidRPr="00EA20D8" w:rsidRDefault="00DC1135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</w:t>
      </w:r>
      <w:r w:rsidR="005C5056" w:rsidRPr="00EA20D8">
        <w:rPr>
          <w:sz w:val="28"/>
          <w:szCs w:val="28"/>
        </w:rPr>
        <w:t>) удобство обслуживания и управления при разных режимах работы у</w:t>
      </w:r>
      <w:r w:rsidR="005C5056" w:rsidRPr="00EA20D8">
        <w:rPr>
          <w:sz w:val="28"/>
          <w:szCs w:val="28"/>
        </w:rPr>
        <w:t>с</w:t>
      </w:r>
      <w:r w:rsidR="005C5056" w:rsidRPr="00EA20D8">
        <w:rPr>
          <w:sz w:val="28"/>
          <w:szCs w:val="28"/>
        </w:rPr>
        <w:t>тановок.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</w:t>
      </w:r>
      <w:r w:rsidR="00FA2691" w:rsidRPr="00EA20D8">
        <w:rPr>
          <w:sz w:val="28"/>
          <w:szCs w:val="28"/>
        </w:rPr>
        <w:t>.2. На территории</w:t>
      </w:r>
      <w:r w:rsidR="005C5056" w:rsidRPr="00EA20D8">
        <w:rPr>
          <w:sz w:val="28"/>
          <w:szCs w:val="28"/>
        </w:rPr>
        <w:t xml:space="preserve"> </w:t>
      </w:r>
      <w:r w:rsidR="00926760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 xml:space="preserve"> предусмотрены следующие режимы работы осветительных установок:</w:t>
      </w:r>
      <w:r w:rsidR="00926760"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вечерний будничный режим, когда функционируют все стационарные установки, за исключением систем праздничного освещения;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б) ночной дежурный режим, когда отключается часть осветительных пр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боров, допускаемая нормами освещенности;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в) праздничный режим, когда функционируют все осветительные уст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новки и системы праздничного освещения в часы суток и дни недели, опред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 xml:space="preserve">ленные администрацией </w:t>
      </w:r>
      <w:r w:rsidR="00926760" w:rsidRPr="00EA20D8">
        <w:rPr>
          <w:sz w:val="28"/>
          <w:szCs w:val="28"/>
        </w:rPr>
        <w:t>Медведовского сельского поселения Тимашевского района</w:t>
      </w:r>
      <w:r w:rsidRPr="00EA20D8">
        <w:rPr>
          <w:sz w:val="28"/>
          <w:szCs w:val="28"/>
        </w:rPr>
        <w:t>.</w:t>
      </w:r>
      <w:r w:rsidR="00926760" w:rsidRPr="00EA20D8">
        <w:rPr>
          <w:sz w:val="28"/>
          <w:szCs w:val="28"/>
        </w:rPr>
        <w:t xml:space="preserve"> 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</w:t>
      </w:r>
      <w:r w:rsidR="005C5056" w:rsidRPr="00EA20D8">
        <w:rPr>
          <w:sz w:val="28"/>
          <w:szCs w:val="28"/>
        </w:rPr>
        <w:t xml:space="preserve">.3. Включение осветительных установок независимо от их </w:t>
      </w:r>
      <w:r w:rsidR="000B1457" w:rsidRPr="00EA20D8">
        <w:rPr>
          <w:sz w:val="28"/>
          <w:szCs w:val="28"/>
        </w:rPr>
        <w:t xml:space="preserve">                          </w:t>
      </w:r>
      <w:r w:rsidR="005C5056" w:rsidRPr="00EA20D8">
        <w:rPr>
          <w:sz w:val="28"/>
          <w:szCs w:val="28"/>
        </w:rPr>
        <w:lastRenderedPageBreak/>
        <w:t xml:space="preserve">ведомственной принадлежности должно производиться при </w:t>
      </w:r>
      <w:r w:rsidR="000B1457" w:rsidRPr="00EA20D8">
        <w:rPr>
          <w:sz w:val="28"/>
          <w:szCs w:val="28"/>
        </w:rPr>
        <w:t xml:space="preserve">                                   </w:t>
      </w:r>
      <w:r w:rsidR="005C5056" w:rsidRPr="00EA20D8">
        <w:rPr>
          <w:sz w:val="28"/>
          <w:szCs w:val="28"/>
        </w:rPr>
        <w:t>снижении уровня естественной освещенности до 20 лк.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Отключение установок функционального освещения следует производить утром при повышении освещенности до 10 лк. Время</w:t>
      </w:r>
      <w:r w:rsidR="00FA2691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возможного отключения части уличных светильников при переходе с вечернего на ночной режим уст</w:t>
      </w:r>
      <w:r w:rsidRPr="00EA20D8">
        <w:rPr>
          <w:sz w:val="28"/>
          <w:szCs w:val="28"/>
        </w:rPr>
        <w:t>а</w:t>
      </w:r>
      <w:r w:rsidR="00FA2691" w:rsidRPr="00EA20D8">
        <w:rPr>
          <w:sz w:val="28"/>
          <w:szCs w:val="28"/>
        </w:rPr>
        <w:t xml:space="preserve">навливается </w:t>
      </w:r>
      <w:r w:rsidRPr="00EA20D8">
        <w:rPr>
          <w:sz w:val="28"/>
          <w:szCs w:val="28"/>
        </w:rPr>
        <w:t xml:space="preserve">администрацией </w:t>
      </w:r>
      <w:r w:rsidR="00463C95" w:rsidRPr="00EA20D8">
        <w:rPr>
          <w:sz w:val="28"/>
          <w:szCs w:val="28"/>
        </w:rPr>
        <w:t>Медведовского сельского поселения Тимашевск</w:t>
      </w:r>
      <w:r w:rsidR="00463C95" w:rsidRPr="00EA20D8">
        <w:rPr>
          <w:sz w:val="28"/>
          <w:szCs w:val="28"/>
        </w:rPr>
        <w:t>о</w:t>
      </w:r>
      <w:r w:rsidR="00463C95" w:rsidRPr="00EA20D8">
        <w:rPr>
          <w:sz w:val="28"/>
          <w:szCs w:val="28"/>
        </w:rPr>
        <w:t>го района</w:t>
      </w:r>
      <w:r w:rsidRPr="00EA20D8">
        <w:rPr>
          <w:sz w:val="28"/>
          <w:szCs w:val="28"/>
        </w:rPr>
        <w:t xml:space="preserve">. 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</w:t>
      </w:r>
      <w:r w:rsidR="005C5056" w:rsidRPr="00EA20D8">
        <w:rPr>
          <w:sz w:val="28"/>
          <w:szCs w:val="28"/>
        </w:rPr>
        <w:t>.4. Площади, улицы, проезды, автомобильные дороги, скверы, пляжи, парки, другие территории общего пользования должны освещаться в темное время суток.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</w:t>
      </w:r>
      <w:r w:rsidR="005C5056" w:rsidRPr="00EA20D8">
        <w:rPr>
          <w:sz w:val="28"/>
          <w:szCs w:val="28"/>
        </w:rPr>
        <w:t>.5. Не допускается самовольное подсоединение и подключение проводов и кабелей к сетям и устройствам наружного освещения.</w:t>
      </w:r>
    </w:p>
    <w:p w:rsidR="005C5056" w:rsidRPr="00EA20D8" w:rsidRDefault="005C5056" w:rsidP="00EA20D8">
      <w:pPr>
        <w:pStyle w:val="ConsPlusTitle"/>
        <w:ind w:firstLine="709"/>
        <w:contextualSpacing/>
        <w:rPr>
          <w:sz w:val="28"/>
          <w:szCs w:val="28"/>
        </w:rPr>
      </w:pPr>
    </w:p>
    <w:p w:rsidR="005C5056" w:rsidRPr="00EA20D8" w:rsidRDefault="005C5056" w:rsidP="00EA20D8">
      <w:pPr>
        <w:pStyle w:val="ConsPlusTitle"/>
        <w:numPr>
          <w:ilvl w:val="0"/>
          <w:numId w:val="16"/>
        </w:numPr>
        <w:ind w:left="0" w:firstLine="709"/>
        <w:contextualSpacing/>
        <w:jc w:val="center"/>
        <w:rPr>
          <w:sz w:val="28"/>
          <w:szCs w:val="28"/>
        </w:rPr>
      </w:pPr>
      <w:r w:rsidRPr="00EA20D8">
        <w:rPr>
          <w:sz w:val="28"/>
          <w:szCs w:val="28"/>
        </w:rPr>
        <w:t>Организация уборки</w:t>
      </w:r>
    </w:p>
    <w:p w:rsidR="005C5056" w:rsidRPr="00EA20D8" w:rsidRDefault="005C5056" w:rsidP="00EA20D8">
      <w:pPr>
        <w:pStyle w:val="ConsPlusTitle"/>
        <w:ind w:firstLine="709"/>
        <w:contextualSpacing/>
        <w:rPr>
          <w:sz w:val="28"/>
          <w:szCs w:val="28"/>
        </w:rPr>
      </w:pPr>
    </w:p>
    <w:p w:rsidR="005C5056" w:rsidRPr="00EA20D8" w:rsidRDefault="00E45E2F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5"/>
      <w:bookmarkEnd w:id="1"/>
      <w:r w:rsidRPr="00EA20D8">
        <w:rPr>
          <w:rFonts w:ascii="Times New Roman" w:hAnsi="Times New Roman" w:cs="Times New Roman"/>
          <w:sz w:val="28"/>
          <w:szCs w:val="28"/>
        </w:rPr>
        <w:t>7</w:t>
      </w:r>
      <w:r w:rsidR="005C5056" w:rsidRPr="00EA20D8">
        <w:rPr>
          <w:rFonts w:ascii="Times New Roman" w:hAnsi="Times New Roman" w:cs="Times New Roman"/>
          <w:sz w:val="28"/>
          <w:szCs w:val="28"/>
        </w:rPr>
        <w:t>.1. Организацию уборки территорий общего пользования, в том числе земельных участков, занятых площадями, улицами, переулками, проездами, а</w:t>
      </w:r>
      <w:r w:rsidR="005C5056" w:rsidRPr="00EA20D8">
        <w:rPr>
          <w:rFonts w:ascii="Times New Roman" w:hAnsi="Times New Roman" w:cs="Times New Roman"/>
          <w:sz w:val="28"/>
          <w:szCs w:val="28"/>
        </w:rPr>
        <w:t>в</w:t>
      </w:r>
      <w:r w:rsidR="005C5056" w:rsidRPr="00EA20D8">
        <w:rPr>
          <w:rFonts w:ascii="Times New Roman" w:hAnsi="Times New Roman" w:cs="Times New Roman"/>
          <w:sz w:val="28"/>
          <w:szCs w:val="28"/>
        </w:rPr>
        <w:t>томобильными дорогами, парками, скверами, газонами, пляжами, склонами, прибрежной полосой, инженерными объектами и прочими объектами, осущес</w:t>
      </w:r>
      <w:r w:rsidR="005C5056" w:rsidRPr="00EA20D8">
        <w:rPr>
          <w:rFonts w:ascii="Times New Roman" w:hAnsi="Times New Roman" w:cs="Times New Roman"/>
          <w:sz w:val="28"/>
          <w:szCs w:val="28"/>
        </w:rPr>
        <w:t>т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вляет администрация </w:t>
      </w:r>
      <w:r w:rsidR="00C74AC9" w:rsidRPr="00EA20D8">
        <w:rPr>
          <w:rFonts w:ascii="Times New Roman" w:hAnsi="Times New Roman" w:cs="Times New Roman"/>
          <w:sz w:val="28"/>
          <w:szCs w:val="28"/>
        </w:rPr>
        <w:t>Медведовского сельского поселения Тимашевского ра</w:t>
      </w:r>
      <w:r w:rsidR="00C74AC9" w:rsidRPr="00EA20D8">
        <w:rPr>
          <w:rFonts w:ascii="Times New Roman" w:hAnsi="Times New Roman" w:cs="Times New Roman"/>
          <w:sz w:val="28"/>
          <w:szCs w:val="28"/>
        </w:rPr>
        <w:t>й</w:t>
      </w:r>
      <w:r w:rsidR="00C74AC9" w:rsidRPr="00EA20D8">
        <w:rPr>
          <w:rFonts w:ascii="Times New Roman" w:hAnsi="Times New Roman" w:cs="Times New Roman"/>
          <w:sz w:val="28"/>
          <w:szCs w:val="28"/>
        </w:rPr>
        <w:t xml:space="preserve">она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в пределах средств, предусмотренных на эти цели в бюджете </w:t>
      </w:r>
      <w:r w:rsidR="00C74AC9" w:rsidRPr="00EA20D8">
        <w:rPr>
          <w:rFonts w:ascii="Times New Roman" w:hAnsi="Times New Roman" w:cs="Times New Roman"/>
          <w:sz w:val="28"/>
          <w:szCs w:val="28"/>
        </w:rPr>
        <w:t>Медведовск</w:t>
      </w:r>
      <w:r w:rsidR="00C74AC9" w:rsidRPr="00EA20D8">
        <w:rPr>
          <w:rFonts w:ascii="Times New Roman" w:hAnsi="Times New Roman" w:cs="Times New Roman"/>
          <w:sz w:val="28"/>
          <w:szCs w:val="28"/>
        </w:rPr>
        <w:t>о</w:t>
      </w:r>
      <w:r w:rsidR="00C74AC9" w:rsidRPr="00EA20D8">
        <w:rPr>
          <w:rFonts w:ascii="Times New Roman" w:hAnsi="Times New Roman" w:cs="Times New Roman"/>
          <w:sz w:val="28"/>
          <w:szCs w:val="28"/>
        </w:rPr>
        <w:t>го сельского поселения Тимашевского района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 </w:t>
      </w:r>
      <w:r w:rsidR="00500E68" w:rsidRPr="00EA20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5056" w:rsidRPr="00EA20D8" w:rsidRDefault="00E45E2F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7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.2. Физические и юридические лица, независимо от их организационно-правовых форм, обязаны обеспечивать своевременную и качественную очистку и уборку принадлежащих им на праве собственности или ином вещном праве земельных участков. </w:t>
      </w:r>
    </w:p>
    <w:p w:rsidR="005C5056" w:rsidRPr="00EA20D8" w:rsidRDefault="00E45E2F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7</w:t>
      </w:r>
      <w:r w:rsidR="005C5056" w:rsidRPr="00EA20D8">
        <w:rPr>
          <w:rFonts w:ascii="Times New Roman" w:hAnsi="Times New Roman" w:cs="Times New Roman"/>
          <w:sz w:val="28"/>
          <w:szCs w:val="28"/>
        </w:rPr>
        <w:t>.3. Железнодорожные пути, проходящие на территории поселения, в пределах полосы отчуждения, переезды и пешеходные переходы через пути с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держатся силами организаций, эксплуатирующих данные сооружения.</w:t>
      </w:r>
    </w:p>
    <w:p w:rsidR="005C5056" w:rsidRPr="00EA20D8" w:rsidRDefault="00E45E2F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7</w:t>
      </w:r>
      <w:r w:rsidR="005C5056" w:rsidRPr="00EA20D8">
        <w:rPr>
          <w:rFonts w:ascii="Times New Roman" w:hAnsi="Times New Roman" w:cs="Times New Roman"/>
          <w:sz w:val="28"/>
          <w:szCs w:val="28"/>
        </w:rPr>
        <w:t>.4. На территории поселения запрещается накапливать и размещать о</w:t>
      </w:r>
      <w:r w:rsidR="005C5056" w:rsidRPr="00EA20D8">
        <w:rPr>
          <w:rFonts w:ascii="Times New Roman" w:hAnsi="Times New Roman" w:cs="Times New Roman"/>
          <w:sz w:val="28"/>
          <w:szCs w:val="28"/>
        </w:rPr>
        <w:t>т</w:t>
      </w:r>
      <w:r w:rsidR="005C5056" w:rsidRPr="00EA20D8">
        <w:rPr>
          <w:rFonts w:ascii="Times New Roman" w:hAnsi="Times New Roman" w:cs="Times New Roman"/>
          <w:sz w:val="28"/>
          <w:szCs w:val="28"/>
        </w:rPr>
        <w:t>ходы производства и потребления в несанкционированных местах.</w:t>
      </w:r>
    </w:p>
    <w:p w:rsidR="005C5056" w:rsidRPr="00EA20D8" w:rsidRDefault="005C5056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Лица, разместившие отходы производства и потребления в несанкцион</w:t>
      </w:r>
      <w:r w:rsidRPr="00EA20D8">
        <w:rPr>
          <w:rFonts w:ascii="Times New Roman" w:hAnsi="Times New Roman" w:cs="Times New Roman"/>
          <w:sz w:val="28"/>
          <w:szCs w:val="28"/>
        </w:rPr>
        <w:t>и</w:t>
      </w:r>
      <w:r w:rsidRPr="00EA20D8">
        <w:rPr>
          <w:rFonts w:ascii="Times New Roman" w:hAnsi="Times New Roman" w:cs="Times New Roman"/>
          <w:sz w:val="28"/>
          <w:szCs w:val="28"/>
        </w:rPr>
        <w:t>рованных местах, обязаны за свой счет производить уборку и очистку данной территории, а при необходимости - рекультивацию земельного участка.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.5. Собственники твердых коммунальных отходов обязаны заключить договор на оказание услуг по обращению с твердыми коммунальными отход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ми с региональным оператором, в зоне деятельности которого образуются твердые коммунальные отходы  и находятся места их накопления.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.6. Крупногабаритный мусор и все виды мусора, не относящиеся к ТКО, вывозятся специализированными предприятиями за дополнительную плату на договорной основе. Уборка просыпавшегося после погрузки в спецтехнику м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сора производится немедленно силами владельца спецтехники.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.7. Всем юридическим и физическим лицам необходимо поддерживать предоставленные территории (независимо от форм землепользования) и прил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lastRenderedPageBreak/>
        <w:t>гающие территории в должном санитарном, противопожарном и эстетическом состоянии, а именно: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производить своевр</w:t>
      </w:r>
      <w:r w:rsidR="00767217" w:rsidRPr="00EA20D8">
        <w:rPr>
          <w:sz w:val="28"/>
          <w:szCs w:val="28"/>
        </w:rPr>
        <w:t xml:space="preserve">еменную уборку и вывоз мусора, </w:t>
      </w:r>
      <w:r w:rsidRPr="00EA20D8">
        <w:rPr>
          <w:sz w:val="28"/>
          <w:szCs w:val="28"/>
        </w:rPr>
        <w:t>листвы, веток, льда, снега и т.п.;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б) своевременно выполнять мероприятия по борьбе с сорными и кара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тинными травами, вредителями зеленых насаждений (покос, иные сезонные р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боты);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в) своевременно производить санитарную обрезку деревьев на </w:t>
      </w:r>
      <w:hyperlink w:anchor="sub_5" w:history="1">
        <w:r w:rsidRPr="00EA20D8">
          <w:rPr>
            <w:sz w:val="28"/>
            <w:szCs w:val="28"/>
          </w:rPr>
          <w:t>прил</w:t>
        </w:r>
        <w:r w:rsidRPr="00EA20D8">
          <w:rPr>
            <w:sz w:val="28"/>
            <w:szCs w:val="28"/>
          </w:rPr>
          <w:t>е</w:t>
        </w:r>
        <w:r w:rsidRPr="00EA20D8">
          <w:rPr>
            <w:sz w:val="28"/>
            <w:szCs w:val="28"/>
          </w:rPr>
          <w:t>гающей территории</w:t>
        </w:r>
      </w:hyperlink>
      <w:r w:rsidRPr="00EA20D8">
        <w:rPr>
          <w:sz w:val="28"/>
          <w:szCs w:val="28"/>
        </w:rPr>
        <w:t xml:space="preserve"> в целях предотвращени</w:t>
      </w:r>
      <w:r w:rsidR="00FA2691" w:rsidRPr="00EA20D8">
        <w:rPr>
          <w:sz w:val="28"/>
          <w:szCs w:val="28"/>
        </w:rPr>
        <w:t xml:space="preserve">я обрыва </w:t>
      </w:r>
      <w:r w:rsidRPr="00EA20D8">
        <w:rPr>
          <w:sz w:val="28"/>
          <w:szCs w:val="28"/>
        </w:rPr>
        <w:t>воздушных сетей, обесп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чения безопасности дорожного движения, объектов и граждан. Санитарную о</w:t>
      </w:r>
      <w:r w:rsidRPr="00EA20D8">
        <w:rPr>
          <w:sz w:val="28"/>
          <w:szCs w:val="28"/>
        </w:rPr>
        <w:t>б</w:t>
      </w:r>
      <w:r w:rsidRPr="00EA20D8">
        <w:rPr>
          <w:sz w:val="28"/>
          <w:szCs w:val="28"/>
        </w:rPr>
        <w:t>резку зеленых насаждений в охранной зоне магистральных надземных сетей и</w:t>
      </w:r>
      <w:r w:rsidR="00FA2691" w:rsidRPr="00EA20D8">
        <w:rPr>
          <w:sz w:val="28"/>
          <w:szCs w:val="28"/>
        </w:rPr>
        <w:t>нженерных коммуникаций</w:t>
      </w:r>
      <w:r w:rsidRPr="00EA20D8">
        <w:rPr>
          <w:sz w:val="28"/>
          <w:szCs w:val="28"/>
        </w:rPr>
        <w:t xml:space="preserve"> производят балансодержатели этих сетей либо о</w:t>
      </w:r>
      <w:r w:rsidRPr="00EA20D8">
        <w:rPr>
          <w:sz w:val="28"/>
          <w:szCs w:val="28"/>
        </w:rPr>
        <w:t>б</w:t>
      </w:r>
      <w:r w:rsidRPr="00EA20D8">
        <w:rPr>
          <w:sz w:val="28"/>
          <w:szCs w:val="28"/>
        </w:rPr>
        <w:t>служивающие сети предприятия, организации с обязательным немедленным вывозом обрезанного материала;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г) производить своевременную очистку канав, труб и дренажей, предн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значенных для отвода ливневых и грунтовых вод, за исключением систем, н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ходящихся на балансе и обслуживании предприятий, организаций;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д) при производстве строительных и ремонтно-восстановительных работ производить своевременную уборку зоны работ и прилегающей территории, восстановление нарушенных элементов благоустройства (газоны, асфальтоб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тонные покрытия, бордюрные камни, лавки, турникеты и т.д.).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.8. Собственники, арендаторы и иные владельцы зда</w:t>
      </w:r>
      <w:r w:rsidR="00FA2691" w:rsidRPr="00EA20D8">
        <w:rPr>
          <w:sz w:val="28"/>
          <w:szCs w:val="28"/>
        </w:rPr>
        <w:t xml:space="preserve">ний, </w:t>
      </w:r>
      <w:r w:rsidR="005C5056" w:rsidRPr="00EA20D8">
        <w:rPr>
          <w:sz w:val="28"/>
          <w:szCs w:val="28"/>
        </w:rPr>
        <w:t>строений и с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оружений обязаны своевременно, в соответствии с техническим и эстетическим состоянием, производить очистку, окраску и побелку: заборов, ограждений, ф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садов и цоколей</w:t>
      </w:r>
      <w:r w:rsidR="00FA2691" w:rsidRPr="00EA20D8">
        <w:rPr>
          <w:sz w:val="28"/>
          <w:szCs w:val="28"/>
        </w:rPr>
        <w:t xml:space="preserve"> зданий, сооружений (по </w:t>
      </w:r>
      <w:r w:rsidR="005C5056" w:rsidRPr="00EA20D8">
        <w:rPr>
          <w:sz w:val="28"/>
          <w:szCs w:val="28"/>
        </w:rPr>
        <w:t>согласованию с соответствующими органами и службами), а также мойку окон и наружных дверей, навесов и т.п. При</w:t>
      </w:r>
      <w:r w:rsidR="00FA2691" w:rsidRPr="00EA20D8">
        <w:rPr>
          <w:sz w:val="28"/>
          <w:szCs w:val="28"/>
        </w:rPr>
        <w:t xml:space="preserve"> необходимости </w:t>
      </w:r>
      <w:r w:rsidR="005C5056" w:rsidRPr="00EA20D8">
        <w:rPr>
          <w:sz w:val="28"/>
          <w:szCs w:val="28"/>
        </w:rPr>
        <w:t>выполнять косметический ремонт объектов, находящихся в                                их пользовании.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.9. Уборка территории в весенне-летний период: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.9.1. Уборка территории в весенне-летний период предусматривает: мойку, поливку, очистку территорий</w:t>
      </w:r>
      <w:r w:rsidR="008D4A80" w:rsidRPr="00EA20D8">
        <w:rPr>
          <w:sz w:val="28"/>
          <w:szCs w:val="28"/>
        </w:rPr>
        <w:t xml:space="preserve"> поселения</w:t>
      </w:r>
      <w:r w:rsidR="003860B8" w:rsidRPr="00EA20D8">
        <w:rPr>
          <w:sz w:val="28"/>
          <w:szCs w:val="28"/>
        </w:rPr>
        <w:t xml:space="preserve"> от мусора, </w:t>
      </w:r>
      <w:r w:rsidR="005C5056" w:rsidRPr="00EA20D8">
        <w:rPr>
          <w:sz w:val="28"/>
          <w:szCs w:val="28"/>
        </w:rPr>
        <w:t>грязи, упавшей л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ствы.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.9.2. Механизированная уборка покрытий проезжей ч</w:t>
      </w:r>
      <w:r w:rsidR="003860B8" w:rsidRPr="00EA20D8">
        <w:rPr>
          <w:sz w:val="28"/>
          <w:szCs w:val="28"/>
        </w:rPr>
        <w:t xml:space="preserve">асти </w:t>
      </w:r>
      <w:r w:rsidR="005C5056" w:rsidRPr="00EA20D8">
        <w:rPr>
          <w:sz w:val="28"/>
          <w:szCs w:val="28"/>
        </w:rPr>
        <w:t>улиц, дорог, тротуаров, площад</w:t>
      </w:r>
      <w:r w:rsidR="003860B8" w:rsidRPr="00EA20D8">
        <w:rPr>
          <w:sz w:val="28"/>
          <w:szCs w:val="28"/>
        </w:rPr>
        <w:t>ей, мойка дорожного покрытия</w:t>
      </w:r>
      <w:r w:rsidR="005C5056" w:rsidRPr="00EA20D8">
        <w:rPr>
          <w:sz w:val="28"/>
          <w:szCs w:val="28"/>
        </w:rPr>
        <w:t xml:space="preserve"> проводится в порядке и в сроки, установленные постановлени</w:t>
      </w:r>
      <w:r w:rsidR="003860B8" w:rsidRPr="00EA20D8">
        <w:rPr>
          <w:sz w:val="28"/>
          <w:szCs w:val="28"/>
        </w:rPr>
        <w:t>ем</w:t>
      </w:r>
      <w:r w:rsidR="005C5056" w:rsidRPr="00EA20D8">
        <w:rPr>
          <w:sz w:val="28"/>
          <w:szCs w:val="28"/>
        </w:rPr>
        <w:t xml:space="preserve"> администрации </w:t>
      </w:r>
      <w:r w:rsidR="008D4A80" w:rsidRPr="00EA20D8">
        <w:rPr>
          <w:sz w:val="28"/>
          <w:szCs w:val="28"/>
        </w:rPr>
        <w:t>Медведовского сельск</w:t>
      </w:r>
      <w:r w:rsidR="008D4A80" w:rsidRPr="00EA20D8">
        <w:rPr>
          <w:sz w:val="28"/>
          <w:szCs w:val="28"/>
        </w:rPr>
        <w:t>о</w:t>
      </w:r>
      <w:r w:rsidR="008D4A80" w:rsidRPr="00EA20D8">
        <w:rPr>
          <w:sz w:val="28"/>
          <w:szCs w:val="28"/>
        </w:rPr>
        <w:t>го поселения Тимашевского района</w:t>
      </w:r>
      <w:r w:rsidR="005C5056" w:rsidRPr="00EA20D8">
        <w:rPr>
          <w:sz w:val="28"/>
          <w:szCs w:val="28"/>
        </w:rPr>
        <w:t>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 xml:space="preserve">.9.3. Ручная уборка тротуаров и дворовых территорий проводится с </w:t>
      </w:r>
      <w:r w:rsidR="00414D44" w:rsidRPr="00EA20D8">
        <w:rPr>
          <w:sz w:val="28"/>
          <w:szCs w:val="28"/>
        </w:rPr>
        <w:t>8</w:t>
      </w:r>
      <w:r w:rsidR="008D4A80" w:rsidRPr="00EA20D8">
        <w:rPr>
          <w:sz w:val="28"/>
          <w:szCs w:val="28"/>
        </w:rPr>
        <w:t>.</w:t>
      </w:r>
      <w:r w:rsidR="00414D44" w:rsidRPr="00EA20D8">
        <w:rPr>
          <w:sz w:val="28"/>
          <w:szCs w:val="28"/>
        </w:rPr>
        <w:t>3</w:t>
      </w:r>
      <w:r w:rsidR="008D4A80" w:rsidRPr="00EA20D8">
        <w:rPr>
          <w:sz w:val="28"/>
          <w:szCs w:val="28"/>
        </w:rPr>
        <w:t xml:space="preserve">0 </w:t>
      </w:r>
      <w:r w:rsidR="005C5056" w:rsidRPr="00EA20D8">
        <w:rPr>
          <w:sz w:val="28"/>
          <w:szCs w:val="28"/>
        </w:rPr>
        <w:t>до</w:t>
      </w:r>
      <w:r w:rsidR="00312BEA" w:rsidRPr="00EA20D8">
        <w:rPr>
          <w:sz w:val="28"/>
          <w:szCs w:val="28"/>
        </w:rPr>
        <w:t xml:space="preserve"> </w:t>
      </w:r>
      <w:r w:rsidR="00414D44" w:rsidRPr="00EA20D8">
        <w:rPr>
          <w:sz w:val="28"/>
          <w:szCs w:val="28"/>
        </w:rPr>
        <w:t>13</w:t>
      </w:r>
      <w:r w:rsidR="008D4A80" w:rsidRPr="00EA20D8">
        <w:rPr>
          <w:sz w:val="28"/>
          <w:szCs w:val="28"/>
        </w:rPr>
        <w:t>.00</w:t>
      </w:r>
      <w:r w:rsidR="003860B8" w:rsidRPr="00EA20D8">
        <w:rPr>
          <w:sz w:val="28"/>
          <w:szCs w:val="28"/>
        </w:rPr>
        <w:t xml:space="preserve"> часов</w:t>
      </w:r>
      <w:r w:rsidR="005C5056" w:rsidRPr="00EA20D8">
        <w:rPr>
          <w:sz w:val="28"/>
          <w:szCs w:val="28"/>
        </w:rPr>
        <w:t>.</w:t>
      </w:r>
      <w:r w:rsidR="008D4A80" w:rsidRPr="00EA20D8">
        <w:rPr>
          <w:sz w:val="28"/>
          <w:szCs w:val="28"/>
        </w:rPr>
        <w:t xml:space="preserve"> 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.9.4. Покос сорной и карантинной растительности производится при ее высоте более 20 см.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.10. Уборка территории в осенне-зимний период: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.10.1. Уборка территории в осенне-зимний период предусматривает оч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стку от мусора, грязи, упавшей листвы, снега и льда. Проводится обработка проезжей части улиц и тротуаров противогололедной смесью.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7</w:t>
      </w:r>
      <w:r w:rsidR="005C5056" w:rsidRPr="00EA20D8">
        <w:rPr>
          <w:sz w:val="28"/>
          <w:szCs w:val="28"/>
        </w:rPr>
        <w:t>.10.2. Уборка, вывоз снега и льда производятся в первую очередь с улиц и дорог, по которым проходят маршруты транспорта общего пользования. Во избежание образования снежно-ледового наката работы должны вестись непр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рывно до окончания снегопада.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.10.3. Очистка крыш от снега и удаление ледяных наростов на карнизах, крышах и водосточных трубах производится по мере необходимости силами и средствами собственников зданий, строений, сооружений. Снег, сброшенный с крыш, счищается с тротуаров на обочину проезжей части улицы лицами, ос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 xml:space="preserve">ществившими его сброс, откуда убирается снегоуборочной техникой подрядной организации, </w:t>
      </w:r>
      <w:r w:rsidR="008D40C3" w:rsidRPr="00EA20D8">
        <w:rPr>
          <w:sz w:val="28"/>
          <w:szCs w:val="28"/>
        </w:rPr>
        <w:t>с которой заключен договор на выполнение со</w:t>
      </w:r>
      <w:r w:rsidR="005C5056" w:rsidRPr="00EA20D8">
        <w:rPr>
          <w:sz w:val="28"/>
          <w:szCs w:val="28"/>
        </w:rPr>
        <w:t>ответствующих в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дов работ.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.10.4. Укладка выпавшего снега в валы и кучи разрешается в зависим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сти от ширины проезжей части улиц и характера движения на них на рассто</w:t>
      </w:r>
      <w:r w:rsidR="005C5056" w:rsidRPr="00EA20D8">
        <w:rPr>
          <w:sz w:val="28"/>
          <w:szCs w:val="28"/>
        </w:rPr>
        <w:t>я</w:t>
      </w:r>
      <w:r w:rsidR="005C5056" w:rsidRPr="00EA20D8">
        <w:rPr>
          <w:sz w:val="28"/>
          <w:szCs w:val="28"/>
        </w:rPr>
        <w:t>нии 0,5 метра от бордюра вдоль тротуара. Собранный снег разрешается выв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зить в специально отведенные места.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.10.5. Посыпка проезжей части дороги песчано-соляной смесью прои</w:t>
      </w:r>
      <w:r w:rsidR="005C5056" w:rsidRPr="00EA20D8">
        <w:rPr>
          <w:sz w:val="28"/>
          <w:szCs w:val="28"/>
        </w:rPr>
        <w:t>з</w:t>
      </w:r>
      <w:r w:rsidR="005C5056" w:rsidRPr="00EA20D8">
        <w:rPr>
          <w:sz w:val="28"/>
          <w:szCs w:val="28"/>
        </w:rPr>
        <w:t>водится при появлении гололеда. Все тротуары, дворы, лотки проезжей части улиц, площадей, набережных, рыночных площадей и других участков с асфал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тобетонным и бетонным покрытием должны очищаться от снега, обледенелого наката под скребок или посыпаться песком.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 xml:space="preserve">.10.6. При гололеде в первую очередь посыпаются песком спуски, </w:t>
      </w:r>
      <w:r w:rsidR="00DD72E8" w:rsidRPr="00EA20D8">
        <w:rPr>
          <w:sz w:val="28"/>
          <w:szCs w:val="28"/>
        </w:rPr>
        <w:t xml:space="preserve">                 </w:t>
      </w:r>
      <w:r w:rsidR="005C5056" w:rsidRPr="00EA20D8">
        <w:rPr>
          <w:sz w:val="28"/>
          <w:szCs w:val="28"/>
        </w:rPr>
        <w:t>подъемы, перекрестки, места остановок общественного транспорта, пешехо</w:t>
      </w:r>
      <w:r w:rsidR="005C5056" w:rsidRPr="00EA20D8">
        <w:rPr>
          <w:sz w:val="28"/>
          <w:szCs w:val="28"/>
        </w:rPr>
        <w:t>д</w:t>
      </w:r>
      <w:r w:rsidR="005C5056" w:rsidRPr="00EA20D8">
        <w:rPr>
          <w:sz w:val="28"/>
          <w:szCs w:val="28"/>
        </w:rPr>
        <w:t xml:space="preserve">ные переходы, тротуары силами организаций, ответственных за их </w:t>
      </w:r>
      <w:r w:rsidR="00DD72E8" w:rsidRPr="00EA20D8">
        <w:rPr>
          <w:sz w:val="28"/>
          <w:szCs w:val="28"/>
        </w:rPr>
        <w:t xml:space="preserve">                           </w:t>
      </w:r>
      <w:r w:rsidR="005C5056" w:rsidRPr="00EA20D8">
        <w:rPr>
          <w:sz w:val="28"/>
          <w:szCs w:val="28"/>
        </w:rPr>
        <w:t>содержание.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 xml:space="preserve">.11. В целях обеспечения чистоты и порядка на территории </w:t>
      </w:r>
      <w:r w:rsidR="00DD72E8" w:rsidRPr="00EA20D8">
        <w:rPr>
          <w:sz w:val="28"/>
          <w:szCs w:val="28"/>
        </w:rPr>
        <w:t xml:space="preserve">                        </w:t>
      </w:r>
      <w:r w:rsidR="00DD01D5" w:rsidRPr="00EA20D8">
        <w:rPr>
          <w:sz w:val="28"/>
          <w:szCs w:val="28"/>
        </w:rPr>
        <w:t xml:space="preserve">Медведовского сельского поселения Тимашевского района </w:t>
      </w:r>
      <w:r w:rsidR="005C5056" w:rsidRPr="00EA20D8">
        <w:rPr>
          <w:sz w:val="28"/>
          <w:szCs w:val="28"/>
        </w:rPr>
        <w:t>запрещается:</w:t>
      </w:r>
      <w:r w:rsidR="00DD01D5"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сорить на улицах, площадях, парках, пляжах, во дворах,</w:t>
      </w:r>
      <w:r w:rsidR="00DD72E8" w:rsidRPr="00EA20D8">
        <w:rPr>
          <w:sz w:val="28"/>
          <w:szCs w:val="28"/>
        </w:rPr>
        <w:t xml:space="preserve">                               </w:t>
      </w:r>
      <w:r w:rsidRPr="00EA20D8">
        <w:rPr>
          <w:sz w:val="28"/>
          <w:szCs w:val="28"/>
        </w:rPr>
        <w:t xml:space="preserve"> подъездах и в других местах общего пользования, выставлять тару </w:t>
      </w:r>
      <w:r w:rsidR="00DD72E8" w:rsidRPr="00EA20D8">
        <w:rPr>
          <w:sz w:val="28"/>
          <w:szCs w:val="28"/>
        </w:rPr>
        <w:t xml:space="preserve">                           </w:t>
      </w:r>
      <w:r w:rsidRPr="00EA20D8">
        <w:rPr>
          <w:sz w:val="28"/>
          <w:szCs w:val="28"/>
        </w:rPr>
        <w:t>с мусором и отходами на улицах;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2) использовать колодцы и ливнев</w:t>
      </w:r>
      <w:r w:rsidR="00A642B6" w:rsidRPr="00EA20D8">
        <w:rPr>
          <w:sz w:val="28"/>
          <w:szCs w:val="28"/>
        </w:rPr>
        <w:t>ую</w:t>
      </w:r>
      <w:r w:rsidRPr="00EA20D8">
        <w:rPr>
          <w:sz w:val="28"/>
          <w:szCs w:val="28"/>
        </w:rPr>
        <w:t xml:space="preserve"> канализаци</w:t>
      </w:r>
      <w:r w:rsidR="00A642B6" w:rsidRPr="00EA20D8">
        <w:rPr>
          <w:sz w:val="28"/>
          <w:szCs w:val="28"/>
        </w:rPr>
        <w:t>ю</w:t>
      </w:r>
      <w:r w:rsidRPr="00EA20D8">
        <w:rPr>
          <w:sz w:val="28"/>
          <w:szCs w:val="28"/>
        </w:rPr>
        <w:t xml:space="preserve"> для слива жидких б</w:t>
      </w:r>
      <w:r w:rsidRPr="00EA20D8">
        <w:rPr>
          <w:sz w:val="28"/>
          <w:szCs w:val="28"/>
        </w:rPr>
        <w:t>ы</w:t>
      </w:r>
      <w:r w:rsidRPr="00EA20D8">
        <w:rPr>
          <w:sz w:val="28"/>
          <w:szCs w:val="28"/>
        </w:rPr>
        <w:t>товых отходов, горюче-смазочных</w:t>
      </w:r>
      <w:r w:rsidR="00A642B6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материалов, а также закапывать отходы в землю и засыпать колодцы бытовым мусором;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3) сметать мусор на проезжую часть улицы, в ливнев</w:t>
      </w:r>
      <w:r w:rsidR="00FD1013" w:rsidRPr="00EA20D8">
        <w:rPr>
          <w:sz w:val="28"/>
          <w:szCs w:val="28"/>
        </w:rPr>
        <w:t>ую</w:t>
      </w:r>
      <w:r w:rsidRPr="00EA20D8">
        <w:rPr>
          <w:sz w:val="28"/>
          <w:szCs w:val="28"/>
        </w:rPr>
        <w:t xml:space="preserve"> канализаци</w:t>
      </w:r>
      <w:r w:rsidR="00FD1013" w:rsidRPr="00EA20D8">
        <w:rPr>
          <w:sz w:val="28"/>
          <w:szCs w:val="28"/>
        </w:rPr>
        <w:t>ю</w:t>
      </w:r>
      <w:r w:rsidRPr="00EA20D8">
        <w:rPr>
          <w:sz w:val="28"/>
          <w:szCs w:val="28"/>
        </w:rPr>
        <w:t>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4) сбрасывать в реку, водоемы, балки, овраги отходы любого типа;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5) складировать строительные материалы без соответствующего </w:t>
      </w:r>
      <w:r w:rsidR="00DD72E8" w:rsidRPr="00EA20D8">
        <w:rPr>
          <w:sz w:val="28"/>
          <w:szCs w:val="28"/>
        </w:rPr>
        <w:t xml:space="preserve">                     </w:t>
      </w:r>
      <w:r w:rsidRPr="00EA20D8">
        <w:rPr>
          <w:sz w:val="28"/>
          <w:szCs w:val="28"/>
        </w:rPr>
        <w:t>разрешения на территориях общего пользования;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6) сжигать промышленные и бытовые отходы, производственный и быт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вой мусор, листву, обрезки деревьев, порубочные остатки на улицах, площадях, в парках, в скверах, на пляжах, на свалках, в контейнерах, во дворах предпр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 xml:space="preserve">ятий, учреждений и организациях, во дворах индивидуальных домовладений и многоквартирных жилых домов; 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7) вывозить твердые коммунальные отходы, крупногабаритный мусор и грунт в места, не предназначенные для этих целей;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8) складировать в урны для мусора отходы из жилищ и организаций;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9) производить расклейку афиш, объявлений, агитационных печатных м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териалов на столбах, деревьях, опорах наружного освещения и распределител</w:t>
      </w:r>
      <w:r w:rsidRPr="00EA20D8">
        <w:rPr>
          <w:sz w:val="28"/>
          <w:szCs w:val="28"/>
        </w:rPr>
        <w:t>ь</w:t>
      </w:r>
      <w:r w:rsidRPr="00EA20D8">
        <w:rPr>
          <w:sz w:val="28"/>
          <w:szCs w:val="28"/>
        </w:rPr>
        <w:t>ных щитах, других объектах, не предназначенных для этих целей;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10) наносить надписи на стены зданий, сооружений, малые архитекту</w:t>
      </w:r>
      <w:r w:rsidRPr="00EA20D8">
        <w:rPr>
          <w:sz w:val="28"/>
          <w:szCs w:val="28"/>
        </w:rPr>
        <w:t>р</w:t>
      </w:r>
      <w:r w:rsidRPr="00EA20D8">
        <w:rPr>
          <w:sz w:val="28"/>
          <w:szCs w:val="28"/>
        </w:rPr>
        <w:t>ные формы, уличное коммунальное оборудование, тротуары и иные объекты, не предназначенные для этих целей;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11) размещать разукомплектованные транспортные средства в местах общего пользования, в том числе на земельных участках, относящихся к общ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му имуществу собственников помещений многоквартирных домов;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12) размещать постоянно или временно механические транспортные средства на детских площадках.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13) устанавливать препятствия для проезда транспорта на территории общего пользования;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14) производить мойку автомобилей и любых иных транспортных средств, производить слив горюче-смазочных жидкостей, в том числе на терр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ториях индивидуальной (многоквартирной) жилой застройки, у открытых вод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емов, территориях гаражно-строительных кооперативов, автостоянок, на терр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ториях, прилегающих к объектам благоустройства всех видов, за исключением специально отведенных мест, оборудованных в соответствии с требованиями действующего законодательства в области охраны окружающей среды;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15) стоянка грузовых транспортных средств, прицепов и полуприцепов к ним, за исключением специально отведенных для них мест (гаражи, автостоя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ка или автобаза);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16) перевозить сыпучие и другие грузы в транспортных средствах, не оборудованных для этих целей, согласно СанПиН;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17) сбрасывать в контейнеры для твердых коммунальных отходов - строительный мусор, обрезки деревьев, порубочные остатки деревьев, </w:t>
      </w:r>
      <w:r w:rsidR="00DD72E8" w:rsidRPr="00EA20D8">
        <w:rPr>
          <w:sz w:val="28"/>
          <w:szCs w:val="28"/>
        </w:rPr>
        <w:t xml:space="preserve">                 </w:t>
      </w:r>
      <w:r w:rsidRPr="00EA20D8">
        <w:rPr>
          <w:sz w:val="28"/>
          <w:szCs w:val="28"/>
        </w:rPr>
        <w:t>крупногабаритный мусор и т.д., не относящийся к категории ТКО;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18) складировать твердые коммунальные отходы вне контейнеров</w:t>
      </w:r>
      <w:r w:rsidR="00DD72E8" w:rsidRPr="00EA20D8">
        <w:rPr>
          <w:sz w:val="28"/>
          <w:szCs w:val="28"/>
        </w:rPr>
        <w:t xml:space="preserve">                 </w:t>
      </w:r>
      <w:r w:rsidRPr="00EA20D8">
        <w:rPr>
          <w:sz w:val="28"/>
          <w:szCs w:val="28"/>
        </w:rPr>
        <w:t xml:space="preserve"> или в контейнеры, не предназначенные для таких видов отходов;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19) самовольно устанавливать контейнеры для твердых </w:t>
      </w:r>
      <w:r w:rsidR="00DD72E8" w:rsidRPr="00EA20D8">
        <w:rPr>
          <w:sz w:val="28"/>
          <w:szCs w:val="28"/>
        </w:rPr>
        <w:t xml:space="preserve">                            </w:t>
      </w:r>
      <w:r w:rsidRPr="00EA20D8">
        <w:rPr>
          <w:sz w:val="28"/>
          <w:szCs w:val="28"/>
        </w:rPr>
        <w:t>коммунальных отходов;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20) чинить препятствия при размещении службами жилищно-коммунального хозяйства контейнерных площадок и отдельных контейнеров на территории поселения, где их установка предусмотрена СанПиН и</w:t>
      </w:r>
      <w:r w:rsidR="00DD72E8" w:rsidRPr="00EA20D8">
        <w:rPr>
          <w:sz w:val="28"/>
          <w:szCs w:val="28"/>
        </w:rPr>
        <w:t xml:space="preserve">                          </w:t>
      </w:r>
      <w:r w:rsidRPr="00EA20D8">
        <w:rPr>
          <w:sz w:val="28"/>
          <w:szCs w:val="28"/>
        </w:rPr>
        <w:t xml:space="preserve"> настоящими правилами;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21) осуществлять сброс сточных вод с территории предприятий в водные объекты в отсутствие права пользования водными объектами в порядке, уст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новленном законодательством;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22) подключать фекальную канализацию жилых домов, предприятий, у</w:t>
      </w:r>
      <w:r w:rsidRPr="00EA20D8">
        <w:rPr>
          <w:sz w:val="28"/>
          <w:szCs w:val="28"/>
        </w:rPr>
        <w:t>ч</w:t>
      </w:r>
      <w:r w:rsidRPr="00EA20D8">
        <w:rPr>
          <w:sz w:val="28"/>
          <w:szCs w:val="28"/>
        </w:rPr>
        <w:t>реждений и организаций в ливневую канализацию и в водные объекты;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23) производить сброс ливневых вод на смежные земельные участки;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24) самовольно использовать земли общего пользования под огороды;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25) самовольно снимать, менять люки и решетки колодцев;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26) засыпать грунтом люки и решетки колодцев, лотки дорожных покр</w:t>
      </w:r>
      <w:r w:rsidRPr="00EA20D8">
        <w:rPr>
          <w:sz w:val="28"/>
          <w:szCs w:val="28"/>
        </w:rPr>
        <w:t>ы</w:t>
      </w:r>
      <w:r w:rsidRPr="00EA20D8">
        <w:rPr>
          <w:sz w:val="28"/>
          <w:szCs w:val="28"/>
        </w:rPr>
        <w:lastRenderedPageBreak/>
        <w:t>тий;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27) размещать павильоны, киоски, гаражи, объекты сезонной торговли, нестационарные объекты на земельных участках, не предоставленных для этих целей;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28) сброс сточных вод на земли общего пользования</w:t>
      </w:r>
      <w:r w:rsidR="003860B8" w:rsidRPr="00EA20D8">
        <w:rPr>
          <w:sz w:val="28"/>
          <w:szCs w:val="28"/>
        </w:rPr>
        <w:t>;</w:t>
      </w:r>
      <w:r w:rsidRPr="00EA20D8">
        <w:rPr>
          <w:sz w:val="28"/>
          <w:szCs w:val="28"/>
        </w:rPr>
        <w:t xml:space="preserve"> 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29) осуществлять откачивание, слив воды, сброс жидких бытовых отх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дов в водные объекты, ливневые стоки, на проезжую часть автомобильных д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рог, внутриквартальных проездов, на поверхность земли, а также каким-либо иным способом, без сброса в канализационные сети в установленном законод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тельством порядке;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30) самовольно устраивать различные пандусы и насыпи для въезда во дворы частных домовладений, а также поднимать уровень поверхности троту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ра, препятствующий естественному стоку ливневых вод;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31) повреждать и самовольно демонтировать лавочки, скамейки, декор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тивные ограждения;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32) купаться в фонтанах и декоративных водоемах, купать </w:t>
      </w:r>
      <w:r w:rsidR="00C45D3E" w:rsidRPr="00EA20D8">
        <w:rPr>
          <w:sz w:val="28"/>
          <w:szCs w:val="28"/>
        </w:rPr>
        <w:t xml:space="preserve">в них </w:t>
      </w:r>
      <w:r w:rsidRPr="00EA20D8">
        <w:rPr>
          <w:sz w:val="28"/>
          <w:szCs w:val="28"/>
        </w:rPr>
        <w:t>дома</w:t>
      </w:r>
      <w:r w:rsidRPr="00EA20D8">
        <w:rPr>
          <w:sz w:val="28"/>
          <w:szCs w:val="28"/>
        </w:rPr>
        <w:t>ш</w:t>
      </w:r>
      <w:r w:rsidRPr="00EA20D8">
        <w:rPr>
          <w:sz w:val="28"/>
          <w:szCs w:val="28"/>
        </w:rPr>
        <w:t>них животных;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33) самовольно занимать территорию общего пользования;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34) устанавливать заборы, шлагбаумы, заграждения и другие элементы, ограждающие территории, в том числе предназначенные для организации па</w:t>
      </w:r>
      <w:r w:rsidRPr="00EA20D8">
        <w:rPr>
          <w:sz w:val="28"/>
          <w:szCs w:val="28"/>
        </w:rPr>
        <w:t>р</w:t>
      </w:r>
      <w:r w:rsidRPr="00EA20D8">
        <w:rPr>
          <w:sz w:val="28"/>
          <w:szCs w:val="28"/>
        </w:rPr>
        <w:t>ковки автотранспортных средств, на территориях общего пользования;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35) препятствовать в доступе (самовольно устанавливать запирающие устройства) к детским и спортивным площадкам общего доступа;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36) парковать и заезжать механическими транспортными средствами, сельскохозяйственной техникой на тротуары, клумбы, наезжать на бордюрные ограждения;</w:t>
      </w:r>
    </w:p>
    <w:p w:rsidR="005C5056" w:rsidRPr="00EA20D8" w:rsidRDefault="005C5056" w:rsidP="00EA20D8">
      <w:pPr>
        <w:pStyle w:val="ConsPlusNormal"/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37) у киосков, палаток, павильонов мелкорозничной торговли, магазинов, кафе и т.д. складировать тару, выносить продукцию и запасы товаров, а также использовать для складирования отходов прилегающие к ним территории.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.12. Порядок осуществления накопления, сбора (в том числе раздельного сбора), транспортирования, обработки, утилизации, обезвреживания, захорон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ния твердых коммунальных отходов, организация контейнерных площадок ре</w:t>
      </w:r>
      <w:r w:rsidR="005C5056" w:rsidRPr="00EA20D8">
        <w:rPr>
          <w:sz w:val="28"/>
          <w:szCs w:val="28"/>
        </w:rPr>
        <w:t>г</w:t>
      </w:r>
      <w:r w:rsidR="005C5056" w:rsidRPr="00EA20D8">
        <w:rPr>
          <w:sz w:val="28"/>
          <w:szCs w:val="28"/>
        </w:rPr>
        <w:t xml:space="preserve">ламентируется </w:t>
      </w:r>
      <w:hyperlink r:id="rId9" w:history="1">
        <w:r w:rsidR="005C5056" w:rsidRPr="00EA20D8">
          <w:rPr>
            <w:rStyle w:val="af0"/>
            <w:color w:val="auto"/>
            <w:sz w:val="28"/>
            <w:szCs w:val="28"/>
            <w:u w:val="none"/>
          </w:rPr>
          <w:t>Постановлением Правительства Российской Федерации от 12.11.2016 № 1156 "Об обращении с твердыми коммунальными отходами и внесении изменения в постановление Правительства Российской Федерации от 25 августа 2008 г. № 641"</w:t>
        </w:r>
      </w:hyperlink>
      <w:r w:rsidR="005C5056" w:rsidRPr="00EA20D8">
        <w:rPr>
          <w:sz w:val="28"/>
          <w:szCs w:val="28"/>
        </w:rPr>
        <w:t xml:space="preserve">, </w:t>
      </w:r>
      <w:hyperlink r:id="rId10" w:history="1">
        <w:r w:rsidR="005C5056" w:rsidRPr="00EA20D8">
          <w:rPr>
            <w:rStyle w:val="af0"/>
            <w:color w:val="auto"/>
            <w:sz w:val="28"/>
            <w:szCs w:val="28"/>
            <w:u w:val="none"/>
          </w:rPr>
          <w:t>постановлением главы администрации (губернатора) Краснодарского края от 20.01.2017 № 48 "Об утверждении Порядка сбора (в том числе раздельного) твердых коммунальных отходов на территории Красн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о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дарского края"</w:t>
        </w:r>
      </w:hyperlink>
      <w:r w:rsidR="005C5056" w:rsidRPr="00EA20D8">
        <w:rPr>
          <w:sz w:val="28"/>
          <w:szCs w:val="28"/>
        </w:rPr>
        <w:t>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 xml:space="preserve">.13. На территории </w:t>
      </w:r>
      <w:r w:rsidR="00A335ED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 xml:space="preserve"> запрещается захламление территорий общего пользования, в том числе собственниками смежных земельных участков, осуществление действий, пр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водящих к нарушению прав граждан в области санитарно-эпидемиологического благополучия населения и обеспечения охраны окружающей среды.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7</w:t>
      </w:r>
      <w:r w:rsidR="005C5056" w:rsidRPr="00EA20D8">
        <w:rPr>
          <w:sz w:val="28"/>
          <w:szCs w:val="28"/>
        </w:rPr>
        <w:t>.14. Сбор жидких отходов от предприятий, организаций, учреждений и индивидуальных жилых домов осуществляется в соответствии с санитарными правилами и нормами СанПиН 42-128-4690-88 "Санитарные правила содерж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ния территорий населенных мест", утвержденными Главным государственным санитарным врачом СССР от 05.08.88 N 4690-88, в канализационную сеть с п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следующей очисткой на очистных сооружениях.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.14.1. Вывоз жидких отходов производится специализированными орг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низациями, осуществляющими деятельность в соответствии с законодательс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вом Российской Федерации, на договорной основе.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.14.2. Для сбора жидких отходов (сточных вод) не канализованных д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 xml:space="preserve">мовладений на территории </w:t>
      </w:r>
      <w:r w:rsidR="00807F75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 xml:space="preserve"> устраиваются водонепроницаемые выгребы (септики) в соответствии с установленными нормами. </w:t>
      </w:r>
      <w:r w:rsidR="00807F75" w:rsidRPr="00EA20D8">
        <w:rPr>
          <w:sz w:val="28"/>
          <w:szCs w:val="28"/>
        </w:rPr>
        <w:t xml:space="preserve"> 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.14.3. Минимальное расположение септика на участке: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</w:t>
      </w:r>
      <w:r w:rsidR="005C5056" w:rsidRPr="00EA20D8">
        <w:rPr>
          <w:sz w:val="28"/>
          <w:szCs w:val="28"/>
        </w:rPr>
        <w:t xml:space="preserve"> расстояние до ближайшего жилого здания – 5 м;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2)</w:t>
      </w:r>
      <w:r w:rsidR="005C5056" w:rsidRPr="00EA20D8">
        <w:rPr>
          <w:sz w:val="28"/>
          <w:szCs w:val="28"/>
        </w:rPr>
        <w:t xml:space="preserve"> расстояние до границы участка – 3 м;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</w:t>
      </w:r>
      <w:r w:rsidR="003860B8" w:rsidRPr="00EA20D8">
        <w:rPr>
          <w:sz w:val="28"/>
          <w:szCs w:val="28"/>
        </w:rPr>
        <w:t>)</w:t>
      </w:r>
      <w:r w:rsidRPr="00EA20D8">
        <w:rPr>
          <w:sz w:val="28"/>
          <w:szCs w:val="28"/>
        </w:rPr>
        <w:t xml:space="preserve"> расстояние до края дороги – 5 м;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4)</w:t>
      </w:r>
      <w:r w:rsidR="005C5056" w:rsidRPr="00EA20D8">
        <w:rPr>
          <w:sz w:val="28"/>
          <w:szCs w:val="28"/>
        </w:rPr>
        <w:t xml:space="preserve"> расстояние до проточного источника воды (река, ручей) – 10;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</w:t>
      </w:r>
      <w:r w:rsidR="003860B8" w:rsidRPr="00EA20D8">
        <w:rPr>
          <w:sz w:val="28"/>
          <w:szCs w:val="28"/>
        </w:rPr>
        <w:t>)</w:t>
      </w:r>
      <w:r w:rsidRPr="00EA20D8">
        <w:rPr>
          <w:sz w:val="28"/>
          <w:szCs w:val="28"/>
        </w:rPr>
        <w:t xml:space="preserve"> расстояние до водоема со стоячей водой (озеро, пруд) – 30 м;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6)</w:t>
      </w:r>
      <w:r w:rsidR="005C5056" w:rsidRPr="00EA20D8">
        <w:rPr>
          <w:sz w:val="28"/>
          <w:szCs w:val="28"/>
        </w:rPr>
        <w:t xml:space="preserve"> расстояние до деревьев – 3 м;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7)</w:t>
      </w:r>
      <w:r w:rsidR="005C5056" w:rsidRPr="00EA20D8">
        <w:rPr>
          <w:sz w:val="28"/>
          <w:szCs w:val="28"/>
        </w:rPr>
        <w:t xml:space="preserve"> расстояние до кустов – 1 м; 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8)</w:t>
      </w:r>
      <w:r w:rsidR="005C5056" w:rsidRPr="00EA20D8">
        <w:rPr>
          <w:sz w:val="28"/>
          <w:szCs w:val="28"/>
        </w:rPr>
        <w:t xml:space="preserve"> расстояние до газопроводной подземной трубы – 5 м. </w:t>
      </w:r>
    </w:p>
    <w:p w:rsidR="005C5056" w:rsidRPr="00EA20D8" w:rsidRDefault="003860B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9)</w:t>
      </w:r>
      <w:r w:rsidR="005C5056" w:rsidRPr="00EA20D8">
        <w:rPr>
          <w:sz w:val="28"/>
          <w:szCs w:val="28"/>
        </w:rPr>
        <w:t xml:space="preserve"> расстояние до выгребных ям – 10 м.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.15. Сбор трупов павших животных, отходов боен и других биологич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ских отходов должен производиться в соответствии с ветеринарно-санитарными правилами сбора, утилизации и уничтожения биологических о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 xml:space="preserve">ходов, утвержденными </w:t>
      </w:r>
      <w:hyperlink r:id="rId11" w:history="1">
        <w:r w:rsidR="005C5056" w:rsidRPr="00EA20D8">
          <w:rPr>
            <w:rStyle w:val="af0"/>
            <w:color w:val="auto"/>
            <w:sz w:val="28"/>
            <w:szCs w:val="28"/>
            <w:u w:val="none"/>
          </w:rPr>
          <w:t>Главным государственным ветеринарным инспектором Российской Федерации от 04.12.95 N 13-7-2/469</w:t>
        </w:r>
      </w:hyperlink>
      <w:r w:rsidR="005C5056" w:rsidRPr="00EA20D8">
        <w:rPr>
          <w:sz w:val="28"/>
          <w:szCs w:val="28"/>
        </w:rPr>
        <w:t>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 xml:space="preserve">.16. Сбор отходов лечебно-профилактических учреждений с классами опасности А, Б, В, Г, Д должен осуществляться в соответствии с санитарными правилами и нормами СанПиН 2.1.7.2790-10 "Санитарно-эпидемиологические требования к обращению с медицинскими отходами", утвержденными </w:t>
      </w:r>
      <w:hyperlink r:id="rId12" w:history="1">
        <w:r w:rsidR="005C5056" w:rsidRPr="00EA20D8">
          <w:rPr>
            <w:rStyle w:val="af0"/>
            <w:color w:val="auto"/>
            <w:sz w:val="28"/>
            <w:szCs w:val="28"/>
            <w:u w:val="none"/>
          </w:rPr>
          <w:t>пост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а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новлением Главного государственного санитарного врача Российской Федер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а</w:t>
        </w:r>
        <w:r w:rsidR="005C5056" w:rsidRPr="00EA20D8">
          <w:rPr>
            <w:rStyle w:val="af0"/>
            <w:color w:val="auto"/>
            <w:sz w:val="28"/>
            <w:szCs w:val="28"/>
            <w:u w:val="none"/>
          </w:rPr>
          <w:t>ции от 09.12.2010 N 163</w:t>
        </w:r>
      </w:hyperlink>
      <w:r w:rsidR="005C5056" w:rsidRPr="00EA20D8">
        <w:rPr>
          <w:sz w:val="28"/>
          <w:szCs w:val="28"/>
        </w:rPr>
        <w:t>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.17. В парках, садах, зонах отдыха, учреждениях образования, здрав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охранения и др. местах массового посещения населения, на улицах, у каждого подъезда жилых домов, на остановках пассажирского транспорта, на посадо</w:t>
      </w:r>
      <w:r w:rsidR="005C5056" w:rsidRPr="00EA20D8">
        <w:rPr>
          <w:sz w:val="28"/>
          <w:szCs w:val="28"/>
        </w:rPr>
        <w:t>ч</w:t>
      </w:r>
      <w:r w:rsidR="005C5056" w:rsidRPr="00EA20D8">
        <w:rPr>
          <w:sz w:val="28"/>
          <w:szCs w:val="28"/>
        </w:rPr>
        <w:t>ных остановках (перронах) вокзалов, у входа в торговые объекты должны быть установлены урны.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На остановках пассажирского транспорта и у входов в торговые объекты - в количестве не менее одной.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.18. Очистка урн производится владельцами домовладений и территорий по мере их заполнения. Мойка урн производится по мере загрязнения. Урны, расположенные на остановках пассажирского транспорта, очищаются и пром</w:t>
      </w:r>
      <w:r w:rsidR="005C5056" w:rsidRPr="00EA20D8">
        <w:rPr>
          <w:sz w:val="28"/>
          <w:szCs w:val="28"/>
        </w:rPr>
        <w:t>ы</w:t>
      </w:r>
      <w:r w:rsidR="005C5056" w:rsidRPr="00EA20D8">
        <w:rPr>
          <w:sz w:val="28"/>
          <w:szCs w:val="28"/>
        </w:rPr>
        <w:t>ваются организациями, осуществляющими уборку остановок, а урны, устано</w:t>
      </w:r>
      <w:r w:rsidR="005C5056"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lastRenderedPageBreak/>
        <w:t>ленные у торговых объектов – лицами, осуществляющими деятельность в ук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занных объектах.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Покраска урн осуществляется их владельцами по мере необходимости.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.19. Общественные туалеты должны быть присоединены канализова</w:t>
      </w:r>
      <w:r w:rsidR="005C5056" w:rsidRPr="00EA20D8">
        <w:rPr>
          <w:sz w:val="28"/>
          <w:szCs w:val="28"/>
        </w:rPr>
        <w:t>н</w:t>
      </w:r>
      <w:r w:rsidR="005C5056" w:rsidRPr="00EA20D8">
        <w:rPr>
          <w:sz w:val="28"/>
          <w:szCs w:val="28"/>
        </w:rPr>
        <w:t>ным путем к общей канализационной сети. При отсутствии централизованной канализационной сети туалеты должны устраиваться с водонепроницаемым в</w:t>
      </w:r>
      <w:r w:rsidR="005C5056" w:rsidRPr="00EA20D8">
        <w:rPr>
          <w:sz w:val="28"/>
          <w:szCs w:val="28"/>
        </w:rPr>
        <w:t>ы</w:t>
      </w:r>
      <w:r w:rsidR="005C5056" w:rsidRPr="00EA20D8">
        <w:rPr>
          <w:sz w:val="28"/>
          <w:szCs w:val="28"/>
        </w:rPr>
        <w:t>гребом, объем которого рассчитывают, исходя из численности населения, пол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зующегося туалетом. Туалеты должны иметь надземную часть и выгреб. На</w:t>
      </w:r>
      <w:r w:rsidR="005C5056" w:rsidRPr="00EA20D8">
        <w:rPr>
          <w:sz w:val="28"/>
          <w:szCs w:val="28"/>
        </w:rPr>
        <w:t>д</w:t>
      </w:r>
      <w:r w:rsidR="005C5056" w:rsidRPr="00EA20D8">
        <w:rPr>
          <w:sz w:val="28"/>
          <w:szCs w:val="28"/>
        </w:rPr>
        <w:t>земные помещения сооружают из плотно пригнанных материалов (досок, ки</w:t>
      </w:r>
      <w:r w:rsidR="005C5056" w:rsidRPr="00EA20D8">
        <w:rPr>
          <w:sz w:val="28"/>
          <w:szCs w:val="28"/>
        </w:rPr>
        <w:t>р</w:t>
      </w:r>
      <w:r w:rsidR="005C5056" w:rsidRPr="00EA20D8">
        <w:rPr>
          <w:sz w:val="28"/>
          <w:szCs w:val="28"/>
        </w:rPr>
        <w:t xml:space="preserve">пичей, блоков и т. д.). Глубина выгреба зависит от уровня грунтовых вод, но не должна быть более </w:t>
      </w:r>
      <w:smartTag w:uri="urn:schemas-microsoft-com:office:smarttags" w:element="metricconverter">
        <w:smartTagPr>
          <w:attr w:name="ProductID" w:val="3 м"/>
        </w:smartTagPr>
        <w:r w:rsidR="005C5056" w:rsidRPr="00EA20D8">
          <w:rPr>
            <w:sz w:val="28"/>
            <w:szCs w:val="28"/>
          </w:rPr>
          <w:t>3 м</w:t>
        </w:r>
      </w:smartTag>
      <w:r w:rsidR="005C5056" w:rsidRPr="00EA20D8">
        <w:rPr>
          <w:sz w:val="28"/>
          <w:szCs w:val="28"/>
        </w:rPr>
        <w:t xml:space="preserve">. Не допускается наполнение выгреба нечистотами выше, чем до </w:t>
      </w:r>
      <w:smartTag w:uri="urn:schemas-microsoft-com:office:smarttags" w:element="metricconverter">
        <w:smartTagPr>
          <w:attr w:name="ProductID" w:val="0,35 м"/>
        </w:smartTagPr>
        <w:r w:rsidR="005C5056" w:rsidRPr="00EA20D8">
          <w:rPr>
            <w:sz w:val="28"/>
            <w:szCs w:val="28"/>
          </w:rPr>
          <w:t>0,35 м</w:t>
        </w:r>
      </w:smartTag>
      <w:r w:rsidR="005C5056" w:rsidRPr="00EA20D8">
        <w:rPr>
          <w:sz w:val="28"/>
          <w:szCs w:val="28"/>
        </w:rPr>
        <w:t xml:space="preserve"> от поверхности земли. Выгреб следует очищать по мере его 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полнения, но не реже одного раза в полгода.</w:t>
      </w:r>
    </w:p>
    <w:p w:rsidR="005C5056" w:rsidRPr="00EA20D8" w:rsidRDefault="00E45E2F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.20. Уборка и санитарное содержание пляжей.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.20.1. Вопросы организации и содержания пляжей (мест купания)</w:t>
      </w:r>
      <w:r w:rsidR="00DD72E8" w:rsidRPr="00EA20D8">
        <w:rPr>
          <w:sz w:val="28"/>
          <w:szCs w:val="28"/>
        </w:rPr>
        <w:t xml:space="preserve">                </w:t>
      </w:r>
      <w:r w:rsidR="005C5056" w:rsidRPr="00EA20D8">
        <w:rPr>
          <w:sz w:val="28"/>
          <w:szCs w:val="28"/>
        </w:rPr>
        <w:t xml:space="preserve"> определяет администрация </w:t>
      </w:r>
      <w:r w:rsidR="00135A8D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>.</w:t>
      </w:r>
      <w:r w:rsidR="00DD72E8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Открытие пляжа производится после получения положительного сан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тарно-эпидемиологического заключения о соответствии пляжа санитарно-эпидемиологическим правилам и нормам.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5C5056" w:rsidRPr="00EA20D8">
        <w:rPr>
          <w:sz w:val="28"/>
          <w:szCs w:val="28"/>
        </w:rPr>
        <w:t>.20.2. Ежегодно на пляж необходимо подсыпать чистый песок или гал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ку, производить чистку дна от донных отложений и водорослей,</w:t>
      </w:r>
      <w:r w:rsidR="00135A8D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берега от со</w:t>
      </w:r>
      <w:r w:rsidR="005C5056" w:rsidRPr="00EA20D8">
        <w:rPr>
          <w:sz w:val="28"/>
          <w:szCs w:val="28"/>
        </w:rPr>
        <w:t>р</w:t>
      </w:r>
      <w:r w:rsidR="005C5056" w:rsidRPr="00EA20D8">
        <w:rPr>
          <w:sz w:val="28"/>
          <w:szCs w:val="28"/>
        </w:rPr>
        <w:t>ной растительности.</w:t>
      </w:r>
    </w:p>
    <w:p w:rsidR="005C5056" w:rsidRPr="00EA20D8" w:rsidRDefault="00E45E2F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7</w:t>
      </w:r>
      <w:r w:rsidR="003860B8" w:rsidRPr="00EA20D8">
        <w:rPr>
          <w:sz w:val="28"/>
          <w:szCs w:val="28"/>
        </w:rPr>
        <w:t xml:space="preserve">.20.3. </w:t>
      </w:r>
      <w:r w:rsidR="005C5056" w:rsidRPr="00EA20D8">
        <w:rPr>
          <w:sz w:val="28"/>
          <w:szCs w:val="28"/>
        </w:rPr>
        <w:t>Ответственн</w:t>
      </w:r>
      <w:r w:rsidR="003860B8" w:rsidRPr="00EA20D8">
        <w:rPr>
          <w:sz w:val="28"/>
          <w:szCs w:val="28"/>
        </w:rPr>
        <w:t xml:space="preserve">ость за содержание пляжей несут </w:t>
      </w:r>
      <w:r w:rsidR="005C5056" w:rsidRPr="00EA20D8">
        <w:rPr>
          <w:sz w:val="28"/>
          <w:szCs w:val="28"/>
        </w:rPr>
        <w:t>лица или организ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ции, определяемые администрацией поселения.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C5056" w:rsidP="00EA20D8">
      <w:pPr>
        <w:numPr>
          <w:ilvl w:val="0"/>
          <w:numId w:val="10"/>
        </w:numPr>
        <w:shd w:val="clear" w:color="auto" w:fill="FFFFFF"/>
        <w:ind w:left="0"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Содержание животных</w:t>
      </w:r>
    </w:p>
    <w:p w:rsidR="005C5056" w:rsidRPr="00EA20D8" w:rsidRDefault="005C5056" w:rsidP="00EA20D8">
      <w:pPr>
        <w:shd w:val="clear" w:color="auto" w:fill="FFFFFF"/>
        <w:ind w:firstLine="709"/>
        <w:contextualSpacing/>
        <w:rPr>
          <w:b/>
          <w:sz w:val="28"/>
          <w:szCs w:val="28"/>
        </w:rPr>
      </w:pP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 xml:space="preserve">.1. Администрация </w:t>
      </w:r>
      <w:r w:rsidR="00135A8D" w:rsidRPr="00EA20D8">
        <w:rPr>
          <w:sz w:val="28"/>
          <w:szCs w:val="28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>:</w:t>
      </w:r>
      <w:r w:rsidR="00135A8D" w:rsidRPr="00EA20D8">
        <w:rPr>
          <w:sz w:val="28"/>
          <w:szCs w:val="28"/>
        </w:rPr>
        <w:t xml:space="preserve"> 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 xml:space="preserve">.1.1. Определяет места на территории </w:t>
      </w:r>
      <w:r w:rsidR="002E7E2B" w:rsidRPr="00EA20D8">
        <w:rPr>
          <w:sz w:val="28"/>
          <w:szCs w:val="28"/>
        </w:rPr>
        <w:t>Медведовского сельского посел</w:t>
      </w:r>
      <w:r w:rsidR="002E7E2B" w:rsidRPr="00EA20D8">
        <w:rPr>
          <w:sz w:val="28"/>
          <w:szCs w:val="28"/>
        </w:rPr>
        <w:t>е</w:t>
      </w:r>
      <w:r w:rsidR="002E7E2B" w:rsidRPr="00EA20D8">
        <w:rPr>
          <w:sz w:val="28"/>
          <w:szCs w:val="28"/>
        </w:rPr>
        <w:t>ния Тимашевского района</w:t>
      </w:r>
      <w:r w:rsidR="005C5056" w:rsidRPr="00EA20D8">
        <w:rPr>
          <w:sz w:val="28"/>
          <w:szCs w:val="28"/>
        </w:rPr>
        <w:t>, в которых допускается или запрещается выгул д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машних животных.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 xml:space="preserve">.1.2. Обеспечивает предоставление владельцам домашних </w:t>
      </w:r>
      <w:r w:rsidR="00DD72E8" w:rsidRPr="00EA20D8">
        <w:rPr>
          <w:sz w:val="28"/>
          <w:szCs w:val="28"/>
        </w:rPr>
        <w:t xml:space="preserve">                            </w:t>
      </w:r>
      <w:r w:rsidR="005C5056" w:rsidRPr="00EA20D8">
        <w:rPr>
          <w:sz w:val="28"/>
          <w:szCs w:val="28"/>
        </w:rPr>
        <w:t>животных, другим заинтересованным лицам информации о порядке регистр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ции, об условиях содержания и разведения домашних животных.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.1.3. Совместно с ветеринарными службами организует</w:t>
      </w:r>
      <w:r w:rsidR="00DD72E8" w:rsidRPr="00EA20D8">
        <w:rPr>
          <w:sz w:val="28"/>
          <w:szCs w:val="28"/>
        </w:rPr>
        <w:t xml:space="preserve">                                </w:t>
      </w:r>
      <w:r w:rsidR="005C5056" w:rsidRPr="00EA20D8">
        <w:rPr>
          <w:sz w:val="28"/>
          <w:szCs w:val="28"/>
        </w:rPr>
        <w:t xml:space="preserve"> работы по вакцинированию домашних животных. 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.1.4. Организует отлов безнадзорных животных по договорам со специ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лизированными организациями в пределах средств, предусмотренных в мес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ном бюджете на эти цели.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2E7E2B" w:rsidRPr="00EA20D8">
        <w:rPr>
          <w:sz w:val="28"/>
          <w:szCs w:val="28"/>
        </w:rPr>
        <w:t>.1.5.</w:t>
      </w:r>
      <w:r w:rsidR="005C5056" w:rsidRPr="00EA20D8">
        <w:rPr>
          <w:sz w:val="28"/>
          <w:szCs w:val="28"/>
        </w:rPr>
        <w:t xml:space="preserve"> Определяет порядок выпаса сельскохозяйственных животных.</w:t>
      </w:r>
    </w:p>
    <w:p w:rsidR="005C5056" w:rsidRPr="00EA20D8" w:rsidRDefault="00E45E2F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.2. Владельцы животных обязаны предотвращать опасное воздействие своих животных на других животных и людей, а также обеспечивать тишину для окружающих в соответствии с санитарными нормами, соблюдать дейс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вующие санитарно-гигиенические и ветеринарные правила.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8</w:t>
      </w:r>
      <w:r w:rsidR="005C5056" w:rsidRPr="00EA20D8">
        <w:rPr>
          <w:sz w:val="28"/>
          <w:szCs w:val="28"/>
        </w:rPr>
        <w:t>.3. Расстояния от помещений (сооружений) для содержания и разведения животных до объектов жилой застройки, в зависимости от количества голов, устанавливаются требованиями СанПиН 2.2.1/2.1.1.1200-03 «Санитарно-защитные зоны и санитарная классификация предприятий, сооружений и иных объектов»:</w:t>
      </w:r>
    </w:p>
    <w:p w:rsidR="00DD72E8" w:rsidRPr="00EA20D8" w:rsidRDefault="00DD72E8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377"/>
        <w:gridCol w:w="1127"/>
        <w:gridCol w:w="1127"/>
        <w:gridCol w:w="1047"/>
        <w:gridCol w:w="1276"/>
        <w:gridCol w:w="992"/>
        <w:gridCol w:w="1134"/>
        <w:gridCol w:w="1134"/>
      </w:tblGrid>
      <w:tr w:rsidR="005C5056" w:rsidRPr="00EA20D8" w:rsidTr="00DD72E8">
        <w:trPr>
          <w:trHeight w:val="676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Нормативный разрыв</w:t>
            </w:r>
          </w:p>
        </w:tc>
        <w:tc>
          <w:tcPr>
            <w:tcW w:w="783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Поголовье (шт.)</w:t>
            </w:r>
          </w:p>
        </w:tc>
      </w:tr>
      <w:tr w:rsidR="005C5056" w:rsidRPr="00EA20D8" w:rsidTr="00DD72E8">
        <w:trPr>
          <w:trHeight w:val="687"/>
        </w:trPr>
        <w:tc>
          <w:tcPr>
            <w:tcW w:w="13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Свиньи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Коровы, бычки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Овцы, козы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Кролики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Птица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Лошади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Нутрии</w:t>
            </w:r>
          </w:p>
        </w:tc>
      </w:tr>
      <w:tr w:rsidR="005C5056" w:rsidRPr="00EA20D8" w:rsidTr="00DD72E8">
        <w:trPr>
          <w:trHeight w:val="337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10 м"/>
              </w:smartTagPr>
              <w:r w:rsidRPr="00EA20D8">
                <w:rPr>
                  <w:sz w:val="28"/>
                  <w:szCs w:val="28"/>
                </w:rPr>
                <w:t>10 м</w:t>
              </w:r>
            </w:smartTag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5</w:t>
            </w:r>
          </w:p>
        </w:tc>
      </w:tr>
      <w:tr w:rsidR="005C5056" w:rsidRPr="00EA20D8" w:rsidTr="00DD72E8">
        <w:trPr>
          <w:trHeight w:val="337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 м"/>
              </w:smartTagPr>
              <w:r w:rsidRPr="00EA20D8">
                <w:rPr>
                  <w:sz w:val="28"/>
                  <w:szCs w:val="28"/>
                </w:rPr>
                <w:t>20 м</w:t>
              </w:r>
            </w:smartTag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8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8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8</w:t>
            </w:r>
          </w:p>
        </w:tc>
      </w:tr>
      <w:tr w:rsidR="005C5056" w:rsidRPr="00EA20D8" w:rsidTr="00DD72E8">
        <w:trPr>
          <w:trHeight w:val="349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EA20D8">
                <w:rPr>
                  <w:sz w:val="28"/>
                  <w:szCs w:val="28"/>
                </w:rPr>
                <w:t>30 м</w:t>
              </w:r>
            </w:smartTag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60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10</w:t>
            </w:r>
          </w:p>
        </w:tc>
      </w:tr>
      <w:tr w:rsidR="005C5056" w:rsidRPr="00EA20D8" w:rsidTr="00DD72E8">
        <w:trPr>
          <w:trHeight w:val="337"/>
        </w:trPr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EA20D8">
            <w:pPr>
              <w:shd w:val="clear" w:color="auto" w:fill="FFFFFF"/>
              <w:ind w:firstLine="709"/>
              <w:contextualSpacing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40 м"/>
              </w:smartTagPr>
              <w:r w:rsidRPr="00EA20D8">
                <w:rPr>
                  <w:sz w:val="28"/>
                  <w:szCs w:val="28"/>
                </w:rPr>
                <w:t>40 м</w:t>
              </w:r>
            </w:smartTag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15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15</w:t>
            </w:r>
          </w:p>
        </w:tc>
        <w:tc>
          <w:tcPr>
            <w:tcW w:w="1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5056" w:rsidRPr="00EA20D8" w:rsidRDefault="005C5056" w:rsidP="00225B5F">
            <w:pPr>
              <w:shd w:val="clear" w:color="auto" w:fill="FFFFFF"/>
              <w:contextualSpacing/>
              <w:rPr>
                <w:sz w:val="28"/>
                <w:szCs w:val="28"/>
              </w:rPr>
            </w:pPr>
            <w:r w:rsidRPr="00EA20D8">
              <w:rPr>
                <w:sz w:val="28"/>
                <w:szCs w:val="28"/>
              </w:rPr>
              <w:t>до 15</w:t>
            </w:r>
          </w:p>
        </w:tc>
      </w:tr>
    </w:tbl>
    <w:p w:rsidR="005C5056" w:rsidRPr="00EA20D8" w:rsidRDefault="005C5056" w:rsidP="00EA20D8">
      <w:pPr>
        <w:shd w:val="clear" w:color="auto" w:fill="FFFFFF"/>
        <w:contextualSpacing/>
        <w:jc w:val="both"/>
        <w:rPr>
          <w:sz w:val="28"/>
          <w:szCs w:val="28"/>
        </w:rPr>
      </w:pP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.3.1. Расстояние от хозяйственных построек для скота и птицы до шах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 xml:space="preserve">ных колодцев должно быть не менее </w:t>
      </w:r>
      <w:smartTag w:uri="urn:schemas-microsoft-com:office:smarttags" w:element="metricconverter">
        <w:smartTagPr>
          <w:attr w:name="ProductID" w:val="20 м"/>
        </w:smartTagPr>
        <w:r w:rsidR="005C5056" w:rsidRPr="00EA20D8">
          <w:rPr>
            <w:sz w:val="28"/>
            <w:szCs w:val="28"/>
          </w:rPr>
          <w:t>20 м</w:t>
        </w:r>
      </w:smartTag>
      <w:r w:rsidR="005C5056" w:rsidRPr="00EA20D8">
        <w:rPr>
          <w:sz w:val="28"/>
          <w:szCs w:val="28"/>
        </w:rPr>
        <w:t>, до детских, лечебно-профилактических учреждений, школ, объектов питания и мест массового о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 xml:space="preserve">дыха населения должно быть не менее </w:t>
      </w:r>
      <w:smartTag w:uri="urn:schemas-microsoft-com:office:smarttags" w:element="metricconverter">
        <w:smartTagPr>
          <w:attr w:name="ProductID" w:val="50 м"/>
        </w:smartTagPr>
        <w:r w:rsidR="005C5056" w:rsidRPr="00EA20D8">
          <w:rPr>
            <w:sz w:val="28"/>
            <w:szCs w:val="28"/>
          </w:rPr>
          <w:t>50 м</w:t>
        </w:r>
      </w:smartTag>
      <w:r w:rsidR="005C5056" w:rsidRPr="00EA20D8">
        <w:rPr>
          <w:sz w:val="28"/>
          <w:szCs w:val="28"/>
        </w:rPr>
        <w:t>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.4. Запрещается выпас животных и птицы на придомовой и прилега</w:t>
      </w:r>
      <w:r w:rsidR="005C5056" w:rsidRPr="00EA20D8">
        <w:rPr>
          <w:sz w:val="28"/>
          <w:szCs w:val="28"/>
        </w:rPr>
        <w:t>ю</w:t>
      </w:r>
      <w:r w:rsidR="005C5056" w:rsidRPr="00EA20D8">
        <w:rPr>
          <w:sz w:val="28"/>
          <w:szCs w:val="28"/>
        </w:rPr>
        <w:t>щей к домовладению территории.</w:t>
      </w:r>
      <w:r w:rsidR="008324E4" w:rsidRPr="00EA20D8">
        <w:rPr>
          <w:sz w:val="28"/>
          <w:szCs w:val="28"/>
        </w:rPr>
        <w:t xml:space="preserve"> 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 xml:space="preserve">.5. Не допускается складирование навоза на приусадебных участках, дворовых территориях, территориях, прилегающих к жилым домам. </w:t>
      </w:r>
      <w:r w:rsidR="00DD72E8" w:rsidRPr="00EA20D8">
        <w:rPr>
          <w:sz w:val="28"/>
          <w:szCs w:val="28"/>
        </w:rPr>
        <w:t xml:space="preserve">                    </w:t>
      </w:r>
      <w:r w:rsidR="005C5056" w:rsidRPr="00EA20D8">
        <w:rPr>
          <w:sz w:val="28"/>
          <w:szCs w:val="28"/>
        </w:rPr>
        <w:t>Обезвреживание навоза и помета в частном секторе осуществляется, в осно</w:t>
      </w:r>
      <w:r w:rsidR="005C5056"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t>ном, методом компостирования. Запрещается сбор навоза, павших животных и птицы в мусоросборники для ТКО.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8</w:t>
      </w:r>
      <w:r w:rsidR="005C5056" w:rsidRPr="00EA20D8">
        <w:rPr>
          <w:sz w:val="28"/>
          <w:szCs w:val="28"/>
        </w:rPr>
        <w:t>.6 Обезвреживание навоза и помета на фермах и животноводческих</w:t>
      </w:r>
      <w:r w:rsidR="00DD72E8" w:rsidRPr="00EA20D8">
        <w:rPr>
          <w:sz w:val="28"/>
          <w:szCs w:val="28"/>
        </w:rPr>
        <w:t xml:space="preserve">      </w:t>
      </w:r>
      <w:r w:rsidR="005C5056" w:rsidRPr="00EA20D8">
        <w:rPr>
          <w:sz w:val="28"/>
          <w:szCs w:val="28"/>
        </w:rPr>
        <w:t xml:space="preserve"> комплексах осуществляется в соответствии со специальными общественными нормами технологического проектирования.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C972AB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9</w:t>
      </w:r>
      <w:r w:rsidR="005C5056" w:rsidRPr="00EA20D8">
        <w:rPr>
          <w:b/>
          <w:sz w:val="28"/>
          <w:szCs w:val="28"/>
        </w:rPr>
        <w:t>. Правила производства дорожных и земляных работ</w:t>
      </w:r>
    </w:p>
    <w:p w:rsidR="005C5056" w:rsidRPr="00EA20D8" w:rsidRDefault="005C5056" w:rsidP="00EA20D8">
      <w:pPr>
        <w:shd w:val="clear" w:color="auto" w:fill="FFFFFF"/>
        <w:ind w:firstLine="709"/>
        <w:contextualSpacing/>
        <w:rPr>
          <w:sz w:val="28"/>
          <w:szCs w:val="28"/>
        </w:rPr>
      </w:pP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.1. Работы, связанные с разрытием грунта или вскрытием дорожных п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крытий (прокладка, реконструкция или ремонт подземных коммуникаций, 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бивка свай и шпунта, планировка грунта, буровые работы), производятся тол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ко при наличии разрешения на осуществление земляных работ, выданного а</w:t>
      </w:r>
      <w:r w:rsidR="005C5056" w:rsidRPr="00EA20D8">
        <w:rPr>
          <w:sz w:val="28"/>
          <w:szCs w:val="28"/>
        </w:rPr>
        <w:t>д</w:t>
      </w:r>
      <w:r w:rsidR="005C5056" w:rsidRPr="00EA20D8">
        <w:rPr>
          <w:sz w:val="28"/>
          <w:szCs w:val="28"/>
        </w:rPr>
        <w:t xml:space="preserve">министрацией </w:t>
      </w:r>
      <w:r w:rsidR="00CC463D" w:rsidRPr="00EA20D8">
        <w:rPr>
          <w:sz w:val="28"/>
          <w:szCs w:val="28"/>
        </w:rPr>
        <w:t xml:space="preserve">Медведовского сельского </w:t>
      </w:r>
      <w:r w:rsidR="005C5056" w:rsidRPr="00EA20D8">
        <w:rPr>
          <w:sz w:val="28"/>
          <w:szCs w:val="28"/>
        </w:rPr>
        <w:t>поселения Тимашевского района в с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ответствии с административным регламентом предоставления муниципальной услуги «Предоставление разрешения на осуществление земляных работ», у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 xml:space="preserve">вержденным постановлением администрации </w:t>
      </w:r>
      <w:r w:rsidR="007B30C0" w:rsidRPr="00EA20D8">
        <w:rPr>
          <w:sz w:val="28"/>
          <w:szCs w:val="28"/>
        </w:rPr>
        <w:t>Медведовского сельского пос</w:t>
      </w:r>
      <w:r w:rsidR="007B30C0" w:rsidRPr="00EA20D8">
        <w:rPr>
          <w:sz w:val="28"/>
          <w:szCs w:val="28"/>
        </w:rPr>
        <w:t>е</w:t>
      </w:r>
      <w:r w:rsidR="007B30C0" w:rsidRPr="00EA20D8">
        <w:rPr>
          <w:sz w:val="28"/>
          <w:szCs w:val="28"/>
        </w:rPr>
        <w:t>ления Тимашевского района</w:t>
      </w:r>
      <w:r w:rsidR="005C5056" w:rsidRPr="00EA20D8">
        <w:rPr>
          <w:sz w:val="28"/>
          <w:szCs w:val="28"/>
        </w:rPr>
        <w:t>.</w:t>
      </w:r>
    </w:p>
    <w:p w:rsidR="005C5056" w:rsidRPr="00EA20D8" w:rsidRDefault="00B305A2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9</w:t>
      </w:r>
      <w:r w:rsidR="005C5056" w:rsidRPr="00EA20D8">
        <w:rPr>
          <w:sz w:val="28"/>
          <w:szCs w:val="28"/>
        </w:rPr>
        <w:t>.2. Проектирование и подключение к водопроводным, канализационным, тепловым, электрическим и газовым сетям производится только с разрешения владельцев коммуникаций.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.3. Руководители организаций и учреждений, эксплуатирующих подзе</w:t>
      </w:r>
      <w:r w:rsidR="005C5056" w:rsidRPr="00EA20D8">
        <w:rPr>
          <w:sz w:val="28"/>
          <w:szCs w:val="28"/>
        </w:rPr>
        <w:t>м</w:t>
      </w:r>
      <w:r w:rsidR="005C5056" w:rsidRPr="00EA20D8">
        <w:rPr>
          <w:sz w:val="28"/>
          <w:szCs w:val="28"/>
        </w:rPr>
        <w:t>ные сети и коммуникации, обязаны, при необходимости, обеспечивать сво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временную явку своих представителей на место производства работ.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.4. В случае проведения срочных аварийных работ, требующих разр</w:t>
      </w:r>
      <w:r w:rsidR="005C5056" w:rsidRPr="00EA20D8">
        <w:rPr>
          <w:sz w:val="28"/>
          <w:szCs w:val="28"/>
        </w:rPr>
        <w:t>ы</w:t>
      </w:r>
      <w:r w:rsidR="005C5056" w:rsidRPr="00EA20D8">
        <w:rPr>
          <w:sz w:val="28"/>
          <w:szCs w:val="28"/>
        </w:rPr>
        <w:t>тия, разрешается приступить к производству работ до оформления разрешения, но с обязательным предварительным уведомлением организаций, чьи сети м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гут быть повреждены, а также администрации поселения. В этом случае в теч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ние суток необходимо предоставить заявление на получение разрешения на аварийное вскрытие с приложением документов после начала работ.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.5. В случае повреждения подземных коммуникаций при разрытии пр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изводящее работы юридическое или физическое лицо, обязано немедленно с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общить об этом их владельцам и в администрацию поселения, а также принять меры для быстрейшей ликвидации аварии.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.6. Выполнение земляных работ на территориях поселения должно пр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изводиться способами, указанными в разрешении, с последующим восстано</w:t>
      </w:r>
      <w:r w:rsidR="005C5056"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t>лением разрытия в установленные сроки.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.7. Засыпка котлованов, траншей, восстановление покрытий должны производиться в срок, указанный в разрешении, с обязательным составлением акта при участии представителя администрации поселения, выдавшего разр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шение.</w:t>
      </w:r>
    </w:p>
    <w:p w:rsidR="005C5056" w:rsidRPr="00EA20D8" w:rsidRDefault="00B305A2" w:rsidP="00EA20D8">
      <w:pPr>
        <w:pStyle w:val="formattext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.8. До начала производства работ по разрытию необходимо: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rPr>
          <w:sz w:val="28"/>
          <w:szCs w:val="28"/>
        </w:rPr>
      </w:pPr>
      <w:r w:rsidRPr="00EA20D8">
        <w:rPr>
          <w:sz w:val="28"/>
          <w:szCs w:val="28"/>
        </w:rPr>
        <w:t>а) Установить дорожные знаки в соответствии с согласованной схемой;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б) Оградить место производства работ, на ограждениях вывесить табли</w:t>
      </w:r>
      <w:r w:rsidRPr="00EA20D8">
        <w:rPr>
          <w:sz w:val="28"/>
          <w:szCs w:val="28"/>
        </w:rPr>
        <w:t>ч</w:t>
      </w:r>
      <w:r w:rsidRPr="00EA20D8">
        <w:rPr>
          <w:sz w:val="28"/>
          <w:szCs w:val="28"/>
        </w:rPr>
        <w:t>ку с наименованием организации, производящей работы, фамилией ответстве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ного за производство работ лица, номером телефона организации.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Ограждение следует содержать в опрятном виде. При производстве работ вблизи проезжей части необходимо обеспечить видимость для водителей и п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шеходов, в темное время суток - обозначить красными сигнальными фонарями.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Ограждение рекомендуется выполнять сплошным и надежным, предо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вращающим попадание посторонних на стройплощадку;</w:t>
      </w:r>
    </w:p>
    <w:p w:rsidR="005C5056" w:rsidRPr="00EA20D8" w:rsidRDefault="005C5056" w:rsidP="00EA20D8">
      <w:pPr>
        <w:pStyle w:val="formattext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в) На направлениях массовых пешеходных потоков через траншеи след</w:t>
      </w:r>
      <w:r w:rsidRPr="00EA20D8">
        <w:rPr>
          <w:sz w:val="28"/>
          <w:szCs w:val="28"/>
        </w:rPr>
        <w:t>у</w:t>
      </w:r>
      <w:r w:rsidRPr="00EA20D8">
        <w:rPr>
          <w:sz w:val="28"/>
          <w:szCs w:val="28"/>
        </w:rPr>
        <w:t>ет устраивать мостки на расстоянии не менее чем 200 метров друг от друга.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.9. В случаях, когда производство работ связано с закрытием, изменен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ем маршрутов пассажирского транспорта, помещать соответствующие объя</w:t>
      </w:r>
      <w:r w:rsidR="005C5056" w:rsidRPr="00EA20D8">
        <w:rPr>
          <w:sz w:val="28"/>
          <w:szCs w:val="28"/>
        </w:rPr>
        <w:t>в</w:t>
      </w:r>
      <w:r w:rsidR="005C5056" w:rsidRPr="00EA20D8">
        <w:rPr>
          <w:sz w:val="28"/>
          <w:szCs w:val="28"/>
        </w:rPr>
        <w:t>ления в СМИ с указанием сроков работ.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.10. Оформлять при необходимости в установленном порядке порубо</w:t>
      </w:r>
      <w:r w:rsidR="005C5056" w:rsidRPr="00EA20D8">
        <w:rPr>
          <w:sz w:val="28"/>
          <w:szCs w:val="28"/>
        </w:rPr>
        <w:t>ч</w:t>
      </w:r>
      <w:r w:rsidR="005C5056" w:rsidRPr="00EA20D8">
        <w:rPr>
          <w:sz w:val="28"/>
          <w:szCs w:val="28"/>
        </w:rPr>
        <w:t>ный билет.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 xml:space="preserve">.11. Разрешение на производство работ необходимо хранить на месте работ и предъявлять по первому требованию лиц, осуществляющих контроль. 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.12. В случае обнаружения несанкционированного проведения работ, они должны быть немедленно прекращены, а виновные привлечены к ответс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венности, согласно действующему законодательству.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9</w:t>
      </w:r>
      <w:r w:rsidR="005C5056" w:rsidRPr="00EA20D8">
        <w:rPr>
          <w:sz w:val="28"/>
          <w:szCs w:val="28"/>
        </w:rPr>
        <w:t xml:space="preserve">.13. Строительные площадки, объекты промышленности строительных материалов (заводы ЖБИ, растворные узлы и др.) в обязательном порядке должны оборудоваться пунктами очистки (мойки) колес автотранспорта. 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.14. При проведении всех видов земляных и строительно-ремонтных р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бот запрещается: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заваливать грунтом, строительным материалом и строительным мус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ром газоны, тротуары, проезжую часть дорог, люки, канавы, лотки, геодезич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ские знаки, элементы внешнего благоустройства и т.п., а также повреждать з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леные насаждения;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б) изготавливать раствор, бетон и прочие строительные материалы на проезжей части улиц, тротуарах, газонах и т.п. вне специально оборудованных мест;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в) занимать излишние площади под складирование материалов, мусора, отстой техники и др., ограждать земельные участки сверх установленных гр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ниц;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г) загромождать проходы, проезды и выезды;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д) производить откачку воды из колодцев, траншей, котлованов неп</w:t>
      </w:r>
      <w:r w:rsidRPr="00EA20D8">
        <w:rPr>
          <w:sz w:val="28"/>
          <w:szCs w:val="28"/>
        </w:rPr>
        <w:t>о</w:t>
      </w:r>
      <w:r w:rsidRPr="00EA20D8">
        <w:rPr>
          <w:sz w:val="28"/>
          <w:szCs w:val="28"/>
        </w:rPr>
        <w:t>средственно на тротуары, газоны, проезжую часть улиц. Сброс воды допускае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ся производить в имеющиеся системы закрытой и открытой ливневой канал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зации, а при отсутствии таковой - вывозить в емкостях;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е) выезд транспортных средств за пределы дорожного покрытия</w:t>
      </w:r>
      <w:r w:rsidR="00DD72E8" w:rsidRPr="00EA20D8">
        <w:rPr>
          <w:sz w:val="28"/>
          <w:szCs w:val="28"/>
        </w:rPr>
        <w:t xml:space="preserve">                      </w:t>
      </w:r>
      <w:r w:rsidRPr="00EA20D8">
        <w:rPr>
          <w:sz w:val="28"/>
          <w:szCs w:val="28"/>
        </w:rPr>
        <w:t xml:space="preserve"> (на газоны, через бордюры, на тротуары, участки открытого грунта и т.п.);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ж) выезд транспортных средств со строительных площадок на </w:t>
      </w:r>
      <w:r w:rsidR="00DD72E8" w:rsidRPr="00EA20D8">
        <w:rPr>
          <w:sz w:val="28"/>
          <w:szCs w:val="28"/>
        </w:rPr>
        <w:t xml:space="preserve">                            </w:t>
      </w:r>
      <w:r w:rsidRPr="00EA20D8">
        <w:rPr>
          <w:sz w:val="28"/>
          <w:szCs w:val="28"/>
        </w:rPr>
        <w:t>дороги с асфальтобетонным покрытием без очистки колес от налипшего грунта.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 xml:space="preserve">.15. Складирование и хранение строительных материалов </w:t>
      </w:r>
      <w:r w:rsidR="00DD72E8" w:rsidRPr="00EA20D8">
        <w:rPr>
          <w:sz w:val="28"/>
          <w:szCs w:val="28"/>
        </w:rPr>
        <w:t xml:space="preserve">                        </w:t>
      </w:r>
      <w:r w:rsidR="005C5056" w:rsidRPr="00EA20D8">
        <w:rPr>
          <w:sz w:val="28"/>
          <w:szCs w:val="28"/>
        </w:rPr>
        <w:t xml:space="preserve">на территории </w:t>
      </w:r>
      <w:r w:rsidR="0099156D" w:rsidRPr="00EA20D8">
        <w:rPr>
          <w:sz w:val="28"/>
          <w:szCs w:val="28"/>
        </w:rPr>
        <w:t xml:space="preserve">Медведовского сельского поселения Тимашевского района </w:t>
      </w:r>
      <w:r w:rsidR="005C5056" w:rsidRPr="00EA20D8">
        <w:rPr>
          <w:sz w:val="28"/>
          <w:szCs w:val="28"/>
        </w:rPr>
        <w:t>ос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ществляется на основании разрешения.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9</w:t>
      </w:r>
      <w:r w:rsidR="005C5056" w:rsidRPr="00EA20D8">
        <w:rPr>
          <w:sz w:val="28"/>
          <w:szCs w:val="28"/>
        </w:rPr>
        <w:t>.16. Выдача разрешений на временное складирование</w:t>
      </w:r>
      <w:r w:rsidR="00DD72E8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строительных м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 xml:space="preserve">териалов </w:t>
      </w:r>
      <w:r w:rsidR="008661FE" w:rsidRPr="00EA20D8">
        <w:rPr>
          <w:sz w:val="28"/>
          <w:szCs w:val="28"/>
        </w:rPr>
        <w:t xml:space="preserve">производится </w:t>
      </w:r>
      <w:r w:rsidR="003860B8" w:rsidRPr="00EA20D8">
        <w:rPr>
          <w:sz w:val="28"/>
          <w:szCs w:val="28"/>
        </w:rPr>
        <w:t>п</w:t>
      </w:r>
      <w:r w:rsidR="0024436E" w:rsidRPr="00EA20D8">
        <w:rPr>
          <w:sz w:val="28"/>
          <w:szCs w:val="28"/>
        </w:rPr>
        <w:t xml:space="preserve">редседателями ТОС после уведомления об этом </w:t>
      </w:r>
      <w:r w:rsidR="0024436E" w:rsidRPr="00EA20D8">
        <w:rPr>
          <w:sz w:val="28"/>
          <w:szCs w:val="28"/>
        </w:rPr>
        <w:br/>
      </w:r>
      <w:r w:rsidR="008661FE" w:rsidRPr="00EA20D8">
        <w:rPr>
          <w:sz w:val="28"/>
          <w:szCs w:val="28"/>
        </w:rPr>
        <w:t>МУ «Управление СТС и ЖКХ» Медведовского сельского поселения Тимаше</w:t>
      </w:r>
      <w:r w:rsidR="008661FE" w:rsidRPr="00EA20D8">
        <w:rPr>
          <w:sz w:val="28"/>
          <w:szCs w:val="28"/>
        </w:rPr>
        <w:t>в</w:t>
      </w:r>
      <w:r w:rsidR="008661FE" w:rsidRPr="00EA20D8">
        <w:rPr>
          <w:sz w:val="28"/>
          <w:szCs w:val="28"/>
        </w:rPr>
        <w:t>ского района.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C972AB" w:rsidP="00EA20D8">
      <w:pPr>
        <w:pStyle w:val="ConsPlusNormal"/>
        <w:ind w:firstLine="709"/>
        <w:contextualSpacing/>
        <w:jc w:val="both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10</w:t>
      </w:r>
      <w:r w:rsidR="005C5056" w:rsidRPr="00EA20D8">
        <w:rPr>
          <w:b/>
          <w:sz w:val="28"/>
          <w:szCs w:val="28"/>
        </w:rPr>
        <w:t>. Конструкции павильонов ожидания общественного транспорта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outlineLvl w:val="2"/>
        <w:rPr>
          <w:b/>
          <w:sz w:val="28"/>
          <w:szCs w:val="28"/>
        </w:rPr>
      </w:pP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</w:t>
      </w:r>
      <w:r w:rsidR="005C5056" w:rsidRPr="00EA20D8">
        <w:rPr>
          <w:sz w:val="28"/>
          <w:szCs w:val="28"/>
        </w:rPr>
        <w:t>.1. Размещение остановочных павильонов следует предусматривать в местах остановок пассажирского транспорта. Для установки павильона необх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 xml:space="preserve">димо предусматривать площадку с твердыми видами покрытия размером </w:t>
      </w:r>
      <w:r w:rsidR="003860B8" w:rsidRPr="00EA20D8">
        <w:rPr>
          <w:sz w:val="28"/>
          <w:szCs w:val="28"/>
        </w:rPr>
        <w:t xml:space="preserve">       </w:t>
      </w:r>
      <w:r w:rsidR="005C5056" w:rsidRPr="00EA20D8">
        <w:rPr>
          <w:sz w:val="28"/>
          <w:szCs w:val="28"/>
        </w:rPr>
        <w:t>2,0 x 5,0 м и более. При проектировании остановочных пунктов и размещении</w:t>
      </w:r>
      <w:r w:rsidR="00DD72E8" w:rsidRPr="00EA20D8">
        <w:rPr>
          <w:sz w:val="28"/>
          <w:szCs w:val="28"/>
        </w:rPr>
        <w:t xml:space="preserve">                </w:t>
      </w:r>
      <w:r w:rsidR="005C5056" w:rsidRPr="00EA20D8">
        <w:rPr>
          <w:sz w:val="28"/>
          <w:szCs w:val="28"/>
        </w:rPr>
        <w:t xml:space="preserve"> ограждений остановочных площадок соблюдать требования государственных и национальных стандартов, технических норм и правил.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</w:t>
      </w:r>
      <w:r w:rsidR="005C5056" w:rsidRPr="00EA20D8">
        <w:rPr>
          <w:sz w:val="28"/>
          <w:szCs w:val="28"/>
        </w:rPr>
        <w:t>.2. Павильоны ожидания общественного транспорта должны быть не запылены, окрашены и помыты, очищены от несанкционированной информ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ционно-печатной продукции, граффити. В зимний период должны быть очищ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ны от снега, в том числе прилегающая территория.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</w:t>
      </w:r>
      <w:r w:rsidR="005C5056" w:rsidRPr="00EA20D8">
        <w:rPr>
          <w:sz w:val="28"/>
          <w:szCs w:val="28"/>
        </w:rPr>
        <w:t xml:space="preserve">.3. Уборка павильонов ожидания общественного транспорта должна </w:t>
      </w:r>
      <w:r w:rsidR="005C5056" w:rsidRPr="00EA20D8">
        <w:rPr>
          <w:sz w:val="28"/>
          <w:szCs w:val="28"/>
        </w:rPr>
        <w:lastRenderedPageBreak/>
        <w:t>осуществляться в соответствии с требованиями настоящих Правил.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10</w:t>
      </w:r>
      <w:r w:rsidR="005C5056" w:rsidRPr="00EA20D8">
        <w:rPr>
          <w:sz w:val="28"/>
          <w:szCs w:val="28"/>
        </w:rPr>
        <w:t>.4. Конструкции павильонов ожидания общественного транспорта должны оборудоваться навесами, табличкой с расписанием движения общес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венного транспорта, скамейками, урнами для мусора и отдельными щитами для объявлений граждан и организаций. На павильоне указываются название ост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новки, номера и расписание маршрутов общественного транспорта.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C5056" w:rsidP="00EA20D8">
      <w:pPr>
        <w:pStyle w:val="ConsPlusNormal"/>
        <w:numPr>
          <w:ilvl w:val="0"/>
          <w:numId w:val="17"/>
        </w:numPr>
        <w:ind w:left="0" w:firstLine="709"/>
        <w:contextualSpacing/>
        <w:jc w:val="center"/>
        <w:outlineLvl w:val="2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 xml:space="preserve">Содержание дорог 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outlineLvl w:val="2"/>
        <w:rPr>
          <w:b/>
          <w:sz w:val="28"/>
          <w:szCs w:val="28"/>
        </w:rPr>
      </w:pP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.1. Обязательный перечень элементов благоустройства на территории улиц и дорог включает: твердые виды покрытия дорожного полотна и троту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ров, элементы сопряжения поверхностей, озеленение вдоль улиц и дорог, огр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ждения опасных мест, осветительное оборудование, носители информации д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рожного движения (дорожные знаки, разметка, светофорные устройства).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.2. Виды и конструкции дорожного покрытия проектируются с учетом категории улицы и обеспечением безопасности движения.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.3. Для проектирования озеленения улиц и дорог следует устанавливать минимальные расстояния от посадок до сетей подземных коммуникаций и пр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чих сооружений улично-дорожной сети в соответствии с требованиями гос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дарственных и национальных стандартов, технических норм и правил. Возмо</w:t>
      </w:r>
      <w:r w:rsidR="005C5056" w:rsidRPr="00EA20D8">
        <w:rPr>
          <w:sz w:val="28"/>
          <w:szCs w:val="28"/>
        </w:rPr>
        <w:t>ж</w:t>
      </w:r>
      <w:r w:rsidR="005C5056" w:rsidRPr="00EA20D8">
        <w:rPr>
          <w:sz w:val="28"/>
          <w:szCs w:val="28"/>
        </w:rPr>
        <w:t>но размещение деревьев в мощении.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.4. Ограждения на террит</w:t>
      </w:r>
      <w:r w:rsidR="003C0F5A" w:rsidRPr="00EA20D8">
        <w:rPr>
          <w:sz w:val="28"/>
          <w:szCs w:val="28"/>
        </w:rPr>
        <w:t xml:space="preserve">ории транспортных коммуникаций </w:t>
      </w:r>
      <w:r w:rsidR="005C5056" w:rsidRPr="00EA20D8">
        <w:rPr>
          <w:sz w:val="28"/>
          <w:szCs w:val="28"/>
        </w:rPr>
        <w:t>предн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значены для организации безопасности передвижения транспортных средств и пешеходов. Ограждения улично-дорожной сети и искусственных сооружений проектируются с соблюдением требований государственных и национальных стандартов, технических норм и правил.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.5. Содержание дорог осуществляют специализированные организации, определенные по результатам размещения муниципального заказа.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.6. Содержание территорий дорог включает в себя: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а) ремонт дорог, тротуаров, искусственных дорожных сооружений, </w:t>
      </w:r>
      <w:r w:rsidR="00DD72E8" w:rsidRPr="00EA20D8">
        <w:rPr>
          <w:sz w:val="28"/>
          <w:szCs w:val="28"/>
        </w:rPr>
        <w:t xml:space="preserve">                   </w:t>
      </w:r>
      <w:r w:rsidRPr="00EA20D8">
        <w:rPr>
          <w:sz w:val="28"/>
          <w:szCs w:val="28"/>
        </w:rPr>
        <w:t>внутриквартальных проездов;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б) уборку грязи, мусора, снега и льда (наледи) с тротуаров </w:t>
      </w:r>
      <w:r w:rsidR="00DD72E8" w:rsidRPr="00EA20D8">
        <w:rPr>
          <w:sz w:val="28"/>
          <w:szCs w:val="28"/>
        </w:rPr>
        <w:t xml:space="preserve">                                </w:t>
      </w:r>
      <w:r w:rsidRPr="00EA20D8">
        <w:rPr>
          <w:sz w:val="28"/>
          <w:szCs w:val="28"/>
        </w:rPr>
        <w:t>(пешеходных зон, дорожек) и проезжей части дорог, искусственных дорожных сооружений;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в) мойку и полив дорожных покрытий;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г) уход за газонами и зелеными насаждениями;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д) ремонт опор наружного освещения;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е) ремонт и окраску малых архитектурных форм;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ж) устройство, ремонт и очистку смотровых и дождеприемных колодцев, нагорных канав и открытых лотков, входящих в состав искусственных доро</w:t>
      </w:r>
      <w:r w:rsidRPr="00EA20D8">
        <w:rPr>
          <w:sz w:val="28"/>
          <w:szCs w:val="28"/>
        </w:rPr>
        <w:t>ж</w:t>
      </w:r>
      <w:r w:rsidRPr="00EA20D8">
        <w:rPr>
          <w:sz w:val="28"/>
          <w:szCs w:val="28"/>
        </w:rPr>
        <w:t>ных сооружений;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з) устройство, ремонт и ежегодную окраску ограждений, заборов, турн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кетов, малых архитектурных форм.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.7. В целях сохранения дорожных покрытий не допускается: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подвоз груза волоком;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б) сбрасывание при погрузочно-разгрузочных работах тяжелых предм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тов, которые могут повредить дорожное покрытие;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в) сбрасывание и (или) складирование строительных материалов и стро</w:t>
      </w:r>
      <w:r w:rsidRPr="00EA20D8">
        <w:rPr>
          <w:sz w:val="28"/>
          <w:szCs w:val="28"/>
        </w:rPr>
        <w:t>и</w:t>
      </w:r>
      <w:r w:rsidRPr="00EA20D8">
        <w:rPr>
          <w:sz w:val="28"/>
          <w:szCs w:val="28"/>
        </w:rPr>
        <w:t>тельных отходов на проезжей части и тротуарах.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.8. Требования к отдельным элементам обустройства дорог: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сезонная покраска металлических направляющих пешеходных огра</w:t>
      </w:r>
      <w:r w:rsidRPr="00EA20D8">
        <w:rPr>
          <w:sz w:val="28"/>
          <w:szCs w:val="28"/>
        </w:rPr>
        <w:t>ж</w:t>
      </w:r>
      <w:r w:rsidRPr="00EA20D8">
        <w:rPr>
          <w:sz w:val="28"/>
          <w:szCs w:val="28"/>
        </w:rPr>
        <w:t>дений и тротуарных столбиков осуществляется ежегодно по окончании зимнего сезона, в период проведения месячника благоустройства. Перед покраской о</w:t>
      </w:r>
      <w:r w:rsidRPr="00EA20D8">
        <w:rPr>
          <w:sz w:val="28"/>
          <w:szCs w:val="28"/>
        </w:rPr>
        <w:t>г</w:t>
      </w:r>
      <w:r w:rsidRPr="00EA20D8">
        <w:rPr>
          <w:sz w:val="28"/>
          <w:szCs w:val="28"/>
        </w:rPr>
        <w:t>раждения должны быть отремонтированы, очищены от грязи, промыты и з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грунтованы;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2) вся дорожная разметка должна быть выполнена в соответствии с у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вержденными паспортами (схемами) на нанесение дорожной разметки в сроки и порядке очередности, которые установлены заказчиком работ;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3) дорожная разметка дорог должна обеспечивать требуемые цвето- и светотехнические характеристики, коэффициент сцепления, сохранность по площади в течение всего периода эксплуатации;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4) конструкции и системы крепления дорожных знаков выбираются в з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висимости от условий видимости и возможности монтажа;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5) дорожные знаки должны содержаться в исправном состоянии, сво</w:t>
      </w:r>
      <w:r w:rsidRPr="00EA20D8">
        <w:rPr>
          <w:sz w:val="28"/>
          <w:szCs w:val="28"/>
        </w:rPr>
        <w:t>е</w:t>
      </w:r>
      <w:r w:rsidRPr="00EA20D8">
        <w:rPr>
          <w:sz w:val="28"/>
          <w:szCs w:val="28"/>
        </w:rPr>
        <w:t>временно очищаться и промываться.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.9. Временно установленные дорожные знаки снимаются в течение 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ток после устранения причин, вызвавших необходимость их установки;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.10. Элементы визуально-коммуникационной системы: указатели н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 xml:space="preserve">правлений движения транспорта и пешеходов, указатели планировочно-структурных элементов </w:t>
      </w:r>
      <w:r w:rsidR="00CC463D" w:rsidRPr="00EA20D8">
        <w:rPr>
          <w:sz w:val="28"/>
          <w:szCs w:val="28"/>
        </w:rPr>
        <w:t>сельского</w:t>
      </w:r>
      <w:r w:rsidR="005C5056" w:rsidRPr="00EA20D8">
        <w:rPr>
          <w:sz w:val="28"/>
          <w:szCs w:val="28"/>
        </w:rPr>
        <w:t xml:space="preserve"> поселения устанавливаются на дорогах и транспортных развязках для указания направления движения к ним;</w:t>
      </w:r>
    </w:p>
    <w:p w:rsidR="005C5056" w:rsidRPr="00EA20D8" w:rsidRDefault="00B305A2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11</w:t>
      </w:r>
      <w:r w:rsidR="005C5056" w:rsidRPr="00EA20D8">
        <w:rPr>
          <w:sz w:val="28"/>
          <w:szCs w:val="28"/>
        </w:rPr>
        <w:t>.11. Запрещается проводить капитальный ремонт дорог до прокладки, переустройства и ремонта подземных коммуникаций, если выполнение после</w:t>
      </w:r>
      <w:r w:rsidR="005C5056" w:rsidRPr="00EA20D8">
        <w:rPr>
          <w:sz w:val="28"/>
          <w:szCs w:val="28"/>
        </w:rPr>
        <w:t>д</w:t>
      </w:r>
      <w:r w:rsidR="005C5056" w:rsidRPr="00EA20D8">
        <w:rPr>
          <w:sz w:val="28"/>
          <w:szCs w:val="28"/>
        </w:rPr>
        <w:t>них предусмотрено проектом. Вне зависимости от вида проводимых работ у</w:t>
      </w:r>
      <w:r w:rsidR="005C5056" w:rsidRPr="00EA20D8">
        <w:rPr>
          <w:sz w:val="28"/>
          <w:szCs w:val="28"/>
        </w:rPr>
        <w:t>с</w:t>
      </w:r>
      <w:r w:rsidR="005C5056" w:rsidRPr="00EA20D8">
        <w:rPr>
          <w:sz w:val="28"/>
          <w:szCs w:val="28"/>
        </w:rPr>
        <w:t>тановку, сопряжение люков колодцев и камер подземных сооружений необх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димо выполнять в один уровень с покрытием проезжей части, тротуаров, пеш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ходных и велосипедных дорожек, зеленых зон.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C5056" w:rsidP="00EA20D8">
      <w:pPr>
        <w:pStyle w:val="a9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D8">
        <w:rPr>
          <w:rFonts w:ascii="Times New Roman" w:hAnsi="Times New Roman" w:cs="Times New Roman"/>
          <w:b/>
          <w:sz w:val="28"/>
          <w:szCs w:val="28"/>
        </w:rPr>
        <w:t>1</w:t>
      </w:r>
      <w:r w:rsidR="002B10EF" w:rsidRPr="00EA20D8">
        <w:rPr>
          <w:rFonts w:ascii="Times New Roman" w:hAnsi="Times New Roman" w:cs="Times New Roman"/>
          <w:b/>
          <w:sz w:val="28"/>
          <w:szCs w:val="28"/>
        </w:rPr>
        <w:t>2</w:t>
      </w:r>
      <w:r w:rsidRPr="00EA20D8">
        <w:rPr>
          <w:rFonts w:ascii="Times New Roman" w:hAnsi="Times New Roman" w:cs="Times New Roman"/>
          <w:b/>
          <w:sz w:val="28"/>
          <w:szCs w:val="28"/>
        </w:rPr>
        <w:t>. Формы и механизмы общественного участия в принятии</w:t>
      </w:r>
    </w:p>
    <w:p w:rsidR="005C5056" w:rsidRPr="00EA20D8" w:rsidRDefault="005C5056" w:rsidP="00EA20D8">
      <w:pPr>
        <w:pStyle w:val="a9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D8">
        <w:rPr>
          <w:rFonts w:ascii="Times New Roman" w:hAnsi="Times New Roman" w:cs="Times New Roman"/>
          <w:b/>
          <w:sz w:val="28"/>
          <w:szCs w:val="28"/>
        </w:rPr>
        <w:t>решений и реализации проектов комплексного благоустройства</w:t>
      </w:r>
    </w:p>
    <w:p w:rsidR="005C5056" w:rsidRPr="00EA20D8" w:rsidRDefault="005C5056" w:rsidP="00EA20D8">
      <w:pPr>
        <w:pStyle w:val="a9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0D8">
        <w:rPr>
          <w:rFonts w:ascii="Times New Roman" w:hAnsi="Times New Roman" w:cs="Times New Roman"/>
          <w:b/>
          <w:sz w:val="28"/>
          <w:szCs w:val="28"/>
        </w:rPr>
        <w:t xml:space="preserve">и развития </w:t>
      </w:r>
      <w:r w:rsidR="0054555E" w:rsidRPr="00EA20D8">
        <w:rPr>
          <w:rFonts w:ascii="Times New Roman" w:hAnsi="Times New Roman" w:cs="Times New Roman"/>
          <w:b/>
          <w:sz w:val="28"/>
          <w:szCs w:val="28"/>
        </w:rPr>
        <w:t>сельской</w:t>
      </w:r>
      <w:r w:rsidRPr="00EA20D8">
        <w:rPr>
          <w:rFonts w:ascii="Times New Roman" w:hAnsi="Times New Roman" w:cs="Times New Roman"/>
          <w:b/>
          <w:sz w:val="28"/>
          <w:szCs w:val="28"/>
        </w:rPr>
        <w:t xml:space="preserve"> среды</w:t>
      </w:r>
    </w:p>
    <w:p w:rsidR="005C5056" w:rsidRPr="00EA20D8" w:rsidRDefault="005C5056" w:rsidP="00EA20D8">
      <w:pPr>
        <w:pStyle w:val="a9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.1. Задачи, эффективность и формы общественного участия.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.1.1. Вовлеченность в принятие решений и реализацию проектов, р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альный учет мнения всех участников деятельности по благоустройству, пов</w:t>
      </w:r>
      <w:r w:rsidR="005C5056" w:rsidRPr="00EA20D8">
        <w:rPr>
          <w:rFonts w:ascii="Times New Roman" w:hAnsi="Times New Roman" w:cs="Times New Roman"/>
          <w:sz w:val="28"/>
          <w:szCs w:val="28"/>
        </w:rPr>
        <w:t>ы</w:t>
      </w:r>
      <w:r w:rsidR="005C5056" w:rsidRPr="00EA20D8">
        <w:rPr>
          <w:rFonts w:ascii="Times New Roman" w:hAnsi="Times New Roman" w:cs="Times New Roman"/>
          <w:sz w:val="28"/>
          <w:szCs w:val="28"/>
        </w:rPr>
        <w:t>шает их удовлетворенность средой</w:t>
      </w:r>
      <w:r w:rsidR="008C3B27" w:rsidRPr="00EA20D8">
        <w:rPr>
          <w:rFonts w:ascii="Times New Roman" w:hAnsi="Times New Roman" w:cs="Times New Roman"/>
          <w:sz w:val="28"/>
          <w:szCs w:val="28"/>
        </w:rPr>
        <w:t xml:space="preserve"> жизнедеятельности</w:t>
      </w:r>
      <w:r w:rsidR="005C5056" w:rsidRPr="00EA20D8">
        <w:rPr>
          <w:rFonts w:ascii="Times New Roman" w:hAnsi="Times New Roman" w:cs="Times New Roman"/>
          <w:sz w:val="28"/>
          <w:szCs w:val="28"/>
        </w:rPr>
        <w:t>, формирует полож</w:t>
      </w:r>
      <w:r w:rsidR="005C5056" w:rsidRPr="00EA20D8">
        <w:rPr>
          <w:rFonts w:ascii="Times New Roman" w:hAnsi="Times New Roman" w:cs="Times New Roman"/>
          <w:sz w:val="28"/>
          <w:szCs w:val="28"/>
        </w:rPr>
        <w:t>и</w:t>
      </w:r>
      <w:r w:rsidR="005C5056" w:rsidRPr="00EA20D8">
        <w:rPr>
          <w:rFonts w:ascii="Times New Roman" w:hAnsi="Times New Roman" w:cs="Times New Roman"/>
          <w:sz w:val="28"/>
          <w:szCs w:val="28"/>
        </w:rPr>
        <w:t>тельный эмоциональный фон, ведет к повышению субъективного восприятия качества жизни (реализуя базовую потребность человека быть услышанным, влиять на происходящее в его среде жизни).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.1.2. Участие в развитии </w:t>
      </w:r>
      <w:r w:rsidR="0054555E" w:rsidRPr="00EA20D8">
        <w:rPr>
          <w:rFonts w:ascii="Times New Roman" w:hAnsi="Times New Roman" w:cs="Times New Roman"/>
          <w:sz w:val="28"/>
          <w:szCs w:val="28"/>
        </w:rPr>
        <w:t>сельской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среды создает новые возможности для общения, творчества и повышает субъективное восприятие качества жизни (реализуя базовую потребность в сопричастности, потребность принадлежн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сти к целому). Важно, чтобы физическая и социальная среда, и культура по</w:t>
      </w:r>
      <w:r w:rsidR="005C5056" w:rsidRPr="00EA20D8">
        <w:rPr>
          <w:rFonts w:ascii="Times New Roman" w:hAnsi="Times New Roman" w:cs="Times New Roman"/>
          <w:sz w:val="28"/>
          <w:szCs w:val="28"/>
        </w:rPr>
        <w:t>д</w:t>
      </w:r>
      <w:r w:rsidR="005C5056" w:rsidRPr="00EA20D8">
        <w:rPr>
          <w:rFonts w:ascii="Times New Roman" w:hAnsi="Times New Roman" w:cs="Times New Roman"/>
          <w:sz w:val="28"/>
          <w:szCs w:val="28"/>
        </w:rPr>
        <w:t>черкивали общность и личную ответственность, стимулировали общение жит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лей по вопросам повседневной жизни, совместному решению задач, созданию новых идей, некоммерческих и коммерческих проектов.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.1.3. Общественное участие на этапе планирования и проектирования снижает количество и глубину несогласованностей, противоречий и конфли</w:t>
      </w:r>
      <w:r w:rsidR="005C5056" w:rsidRPr="00EA20D8">
        <w:rPr>
          <w:rFonts w:ascii="Times New Roman" w:hAnsi="Times New Roman" w:cs="Times New Roman"/>
          <w:sz w:val="28"/>
          <w:szCs w:val="28"/>
        </w:rPr>
        <w:t>к</w:t>
      </w:r>
      <w:r w:rsidR="005C5056" w:rsidRPr="00EA20D8">
        <w:rPr>
          <w:rFonts w:ascii="Times New Roman" w:hAnsi="Times New Roman" w:cs="Times New Roman"/>
          <w:sz w:val="28"/>
          <w:szCs w:val="28"/>
        </w:rPr>
        <w:t>тов, снижает возможные затраты по их разрешению, повышает согласованность и доверие между органами государственной и муниципальной власти и жит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лями </w:t>
      </w:r>
      <w:r w:rsidR="0054555E" w:rsidRPr="00EA20D8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5C5056" w:rsidRPr="00EA20D8">
        <w:rPr>
          <w:rFonts w:ascii="Times New Roman" w:hAnsi="Times New Roman" w:cs="Times New Roman"/>
          <w:sz w:val="28"/>
          <w:szCs w:val="28"/>
        </w:rPr>
        <w:t>, формирует лояльность со стороны населения.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.1.4. Приглашение со стороны органов местного самоуправления пос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ления к участию в развитии территории местных профессионалов, активных жителей, представителей сообществ и различных объединений и организаций (далее - заинтересованные лица) содействует развитию местных кадров, пр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доставляет новые возможности для повышения социальной связанности, разв</w:t>
      </w:r>
      <w:r w:rsidR="005C5056" w:rsidRPr="00EA20D8">
        <w:rPr>
          <w:rFonts w:ascii="Times New Roman" w:hAnsi="Times New Roman" w:cs="Times New Roman"/>
          <w:sz w:val="28"/>
          <w:szCs w:val="28"/>
        </w:rPr>
        <w:t>и</w:t>
      </w:r>
      <w:r w:rsidR="005C5056" w:rsidRPr="00EA20D8">
        <w:rPr>
          <w:rFonts w:ascii="Times New Roman" w:hAnsi="Times New Roman" w:cs="Times New Roman"/>
          <w:sz w:val="28"/>
          <w:szCs w:val="28"/>
        </w:rPr>
        <w:t>вает социальный капитал поселения и способствует учету различных мнений, объективному повышению качества решений.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 Основные решения.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а) формирование новых общественных институтов,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б) разработка внутренних правил, регулирующих процесс общественного участия;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в) применение технологий, которые позволяют совмещать разнообразие мнений и интересов с необходимостью принимать максимально эффективные рациональные решения, в том числе в условиях нехватки временных ресурсов, технической сложности решаемых задач и отсутствия достаточной глубины специальных знаний у заинтересованных лиц;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г) в целях обеспечения широкого участия всех заинтересованных лиц и оптимального сочетания общественных интересов и пожеланий, професси</w:t>
      </w:r>
      <w:r w:rsidRPr="00EA20D8">
        <w:rPr>
          <w:rFonts w:ascii="Times New Roman" w:hAnsi="Times New Roman" w:cs="Times New Roman"/>
          <w:sz w:val="28"/>
          <w:szCs w:val="28"/>
        </w:rPr>
        <w:t>о</w:t>
      </w:r>
      <w:r w:rsidRPr="00EA20D8">
        <w:rPr>
          <w:rFonts w:ascii="Times New Roman" w:hAnsi="Times New Roman" w:cs="Times New Roman"/>
          <w:sz w:val="28"/>
          <w:szCs w:val="28"/>
        </w:rPr>
        <w:t>нальной экспертизы, проводятся следующие процедуры: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 этап: максимизация общественного участия на этапе выявления общ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ственного запроса, формулировки движущих ценностей и определения целей рассматриваемого проекта;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2 этап: совмещение общественного участия и профессиональной экспе</w:t>
      </w:r>
      <w:r w:rsidRPr="00EA20D8">
        <w:rPr>
          <w:rFonts w:ascii="Times New Roman" w:hAnsi="Times New Roman" w:cs="Times New Roman"/>
          <w:sz w:val="28"/>
          <w:szCs w:val="28"/>
        </w:rPr>
        <w:t>р</w:t>
      </w:r>
      <w:r w:rsidRPr="00EA20D8">
        <w:rPr>
          <w:rFonts w:ascii="Times New Roman" w:hAnsi="Times New Roman" w:cs="Times New Roman"/>
          <w:sz w:val="28"/>
          <w:szCs w:val="28"/>
        </w:rPr>
        <w:t xml:space="preserve">тизы в выработке альтернативных концепций решения задачи, в том </w:t>
      </w:r>
      <w:r w:rsidR="00E672F0" w:rsidRPr="00EA20D8">
        <w:rPr>
          <w:rFonts w:ascii="Times New Roman" w:hAnsi="Times New Roman" w:cs="Times New Roman"/>
          <w:sz w:val="28"/>
          <w:szCs w:val="28"/>
        </w:rPr>
        <w:t>числе с</w:t>
      </w:r>
      <w:r w:rsidR="00DD72E8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Pr="00EA20D8">
        <w:rPr>
          <w:rFonts w:ascii="Times New Roman" w:hAnsi="Times New Roman" w:cs="Times New Roman"/>
          <w:sz w:val="28"/>
          <w:szCs w:val="28"/>
        </w:rPr>
        <w:t>использованием механизма проектных семинаров и открытых конкурсов;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3 этап: рассмотрение созданных вариантов с вовлечением всех заинтер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сованных лиц, имеющих отношение к данной территории и данному вопросу;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4 этап: передача выбранной концепции на доработку специалистам, вновь и рассмотрение финального решения, в том числе усиление его эффективности и привлекательности с участием всех заинтересованных лиц.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.2.1. Все формы общественного участия направляются на наиболее полное включение всех заинтересованных лиц, на выявление их интересов и ценностей, их отражение в проектировании любых изменений в поселении, на достижение согласия по целям и планам реализации проектов, на мобилизацию</w:t>
      </w:r>
      <w:r w:rsidR="004A0E7C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5C5056" w:rsidRPr="00EA20D8">
        <w:rPr>
          <w:rFonts w:ascii="Times New Roman" w:hAnsi="Times New Roman" w:cs="Times New Roman"/>
          <w:sz w:val="28"/>
          <w:szCs w:val="28"/>
        </w:rPr>
        <w:t>и объединение всех заинтересованных лиц вокруг проектов,</w:t>
      </w:r>
      <w:r w:rsidR="004A0E7C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5C5056" w:rsidRPr="00EA20D8">
        <w:rPr>
          <w:rFonts w:ascii="Times New Roman" w:hAnsi="Times New Roman" w:cs="Times New Roman"/>
          <w:sz w:val="28"/>
          <w:szCs w:val="28"/>
        </w:rPr>
        <w:t>реализующих стратегию развития территории поселения.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.2.2. Открытое обсуждение проектов благоустройства территорий р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комендуется организовывать на этапе формулирования задач проекта и по ит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гам каждого из этапов проектирования.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.2.3. Все решения, касающиеся благоустройства и развития территорий, принимаются открыто и гласно, с учетом мнения жителей соответствующих территорий и иных заинтересованных лиц.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.2.4. Для повышения уровня доступности информации и информиров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ния населения и заинтересованных лиц о задачах и проектах в сфере благоус</w:t>
      </w:r>
      <w:r w:rsidR="005C5056" w:rsidRPr="00EA20D8">
        <w:rPr>
          <w:rFonts w:ascii="Times New Roman" w:hAnsi="Times New Roman" w:cs="Times New Roman"/>
          <w:sz w:val="28"/>
          <w:szCs w:val="28"/>
        </w:rPr>
        <w:t>т</w:t>
      </w:r>
      <w:r w:rsidR="005C5056" w:rsidRPr="00EA20D8">
        <w:rPr>
          <w:rFonts w:ascii="Times New Roman" w:hAnsi="Times New Roman" w:cs="Times New Roman"/>
          <w:sz w:val="28"/>
          <w:szCs w:val="28"/>
        </w:rPr>
        <w:t>ройства и комплексного развития городской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 (сельской)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среды используется специальный раздел сайта </w:t>
      </w:r>
      <w:r w:rsidR="00BB282A" w:rsidRPr="00EA20D8">
        <w:rPr>
          <w:rFonts w:ascii="Times New Roman" w:hAnsi="Times New Roman" w:cs="Times New Roman"/>
          <w:sz w:val="28"/>
          <w:szCs w:val="28"/>
        </w:rPr>
        <w:t>Медведовского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 в информационно-телекоммуникационной сети Интернет (далее - сеть Интернет), предоставляющий наиболее полную и актуальную информацию в данной сфере - организованную и представленную максимально понятным о</w:t>
      </w:r>
      <w:r w:rsidR="005C5056" w:rsidRPr="00EA20D8">
        <w:rPr>
          <w:rFonts w:ascii="Times New Roman" w:hAnsi="Times New Roman" w:cs="Times New Roman"/>
          <w:sz w:val="28"/>
          <w:szCs w:val="28"/>
        </w:rPr>
        <w:t>б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разом </w:t>
      </w:r>
      <w:r w:rsidR="005C5056" w:rsidRPr="00EA20D8">
        <w:rPr>
          <w:rFonts w:ascii="Times New Roman" w:hAnsi="Times New Roman" w:cs="Times New Roman"/>
          <w:sz w:val="28"/>
          <w:szCs w:val="28"/>
        </w:rPr>
        <w:t>для пользователей сайта.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.2.5. В свободном доступе в сети Интернет размещается основная пр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ектная и конкурсная документация, а также </w:t>
      </w:r>
      <w:r w:rsidR="00652C54" w:rsidRPr="00EA20D8">
        <w:rPr>
          <w:rFonts w:ascii="Times New Roman" w:hAnsi="Times New Roman" w:cs="Times New Roman"/>
          <w:sz w:val="28"/>
          <w:szCs w:val="28"/>
        </w:rPr>
        <w:t xml:space="preserve">информация по </w:t>
      </w:r>
      <w:r w:rsidR="005C5056" w:rsidRPr="00EA20D8">
        <w:rPr>
          <w:rFonts w:ascii="Times New Roman" w:hAnsi="Times New Roman" w:cs="Times New Roman"/>
          <w:sz w:val="28"/>
          <w:szCs w:val="28"/>
        </w:rPr>
        <w:t>обсуждени</w:t>
      </w:r>
      <w:r w:rsidR="00652C54" w:rsidRPr="00EA20D8">
        <w:rPr>
          <w:rFonts w:ascii="Times New Roman" w:hAnsi="Times New Roman" w:cs="Times New Roman"/>
          <w:sz w:val="28"/>
          <w:szCs w:val="28"/>
        </w:rPr>
        <w:t>ю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прое</w:t>
      </w:r>
      <w:r w:rsidR="005C5056" w:rsidRPr="00EA20D8">
        <w:rPr>
          <w:rFonts w:ascii="Times New Roman" w:hAnsi="Times New Roman" w:cs="Times New Roman"/>
          <w:sz w:val="28"/>
          <w:szCs w:val="28"/>
        </w:rPr>
        <w:t>к</w:t>
      </w:r>
      <w:r w:rsidR="005C5056" w:rsidRPr="00EA20D8">
        <w:rPr>
          <w:rFonts w:ascii="Times New Roman" w:hAnsi="Times New Roman" w:cs="Times New Roman"/>
          <w:sz w:val="28"/>
          <w:szCs w:val="28"/>
        </w:rPr>
        <w:t>тов благоустройства. Кроме того, предоставляется возможность публичного комментирования и обсуждения материалов проектов.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.3. Формы общественного участия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.3.1. Для осуществления участия граждан и иных заинтересованных лиц в процессе принятия решений и реализации проектов комплексного благ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устройства рекомендуется использовать следующие формы: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а) совместн</w:t>
      </w:r>
      <w:r w:rsidR="00652C54" w:rsidRPr="00EA20D8">
        <w:rPr>
          <w:rFonts w:ascii="Times New Roman" w:hAnsi="Times New Roman" w:cs="Times New Roman"/>
          <w:sz w:val="28"/>
          <w:szCs w:val="28"/>
        </w:rPr>
        <w:t>ое определение целей и задач по</w:t>
      </w:r>
      <w:r w:rsidR="004A0E7C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Pr="00EA20D8">
        <w:rPr>
          <w:rFonts w:ascii="Times New Roman" w:hAnsi="Times New Roman" w:cs="Times New Roman"/>
          <w:sz w:val="28"/>
          <w:szCs w:val="28"/>
        </w:rPr>
        <w:t>развитию</w:t>
      </w:r>
      <w:r w:rsidR="004A0E7C" w:rsidRPr="00EA20D8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EA20D8">
        <w:rPr>
          <w:rFonts w:ascii="Times New Roman" w:hAnsi="Times New Roman" w:cs="Times New Roman"/>
          <w:sz w:val="28"/>
          <w:szCs w:val="28"/>
        </w:rPr>
        <w:t xml:space="preserve"> территории, инвентаризация проблем и потенциалов среды;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б) определение основных видов активностей, функциональных зон общ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ственных пространств, под которыми в целях настоящих рекомендаций</w:t>
      </w:r>
      <w:r w:rsidR="004A0E7C" w:rsidRPr="00EA20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EA20D8">
        <w:rPr>
          <w:rFonts w:ascii="Times New Roman" w:hAnsi="Times New Roman" w:cs="Times New Roman"/>
          <w:sz w:val="28"/>
          <w:szCs w:val="28"/>
        </w:rPr>
        <w:t xml:space="preserve"> понимаются части территории поселения, для которых определены границы и преимущественный вид деятельности (функция), для которой предназначена данная часть территории, и их взаимного расположения на выбранной террит</w:t>
      </w:r>
      <w:r w:rsidRPr="00EA20D8">
        <w:rPr>
          <w:rFonts w:ascii="Times New Roman" w:hAnsi="Times New Roman" w:cs="Times New Roman"/>
          <w:sz w:val="28"/>
          <w:szCs w:val="28"/>
        </w:rPr>
        <w:t>о</w:t>
      </w:r>
      <w:r w:rsidRPr="00EA20D8">
        <w:rPr>
          <w:rFonts w:ascii="Times New Roman" w:hAnsi="Times New Roman" w:cs="Times New Roman"/>
          <w:sz w:val="28"/>
          <w:szCs w:val="28"/>
        </w:rPr>
        <w:t>рии. При этом возможно определение нескольких преимущественных видов деятельности для одной и той же функциональной зоны (многофункционал</w:t>
      </w:r>
      <w:r w:rsidRPr="00EA20D8">
        <w:rPr>
          <w:rFonts w:ascii="Times New Roman" w:hAnsi="Times New Roman" w:cs="Times New Roman"/>
          <w:sz w:val="28"/>
          <w:szCs w:val="28"/>
        </w:rPr>
        <w:t>ь</w:t>
      </w:r>
      <w:r w:rsidRPr="00EA20D8">
        <w:rPr>
          <w:rFonts w:ascii="Times New Roman" w:hAnsi="Times New Roman" w:cs="Times New Roman"/>
          <w:sz w:val="28"/>
          <w:szCs w:val="28"/>
        </w:rPr>
        <w:t>ные зоны);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в) обсуждение и выбор типа оборудования, некапитальных объектов, м</w:t>
      </w:r>
      <w:r w:rsidRPr="00EA20D8">
        <w:rPr>
          <w:rFonts w:ascii="Times New Roman" w:hAnsi="Times New Roman" w:cs="Times New Roman"/>
          <w:sz w:val="28"/>
          <w:szCs w:val="28"/>
        </w:rPr>
        <w:t>а</w:t>
      </w:r>
      <w:r w:rsidRPr="00EA20D8">
        <w:rPr>
          <w:rFonts w:ascii="Times New Roman" w:hAnsi="Times New Roman" w:cs="Times New Roman"/>
          <w:sz w:val="28"/>
          <w:szCs w:val="28"/>
        </w:rPr>
        <w:t>лых архитектурных форм, включая определение их функционального назнач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ния, соответствующих габаритов, стилевого решения, материалов;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г) консультации в выборе типов покрытий, с учетом функционального зонирования территории;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д) консультации по предполагаемым типам озеленения;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lastRenderedPageBreak/>
        <w:t>е) консультации по предполагаемым типам освещения и осветительного оборудования;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ж) участие в разработке проекта, обсуждение решений с архитекторами, ландшафтными архитекторами, проектировщиками и другими профильными специалистами;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з) одобрение проектных решений участниками процесса проектирования и будущими пользователями, включая местных жителей,</w:t>
      </w:r>
      <w:r w:rsidR="00DD72E8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Pr="00EA20D8">
        <w:rPr>
          <w:rFonts w:ascii="Times New Roman" w:hAnsi="Times New Roman" w:cs="Times New Roman"/>
          <w:sz w:val="28"/>
          <w:szCs w:val="28"/>
        </w:rPr>
        <w:t>собственников сосе</w:t>
      </w:r>
      <w:r w:rsidRPr="00EA20D8">
        <w:rPr>
          <w:rFonts w:ascii="Times New Roman" w:hAnsi="Times New Roman" w:cs="Times New Roman"/>
          <w:sz w:val="28"/>
          <w:szCs w:val="28"/>
        </w:rPr>
        <w:t>д</w:t>
      </w:r>
      <w:r w:rsidRPr="00EA20D8">
        <w:rPr>
          <w:rFonts w:ascii="Times New Roman" w:hAnsi="Times New Roman" w:cs="Times New Roman"/>
          <w:sz w:val="28"/>
          <w:szCs w:val="28"/>
        </w:rPr>
        <w:t>них территорий и других заинтересованных лиц;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и) осуществление общественного контроля над процессом реализации проекта (включая как возможность для контроля со стороны любых заинтер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сованных сторон, так и формирование рабочей группы, общественного совета проекта, либо наблюдательного совета проекта);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к) осуществление общественного контроля над процессом эксплуатации территории (включая как возможность для контроля со стороны любых заинт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ресованных сторон, региональных центров общественного контроля, так и формирование рабочей группы, общественного совета проекта, либо наблюд</w:t>
      </w:r>
      <w:r w:rsidRPr="00EA20D8">
        <w:rPr>
          <w:rFonts w:ascii="Times New Roman" w:hAnsi="Times New Roman" w:cs="Times New Roman"/>
          <w:sz w:val="28"/>
          <w:szCs w:val="28"/>
        </w:rPr>
        <w:t>а</w:t>
      </w:r>
      <w:r w:rsidRPr="00EA20D8">
        <w:rPr>
          <w:rFonts w:ascii="Times New Roman" w:hAnsi="Times New Roman" w:cs="Times New Roman"/>
          <w:sz w:val="28"/>
          <w:szCs w:val="28"/>
        </w:rPr>
        <w:t xml:space="preserve">тельного совета проекта для проведения регулярной оценки эксплуатации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EA20D8">
        <w:rPr>
          <w:rFonts w:ascii="Times New Roman" w:hAnsi="Times New Roman" w:cs="Times New Roman"/>
          <w:sz w:val="28"/>
          <w:szCs w:val="28"/>
        </w:rPr>
        <w:t>территории).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.3.2. При реализации проектов общественность информируется о пл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нирующихся изменениях и возможности участия в этом процессе.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.3.3. Информирование осуществляется путем: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 xml:space="preserve">а) создания специального раздела на сайте </w:t>
      </w:r>
      <w:r w:rsidR="00216EBB" w:rsidRPr="00EA20D8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Pr="00EA20D8">
        <w:rPr>
          <w:rFonts w:ascii="Times New Roman" w:hAnsi="Times New Roman" w:cs="Times New Roman"/>
          <w:sz w:val="28"/>
          <w:szCs w:val="28"/>
        </w:rPr>
        <w:t xml:space="preserve"> п</w:t>
      </w:r>
      <w:r w:rsidRPr="00EA20D8">
        <w:rPr>
          <w:rFonts w:ascii="Times New Roman" w:hAnsi="Times New Roman" w:cs="Times New Roman"/>
          <w:sz w:val="28"/>
          <w:szCs w:val="28"/>
        </w:rPr>
        <w:t>о</w:t>
      </w:r>
      <w:r w:rsidRPr="00EA20D8">
        <w:rPr>
          <w:rFonts w:ascii="Times New Roman" w:hAnsi="Times New Roman" w:cs="Times New Roman"/>
          <w:sz w:val="28"/>
          <w:szCs w:val="28"/>
        </w:rPr>
        <w:t>селения Тимашевского района, который будет решать задачи по сбору инфо</w:t>
      </w:r>
      <w:r w:rsidRPr="00EA20D8">
        <w:rPr>
          <w:rFonts w:ascii="Times New Roman" w:hAnsi="Times New Roman" w:cs="Times New Roman"/>
          <w:sz w:val="28"/>
          <w:szCs w:val="28"/>
        </w:rPr>
        <w:t>р</w:t>
      </w:r>
      <w:r w:rsidRPr="00EA20D8">
        <w:rPr>
          <w:rFonts w:ascii="Times New Roman" w:hAnsi="Times New Roman" w:cs="Times New Roman"/>
          <w:sz w:val="28"/>
          <w:szCs w:val="28"/>
        </w:rPr>
        <w:t>мации, обеспечению «онлайн» участия и регулярном информировании о ходе проекта, с публикацией фото, видео и текстовых отчетов по итогам проведения общественных обсуждений;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б) работы с местными средствами массовой информации, охватывающ</w:t>
      </w:r>
      <w:r w:rsidRPr="00EA20D8">
        <w:rPr>
          <w:rFonts w:ascii="Times New Roman" w:hAnsi="Times New Roman" w:cs="Times New Roman"/>
          <w:sz w:val="28"/>
          <w:szCs w:val="28"/>
        </w:rPr>
        <w:t>и</w:t>
      </w:r>
      <w:r w:rsidRPr="00EA20D8">
        <w:rPr>
          <w:rFonts w:ascii="Times New Roman" w:hAnsi="Times New Roman" w:cs="Times New Roman"/>
          <w:sz w:val="28"/>
          <w:szCs w:val="28"/>
        </w:rPr>
        <w:t>ми широкий круг людей разных возрастных групп и потенциальные аудитории проекта;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в) вывешивания афиш и объявлений на информационных досках</w:t>
      </w:r>
      <w:r w:rsidR="00DD72E8" w:rsidRPr="00EA20D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EA20D8">
        <w:rPr>
          <w:rFonts w:ascii="Times New Roman" w:hAnsi="Times New Roman" w:cs="Times New Roman"/>
          <w:sz w:val="28"/>
          <w:szCs w:val="28"/>
        </w:rPr>
        <w:t xml:space="preserve"> в подъездах жилых домов, расположенных в непосредственной близости к пр</w:t>
      </w:r>
      <w:r w:rsidRPr="00EA20D8">
        <w:rPr>
          <w:rFonts w:ascii="Times New Roman" w:hAnsi="Times New Roman" w:cs="Times New Roman"/>
          <w:sz w:val="28"/>
          <w:szCs w:val="28"/>
        </w:rPr>
        <w:t>о</w:t>
      </w:r>
      <w:r w:rsidRPr="00EA20D8">
        <w:rPr>
          <w:rFonts w:ascii="Times New Roman" w:hAnsi="Times New Roman" w:cs="Times New Roman"/>
          <w:sz w:val="28"/>
          <w:szCs w:val="28"/>
        </w:rPr>
        <w:t>ектируемому объекту (дворовой территории, общественной территории), а та</w:t>
      </w:r>
      <w:r w:rsidRPr="00EA20D8">
        <w:rPr>
          <w:rFonts w:ascii="Times New Roman" w:hAnsi="Times New Roman" w:cs="Times New Roman"/>
          <w:sz w:val="28"/>
          <w:szCs w:val="28"/>
        </w:rPr>
        <w:t>к</w:t>
      </w:r>
      <w:r w:rsidRPr="00EA20D8">
        <w:rPr>
          <w:rFonts w:ascii="Times New Roman" w:hAnsi="Times New Roman" w:cs="Times New Roman"/>
          <w:sz w:val="28"/>
          <w:szCs w:val="28"/>
        </w:rPr>
        <w:t>же на специальных стендах на самом объекте; в наиболее посещаемых местах (</w:t>
      </w:r>
      <w:r w:rsidR="00FF3D54" w:rsidRPr="00EA20D8">
        <w:rPr>
          <w:rFonts w:ascii="Times New Roman" w:hAnsi="Times New Roman" w:cs="Times New Roman"/>
          <w:sz w:val="28"/>
          <w:szCs w:val="28"/>
        </w:rPr>
        <w:t>дома культуры</w:t>
      </w:r>
      <w:r w:rsidRPr="00EA20D8">
        <w:rPr>
          <w:rFonts w:ascii="Times New Roman" w:hAnsi="Times New Roman" w:cs="Times New Roman"/>
          <w:sz w:val="28"/>
          <w:szCs w:val="28"/>
        </w:rPr>
        <w:t>, знаковые места и площадки), в холлах значимых и социальных инфраструктурных объектов, расположенных по соседству с проектируемой территорией или на ней (поликлиники, дома культуры, библиотеки, спортивные центры), на площадке проведения общественных обсуждений (в зоне входной группы, на специальных информационных стендах);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 xml:space="preserve">г) информирования местных жителей через школы и детские сады, </w:t>
      </w:r>
      <w:r w:rsidR="00DD72E8" w:rsidRPr="00EA20D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EA20D8">
        <w:rPr>
          <w:rFonts w:ascii="Times New Roman" w:hAnsi="Times New Roman" w:cs="Times New Roman"/>
          <w:sz w:val="28"/>
          <w:szCs w:val="28"/>
        </w:rPr>
        <w:t>в том числе школьные проекты: организация конкурса рисунков, сборы пож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ланий, сочинений, макетов, проектов, распространение анкет и приглашения для родителей учащихся;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д) индивидуальных приглашений участников встречи лично, по эле</w:t>
      </w:r>
      <w:r w:rsidRPr="00EA20D8">
        <w:rPr>
          <w:rFonts w:ascii="Times New Roman" w:hAnsi="Times New Roman" w:cs="Times New Roman"/>
          <w:sz w:val="28"/>
          <w:szCs w:val="28"/>
        </w:rPr>
        <w:t>к</w:t>
      </w:r>
      <w:r w:rsidRPr="00EA20D8">
        <w:rPr>
          <w:rFonts w:ascii="Times New Roman" w:hAnsi="Times New Roman" w:cs="Times New Roman"/>
          <w:sz w:val="28"/>
          <w:szCs w:val="28"/>
        </w:rPr>
        <w:t>тронной почте или по телефону;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lastRenderedPageBreak/>
        <w:t>е) установки интерактивных стендов с устройствами для заполнения и сбора небольших анкет, установка стендов с генпланом территории для пров</w:t>
      </w:r>
      <w:r w:rsidRPr="00EA20D8">
        <w:rPr>
          <w:rFonts w:ascii="Times New Roman" w:hAnsi="Times New Roman" w:cs="Times New Roman"/>
          <w:sz w:val="28"/>
          <w:szCs w:val="28"/>
        </w:rPr>
        <w:t>е</w:t>
      </w:r>
      <w:r w:rsidRPr="00EA20D8">
        <w:rPr>
          <w:rFonts w:ascii="Times New Roman" w:hAnsi="Times New Roman" w:cs="Times New Roman"/>
          <w:sz w:val="28"/>
          <w:szCs w:val="28"/>
        </w:rPr>
        <w:t>дения картирования и сбора пожеланий в центрах общественной жизни и ме</w:t>
      </w:r>
      <w:r w:rsidRPr="00EA20D8">
        <w:rPr>
          <w:rFonts w:ascii="Times New Roman" w:hAnsi="Times New Roman" w:cs="Times New Roman"/>
          <w:sz w:val="28"/>
          <w:szCs w:val="28"/>
        </w:rPr>
        <w:t>с</w:t>
      </w:r>
      <w:r w:rsidRPr="00EA20D8">
        <w:rPr>
          <w:rFonts w:ascii="Times New Roman" w:hAnsi="Times New Roman" w:cs="Times New Roman"/>
          <w:sz w:val="28"/>
          <w:szCs w:val="28"/>
        </w:rPr>
        <w:t>тах пребывания большого количества людей;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ж) использование социальных сетей и интернет-ресурсов для обеспечения донесения информации до различных общественных объединений и профе</w:t>
      </w:r>
      <w:r w:rsidRPr="00EA20D8">
        <w:rPr>
          <w:rFonts w:ascii="Times New Roman" w:hAnsi="Times New Roman" w:cs="Times New Roman"/>
          <w:sz w:val="28"/>
          <w:szCs w:val="28"/>
        </w:rPr>
        <w:t>с</w:t>
      </w:r>
      <w:r w:rsidRPr="00EA20D8">
        <w:rPr>
          <w:rFonts w:ascii="Times New Roman" w:hAnsi="Times New Roman" w:cs="Times New Roman"/>
          <w:sz w:val="28"/>
          <w:szCs w:val="28"/>
        </w:rPr>
        <w:t>сиональных сообществ;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з) установки специальных информационных стендов в местах с большой проходимостью, на территории самого объекта проектирования (дворовой те</w:t>
      </w:r>
      <w:r w:rsidRPr="00EA20D8">
        <w:rPr>
          <w:rFonts w:ascii="Times New Roman" w:hAnsi="Times New Roman" w:cs="Times New Roman"/>
          <w:sz w:val="28"/>
          <w:szCs w:val="28"/>
        </w:rPr>
        <w:t>р</w:t>
      </w:r>
      <w:r w:rsidRPr="00EA20D8">
        <w:rPr>
          <w:rFonts w:ascii="Times New Roman" w:hAnsi="Times New Roman" w:cs="Times New Roman"/>
          <w:sz w:val="28"/>
          <w:szCs w:val="28"/>
        </w:rPr>
        <w:t>ритории, общественной территории). Стенды могут работать как для сбора а</w:t>
      </w:r>
      <w:r w:rsidRPr="00EA20D8">
        <w:rPr>
          <w:rFonts w:ascii="Times New Roman" w:hAnsi="Times New Roman" w:cs="Times New Roman"/>
          <w:sz w:val="28"/>
          <w:szCs w:val="28"/>
        </w:rPr>
        <w:t>н</w:t>
      </w:r>
      <w:r w:rsidRPr="00EA20D8">
        <w:rPr>
          <w:rFonts w:ascii="Times New Roman" w:hAnsi="Times New Roman" w:cs="Times New Roman"/>
          <w:sz w:val="28"/>
          <w:szCs w:val="28"/>
        </w:rPr>
        <w:t>кет, информации и обратной связи, так и в качестве площадок для обнародов</w:t>
      </w:r>
      <w:r w:rsidRPr="00EA20D8">
        <w:rPr>
          <w:rFonts w:ascii="Times New Roman" w:hAnsi="Times New Roman" w:cs="Times New Roman"/>
          <w:sz w:val="28"/>
          <w:szCs w:val="28"/>
        </w:rPr>
        <w:t>а</w:t>
      </w:r>
      <w:r w:rsidRPr="00EA20D8">
        <w:rPr>
          <w:rFonts w:ascii="Times New Roman" w:hAnsi="Times New Roman" w:cs="Times New Roman"/>
          <w:sz w:val="28"/>
          <w:szCs w:val="28"/>
        </w:rPr>
        <w:t>ния всех этапов процесса проектирования и отчетов по итогам проведения о</w:t>
      </w:r>
      <w:r w:rsidRPr="00EA20D8">
        <w:rPr>
          <w:rFonts w:ascii="Times New Roman" w:hAnsi="Times New Roman" w:cs="Times New Roman"/>
          <w:sz w:val="28"/>
          <w:szCs w:val="28"/>
        </w:rPr>
        <w:t>б</w:t>
      </w:r>
      <w:r w:rsidRPr="00EA20D8">
        <w:rPr>
          <w:rFonts w:ascii="Times New Roman" w:hAnsi="Times New Roman" w:cs="Times New Roman"/>
          <w:sz w:val="28"/>
          <w:szCs w:val="28"/>
        </w:rPr>
        <w:t>щественных обсуждений.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 Механизмы общественного участия.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.4.1. Обсуждение проектов проводится в интерактивном формате с и</w:t>
      </w:r>
      <w:r w:rsidR="005C5056" w:rsidRPr="00EA20D8">
        <w:rPr>
          <w:rFonts w:ascii="Times New Roman" w:hAnsi="Times New Roman" w:cs="Times New Roman"/>
          <w:sz w:val="28"/>
          <w:szCs w:val="28"/>
        </w:rPr>
        <w:t>с</w:t>
      </w:r>
      <w:r w:rsidR="005C5056" w:rsidRPr="00EA20D8">
        <w:rPr>
          <w:rFonts w:ascii="Times New Roman" w:hAnsi="Times New Roman" w:cs="Times New Roman"/>
          <w:sz w:val="28"/>
          <w:szCs w:val="28"/>
        </w:rPr>
        <w:t>пользованием широкого набора инструментов для вовлечения и обеспечения участия и современных групповых методов работы, а также всеми способами, предусмотренными Федеральным законом от 21 июля 2014 года № 212 -ФЗ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2C242C" w:rsidRPr="00EA20D8">
        <w:rPr>
          <w:rFonts w:ascii="Times New Roman" w:hAnsi="Times New Roman" w:cs="Times New Roman"/>
          <w:sz w:val="28"/>
          <w:szCs w:val="28"/>
        </w:rPr>
        <w:br/>
      </w:r>
      <w:r w:rsidR="005C5056" w:rsidRPr="00EA20D8">
        <w:rPr>
          <w:rFonts w:ascii="Times New Roman" w:hAnsi="Times New Roman" w:cs="Times New Roman"/>
          <w:sz w:val="28"/>
          <w:szCs w:val="28"/>
        </w:rPr>
        <w:t>«Об основах общественного контроля в Российской Федерации».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.4.2. Используются следующие инструменты: анкетирование, опросы, интервьюирование, картирование, проведение фокус-групп, работа с отдел</w:t>
      </w:r>
      <w:r w:rsidR="005C5056" w:rsidRPr="00EA20D8">
        <w:rPr>
          <w:rFonts w:ascii="Times New Roman" w:hAnsi="Times New Roman" w:cs="Times New Roman"/>
          <w:sz w:val="28"/>
          <w:szCs w:val="28"/>
        </w:rPr>
        <w:t>ь</w:t>
      </w:r>
      <w:r w:rsidR="005C5056" w:rsidRPr="00EA20D8">
        <w:rPr>
          <w:rFonts w:ascii="Times New Roman" w:hAnsi="Times New Roman" w:cs="Times New Roman"/>
          <w:sz w:val="28"/>
          <w:szCs w:val="28"/>
        </w:rPr>
        <w:t>ными группами пользователей, организация проектных семинаров, организация проектных мастерских (воркшопов), проведение общественных обсуждений,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5C5056" w:rsidRPr="00EA20D8">
        <w:rPr>
          <w:rFonts w:ascii="Times New Roman" w:hAnsi="Times New Roman" w:cs="Times New Roman"/>
          <w:sz w:val="28"/>
          <w:szCs w:val="28"/>
        </w:rPr>
        <w:t>проведение дизайн-игр с участием взрослых и детей, организация проектных мастерских со школьниками и студентами, школьные проекты (рисунки, соч</w:t>
      </w:r>
      <w:r w:rsidR="005C5056" w:rsidRPr="00EA20D8">
        <w:rPr>
          <w:rFonts w:ascii="Times New Roman" w:hAnsi="Times New Roman" w:cs="Times New Roman"/>
          <w:sz w:val="28"/>
          <w:szCs w:val="28"/>
        </w:rPr>
        <w:t>и</w:t>
      </w:r>
      <w:r w:rsidR="005C5056" w:rsidRPr="00EA20D8">
        <w:rPr>
          <w:rFonts w:ascii="Times New Roman" w:hAnsi="Times New Roman" w:cs="Times New Roman"/>
          <w:sz w:val="28"/>
          <w:szCs w:val="28"/>
        </w:rPr>
        <w:t>нения, пожелания, макеты), проведение оценки эксплуатации территории.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.4.3. На каждом этапе проектирования выбираются наиболее подход</w:t>
      </w:r>
      <w:r w:rsidR="005C5056" w:rsidRPr="00EA20D8">
        <w:rPr>
          <w:rFonts w:ascii="Times New Roman" w:hAnsi="Times New Roman" w:cs="Times New Roman"/>
          <w:sz w:val="28"/>
          <w:szCs w:val="28"/>
        </w:rPr>
        <w:t>я</w:t>
      </w:r>
      <w:r w:rsidR="005C5056" w:rsidRPr="00EA20D8">
        <w:rPr>
          <w:rFonts w:ascii="Times New Roman" w:hAnsi="Times New Roman" w:cs="Times New Roman"/>
          <w:sz w:val="28"/>
          <w:szCs w:val="28"/>
        </w:rPr>
        <w:t>щие для конкретной ситуации механизмы, наиболее простые и понятные для всех заинтересованных в проекте сторон.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.4.4. Для проведения общественных обсуждений выбираются хорошо известные людям общественные и культурные центры (дом культуры,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>школы, молодежные и культурные центры), находящиеся в зоне хорошей транспортной доступности, расположенные по соседству с объектом проект</w:t>
      </w:r>
      <w:r w:rsidR="005C5056" w:rsidRPr="00EA20D8">
        <w:rPr>
          <w:rFonts w:ascii="Times New Roman" w:hAnsi="Times New Roman" w:cs="Times New Roman"/>
          <w:sz w:val="28"/>
          <w:szCs w:val="28"/>
        </w:rPr>
        <w:t>и</w:t>
      </w:r>
      <w:r w:rsidR="005C5056" w:rsidRPr="00EA20D8">
        <w:rPr>
          <w:rFonts w:ascii="Times New Roman" w:hAnsi="Times New Roman" w:cs="Times New Roman"/>
          <w:sz w:val="28"/>
          <w:szCs w:val="28"/>
        </w:rPr>
        <w:t>рования.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.4.5. По итогам встреч, проектных семинаров, воркшопов,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>дизайн-игр и любых других форматов общественных обсуждений формируется отчет, а также видеозапись самого мероприятия, и выкладывается в публичный доступ как на информационных ресурсах проекта, так и на официальном сайте поселения для того, чтобы граждане могли отслеживать процесс развития пр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екта, а также комментировать и включаться в этот процесс на любом этапе.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.4.6. Для обеспечения квалифицированного участия целесообразно з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благовременно до проведения самого общественного обсуждения публиковать достоверную и актуальную информацию о проекте, результатах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>предпроектного исследования, а также сам проект.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lastRenderedPageBreak/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.4.7. Общественный контроль является одним из механизмов общес</w:t>
      </w:r>
      <w:r w:rsidR="005C5056" w:rsidRPr="00EA20D8">
        <w:rPr>
          <w:rFonts w:ascii="Times New Roman" w:hAnsi="Times New Roman" w:cs="Times New Roman"/>
          <w:sz w:val="28"/>
          <w:szCs w:val="28"/>
        </w:rPr>
        <w:t>т</w:t>
      </w:r>
      <w:r w:rsidR="005C5056" w:rsidRPr="00EA20D8">
        <w:rPr>
          <w:rFonts w:ascii="Times New Roman" w:hAnsi="Times New Roman" w:cs="Times New Roman"/>
          <w:sz w:val="28"/>
          <w:szCs w:val="28"/>
        </w:rPr>
        <w:t>венного участия.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.4.8. Администрацией поселения создаются условия для проведения общественного контроля в области благоустройства, в том числе в рамках орг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низации деятельности интерактивных порталов в сети Интернет.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.4.9. Общественный контроль в области благоустройства осуществл</w:t>
      </w:r>
      <w:r w:rsidR="005C5056" w:rsidRPr="00EA20D8">
        <w:rPr>
          <w:rFonts w:ascii="Times New Roman" w:hAnsi="Times New Roman" w:cs="Times New Roman"/>
          <w:sz w:val="28"/>
          <w:szCs w:val="28"/>
        </w:rPr>
        <w:t>я</w:t>
      </w:r>
      <w:r w:rsidR="005C5056" w:rsidRPr="00EA20D8">
        <w:rPr>
          <w:rFonts w:ascii="Times New Roman" w:hAnsi="Times New Roman" w:cs="Times New Roman"/>
          <w:sz w:val="28"/>
          <w:szCs w:val="28"/>
        </w:rPr>
        <w:t>ется любыми заинтересованными физическими и юридическими лицами, в том числе с использованием технических средств для фото-, видеофиксации, а та</w:t>
      </w:r>
      <w:r w:rsidR="005C5056" w:rsidRPr="00EA20D8">
        <w:rPr>
          <w:rFonts w:ascii="Times New Roman" w:hAnsi="Times New Roman" w:cs="Times New Roman"/>
          <w:sz w:val="28"/>
          <w:szCs w:val="28"/>
        </w:rPr>
        <w:t>к</w:t>
      </w:r>
      <w:r w:rsidR="005C5056" w:rsidRPr="00EA20D8">
        <w:rPr>
          <w:rFonts w:ascii="Times New Roman" w:hAnsi="Times New Roman" w:cs="Times New Roman"/>
          <w:sz w:val="28"/>
          <w:szCs w:val="28"/>
        </w:rPr>
        <w:t>же интерактивных порталов в сети Интернет. Информация о выявленных и з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фиксированных в рамках общественного контроля нарушениях в области бл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гоустройства направляется для принятия мер в администрацию поселения и (или) на интерактивный портал в сети Интернет.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.4.10. Общественный контроль в области благоустройства осуществл</w:t>
      </w:r>
      <w:r w:rsidR="005C5056" w:rsidRPr="00EA20D8">
        <w:rPr>
          <w:rFonts w:ascii="Times New Roman" w:hAnsi="Times New Roman" w:cs="Times New Roman"/>
          <w:sz w:val="28"/>
          <w:szCs w:val="28"/>
        </w:rPr>
        <w:t>я</w:t>
      </w:r>
      <w:r w:rsidR="005C5056" w:rsidRPr="00EA20D8">
        <w:rPr>
          <w:rFonts w:ascii="Times New Roman" w:hAnsi="Times New Roman" w:cs="Times New Roman"/>
          <w:sz w:val="28"/>
          <w:szCs w:val="28"/>
        </w:rPr>
        <w:t>ется с учетом положений законов и иных нормативных правовых актов об обеспечении открытости информации и общественном контроле в области бл</w:t>
      </w:r>
      <w:r w:rsidR="005C5056" w:rsidRPr="00EA20D8">
        <w:rPr>
          <w:rFonts w:ascii="Times New Roman" w:hAnsi="Times New Roman" w:cs="Times New Roman"/>
          <w:sz w:val="28"/>
          <w:szCs w:val="28"/>
        </w:rPr>
        <w:t>а</w:t>
      </w:r>
      <w:r w:rsidR="005C5056" w:rsidRPr="00EA20D8">
        <w:rPr>
          <w:rFonts w:ascii="Times New Roman" w:hAnsi="Times New Roman" w:cs="Times New Roman"/>
          <w:sz w:val="28"/>
          <w:szCs w:val="28"/>
        </w:rPr>
        <w:t>гоустройства, жилищных и коммунальных услуг.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.5. Участие лиц, осуществляющих предпринимательскую деятельность,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в реализации комплексных проектов по благоустройству и созданию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="00DE4C0B" w:rsidRPr="00EA20D8">
        <w:rPr>
          <w:rFonts w:ascii="Times New Roman" w:hAnsi="Times New Roman" w:cs="Times New Roman"/>
          <w:sz w:val="28"/>
          <w:szCs w:val="28"/>
        </w:rPr>
        <w:t>городской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 (сельской)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.5.1. Создание комфортной городской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 (сельской)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среды направляется на повышение привлекательности поселения для частных инвесторов с целью со</w:t>
      </w:r>
      <w:r w:rsidR="005C5056" w:rsidRPr="00EA20D8">
        <w:rPr>
          <w:rFonts w:ascii="Times New Roman" w:hAnsi="Times New Roman" w:cs="Times New Roman"/>
          <w:sz w:val="28"/>
          <w:szCs w:val="28"/>
        </w:rPr>
        <w:t>з</w:t>
      </w:r>
      <w:r w:rsidR="005C5056" w:rsidRPr="00EA20D8">
        <w:rPr>
          <w:rFonts w:ascii="Times New Roman" w:hAnsi="Times New Roman" w:cs="Times New Roman"/>
          <w:sz w:val="28"/>
          <w:szCs w:val="28"/>
        </w:rPr>
        <w:t>дания новых предприятий и рабочих мест. Реализация комплексных проектов по благоустройству и созданию комфортной городской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 (сельской)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среды ос</w:t>
      </w:r>
      <w:r w:rsidR="005C5056" w:rsidRPr="00EA20D8">
        <w:rPr>
          <w:rFonts w:ascii="Times New Roman" w:hAnsi="Times New Roman" w:cs="Times New Roman"/>
          <w:sz w:val="28"/>
          <w:szCs w:val="28"/>
        </w:rPr>
        <w:t>у</w:t>
      </w:r>
      <w:r w:rsidR="005C5056" w:rsidRPr="00EA20D8">
        <w:rPr>
          <w:rFonts w:ascii="Times New Roman" w:hAnsi="Times New Roman" w:cs="Times New Roman"/>
          <w:sz w:val="28"/>
          <w:szCs w:val="28"/>
        </w:rPr>
        <w:t>ществляется с учетом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5C5056" w:rsidRPr="00EA20D8">
        <w:rPr>
          <w:rFonts w:ascii="Times New Roman" w:hAnsi="Times New Roman" w:cs="Times New Roman"/>
          <w:sz w:val="28"/>
          <w:szCs w:val="28"/>
        </w:rPr>
        <w:t>интересов лиц, осуществляющих предпринимательскую деятель</w:t>
      </w:r>
      <w:r w:rsidR="00AE206D" w:rsidRPr="00EA20D8">
        <w:rPr>
          <w:rFonts w:ascii="Times New Roman" w:hAnsi="Times New Roman" w:cs="Times New Roman"/>
          <w:sz w:val="28"/>
          <w:szCs w:val="28"/>
        </w:rPr>
        <w:t xml:space="preserve">ность, </w:t>
      </w:r>
      <w:r w:rsidR="005C5056" w:rsidRPr="00EA20D8">
        <w:rPr>
          <w:rFonts w:ascii="Times New Roman" w:hAnsi="Times New Roman" w:cs="Times New Roman"/>
          <w:sz w:val="28"/>
          <w:szCs w:val="28"/>
        </w:rPr>
        <w:t>в том числе с привлечением их к участию.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.5.2. Участие лиц, осуществляющих предпринимательскую деятел</w:t>
      </w:r>
      <w:r w:rsidR="005C5056" w:rsidRPr="00EA20D8">
        <w:rPr>
          <w:rFonts w:ascii="Times New Roman" w:hAnsi="Times New Roman" w:cs="Times New Roman"/>
          <w:sz w:val="28"/>
          <w:szCs w:val="28"/>
        </w:rPr>
        <w:t>ь</w:t>
      </w:r>
      <w:r w:rsidR="005C5056" w:rsidRPr="00EA20D8">
        <w:rPr>
          <w:rFonts w:ascii="Times New Roman" w:hAnsi="Times New Roman" w:cs="Times New Roman"/>
          <w:sz w:val="28"/>
          <w:szCs w:val="28"/>
        </w:rPr>
        <w:t>ность, в реализации комплексных проектов благоустройства заключается: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 xml:space="preserve">а) в создании и предоставлении разного рода услуг и сервисов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EA20D8">
        <w:rPr>
          <w:rFonts w:ascii="Times New Roman" w:hAnsi="Times New Roman" w:cs="Times New Roman"/>
          <w:sz w:val="28"/>
          <w:szCs w:val="28"/>
        </w:rPr>
        <w:t>для посетителей общественных пространств;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б) в приведении в соответствие с требованиями проектных решений ф</w:t>
      </w:r>
      <w:r w:rsidRPr="00EA20D8">
        <w:rPr>
          <w:rFonts w:ascii="Times New Roman" w:hAnsi="Times New Roman" w:cs="Times New Roman"/>
          <w:sz w:val="28"/>
          <w:szCs w:val="28"/>
        </w:rPr>
        <w:t>а</w:t>
      </w:r>
      <w:r w:rsidRPr="00EA20D8">
        <w:rPr>
          <w:rFonts w:ascii="Times New Roman" w:hAnsi="Times New Roman" w:cs="Times New Roman"/>
          <w:sz w:val="28"/>
          <w:szCs w:val="28"/>
        </w:rPr>
        <w:t xml:space="preserve">садов, принадлежащих или арендуемых объектов, в том числе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EA20D8">
        <w:rPr>
          <w:rFonts w:ascii="Times New Roman" w:hAnsi="Times New Roman" w:cs="Times New Roman"/>
          <w:sz w:val="28"/>
          <w:szCs w:val="28"/>
        </w:rPr>
        <w:t>размещенных на них вывесок;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в) в строительстве, реконструкции, реставрации объектов недвижимости;</w:t>
      </w:r>
    </w:p>
    <w:p w:rsidR="005C5056" w:rsidRPr="00EA20D8" w:rsidRDefault="00DC0A8D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г</w:t>
      </w:r>
      <w:r w:rsidR="005C5056" w:rsidRPr="00EA20D8">
        <w:rPr>
          <w:rFonts w:ascii="Times New Roman" w:hAnsi="Times New Roman" w:cs="Times New Roman"/>
          <w:sz w:val="28"/>
          <w:szCs w:val="28"/>
        </w:rPr>
        <w:t>) в производстве или размещении элементов благоустройства;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д) в комплексном благоустройстве отдельных территорий,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Pr="00EA20D8">
        <w:rPr>
          <w:rFonts w:ascii="Times New Roman" w:hAnsi="Times New Roman" w:cs="Times New Roman"/>
          <w:sz w:val="28"/>
          <w:szCs w:val="28"/>
        </w:rPr>
        <w:t>прилегающих к территориям, благоустраиваемым за счет средств поселения;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е) в организации мероприятий, обеспечивающих приток посетителей на создаваемые общественные пространства;</w:t>
      </w:r>
    </w:p>
    <w:p w:rsidR="005C5056" w:rsidRPr="00EA20D8" w:rsidRDefault="005C5056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ж) в организации уборки благоустроенных территорий, предоставлении средств для подготовки проектов или проведения творческих конкурсов на ра</w:t>
      </w:r>
      <w:r w:rsidRPr="00EA20D8">
        <w:rPr>
          <w:rFonts w:ascii="Times New Roman" w:hAnsi="Times New Roman" w:cs="Times New Roman"/>
          <w:sz w:val="28"/>
          <w:szCs w:val="28"/>
        </w:rPr>
        <w:t>з</w:t>
      </w:r>
      <w:r w:rsidRPr="00EA20D8">
        <w:rPr>
          <w:rFonts w:ascii="Times New Roman" w:hAnsi="Times New Roman" w:cs="Times New Roman"/>
          <w:sz w:val="28"/>
          <w:szCs w:val="28"/>
        </w:rPr>
        <w:t>работку архитектурных концепций общественных пространств;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.5.3. В реализации комплексных проектов благоустройства могут пр</w:t>
      </w:r>
      <w:r w:rsidR="005C5056" w:rsidRPr="00EA20D8">
        <w:rPr>
          <w:rFonts w:ascii="Times New Roman" w:hAnsi="Times New Roman" w:cs="Times New Roman"/>
          <w:sz w:val="28"/>
          <w:szCs w:val="28"/>
        </w:rPr>
        <w:t>и</w:t>
      </w:r>
      <w:r w:rsidR="005C5056" w:rsidRPr="00EA20D8">
        <w:rPr>
          <w:rFonts w:ascii="Times New Roman" w:hAnsi="Times New Roman" w:cs="Times New Roman"/>
          <w:sz w:val="28"/>
          <w:szCs w:val="28"/>
        </w:rPr>
        <w:t>нимать участие лица, осуществляющие предпринимательскую деятельность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в различных сферах, в том числе в сфере строительства, предоставления услуг </w:t>
      </w:r>
      <w:r w:rsidR="005C5056" w:rsidRPr="00EA20D8">
        <w:rPr>
          <w:rFonts w:ascii="Times New Roman" w:hAnsi="Times New Roman" w:cs="Times New Roman"/>
          <w:sz w:val="28"/>
          <w:szCs w:val="28"/>
        </w:rPr>
        <w:lastRenderedPageBreak/>
        <w:t>общественного питания, оказания туристических услуг, оказания услуг в сфере образования и культуры.</w:t>
      </w:r>
    </w:p>
    <w:p w:rsidR="005C5056" w:rsidRPr="00EA20D8" w:rsidRDefault="00B305A2" w:rsidP="00EA20D8">
      <w:pPr>
        <w:pStyle w:val="a9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12</w:t>
      </w:r>
      <w:r w:rsidR="005C5056" w:rsidRPr="00EA20D8">
        <w:rPr>
          <w:rFonts w:ascii="Times New Roman" w:hAnsi="Times New Roman" w:cs="Times New Roman"/>
          <w:sz w:val="28"/>
          <w:szCs w:val="28"/>
        </w:rPr>
        <w:t>.5.4. Администрация поселения организует вовлечение лиц, осущест</w:t>
      </w:r>
      <w:r w:rsidR="005C5056" w:rsidRPr="00EA20D8">
        <w:rPr>
          <w:rFonts w:ascii="Times New Roman" w:hAnsi="Times New Roman" w:cs="Times New Roman"/>
          <w:sz w:val="28"/>
          <w:szCs w:val="28"/>
        </w:rPr>
        <w:t>в</w:t>
      </w:r>
      <w:r w:rsidR="005C5056" w:rsidRPr="00EA20D8">
        <w:rPr>
          <w:rFonts w:ascii="Times New Roman" w:hAnsi="Times New Roman" w:cs="Times New Roman"/>
          <w:sz w:val="28"/>
          <w:szCs w:val="28"/>
        </w:rPr>
        <w:t>ляющих предпринимательскую деятельность, в реализацию комплексных пр</w:t>
      </w:r>
      <w:r w:rsidR="005C5056" w:rsidRPr="00EA20D8">
        <w:rPr>
          <w:rFonts w:ascii="Times New Roman" w:hAnsi="Times New Roman" w:cs="Times New Roman"/>
          <w:sz w:val="28"/>
          <w:szCs w:val="28"/>
        </w:rPr>
        <w:t>о</w:t>
      </w:r>
      <w:r w:rsidR="005C5056" w:rsidRPr="00EA20D8">
        <w:rPr>
          <w:rFonts w:ascii="Times New Roman" w:hAnsi="Times New Roman" w:cs="Times New Roman"/>
          <w:sz w:val="28"/>
          <w:szCs w:val="28"/>
        </w:rPr>
        <w:t>ектов благоустройства на стадии проектирования общественных пространств, подготовки технического задания, выбора зон для благоустройства.</w:t>
      </w:r>
    </w:p>
    <w:p w:rsidR="005C5056" w:rsidRPr="00EA20D8" w:rsidRDefault="005C5056" w:rsidP="00EA20D8">
      <w:pPr>
        <w:pStyle w:val="ConsPlusNormal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1</w:t>
      </w:r>
      <w:r w:rsidR="002B10EF" w:rsidRPr="00EA20D8">
        <w:rPr>
          <w:b/>
          <w:sz w:val="28"/>
          <w:szCs w:val="28"/>
        </w:rPr>
        <w:t>3</w:t>
      </w:r>
      <w:r w:rsidRPr="00EA20D8">
        <w:rPr>
          <w:b/>
          <w:sz w:val="28"/>
          <w:szCs w:val="28"/>
        </w:rPr>
        <w:t>. Правила установки и эксплуатации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информационных конструкций и вывесок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textAlignment w:val="baseline"/>
        <w:rPr>
          <w:spacing w:val="2"/>
          <w:sz w:val="28"/>
          <w:szCs w:val="28"/>
        </w:rPr>
      </w:pP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rFonts w:eastAsia="Calibri"/>
          <w:sz w:val="28"/>
          <w:szCs w:val="28"/>
          <w:lang w:eastAsia="en-US"/>
        </w:rPr>
        <w:t>13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.1. Размещение информационных конструкций на территории </w:t>
      </w:r>
      <w:r w:rsidR="00EC798D" w:rsidRPr="00EA20D8">
        <w:rPr>
          <w:rFonts w:eastAsia="Calibri"/>
          <w:sz w:val="28"/>
          <w:szCs w:val="28"/>
          <w:lang w:eastAsia="en-US"/>
        </w:rPr>
        <w:t>Медв</w:t>
      </w:r>
      <w:r w:rsidR="00EC798D" w:rsidRPr="00EA20D8">
        <w:rPr>
          <w:rFonts w:eastAsia="Calibri"/>
          <w:sz w:val="28"/>
          <w:szCs w:val="28"/>
          <w:lang w:eastAsia="en-US"/>
        </w:rPr>
        <w:t>е</w:t>
      </w:r>
      <w:r w:rsidR="00EC798D" w:rsidRPr="00EA20D8">
        <w:rPr>
          <w:rFonts w:eastAsia="Calibri"/>
          <w:sz w:val="28"/>
          <w:szCs w:val="28"/>
          <w:lang w:eastAsia="en-US"/>
        </w:rPr>
        <w:t>довского сельского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 поселения Тимашевского района производится в соответс</w:t>
      </w:r>
      <w:r w:rsidR="005C5056" w:rsidRPr="00EA20D8">
        <w:rPr>
          <w:rFonts w:eastAsia="Calibri"/>
          <w:sz w:val="28"/>
          <w:szCs w:val="28"/>
          <w:lang w:eastAsia="en-US"/>
        </w:rPr>
        <w:t>т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вии с настоящими Правилами, а также </w:t>
      </w:r>
      <w:r w:rsidR="00C00549" w:rsidRPr="00EA20D8">
        <w:rPr>
          <w:sz w:val="28"/>
          <w:szCs w:val="28"/>
        </w:rPr>
        <w:t xml:space="preserve">постановлением Госстандарта </w:t>
      </w:r>
      <w:r w:rsidR="006D01AC" w:rsidRPr="00EA20D8">
        <w:rPr>
          <w:sz w:val="28"/>
          <w:szCs w:val="28"/>
        </w:rPr>
        <w:t>Росси</w:t>
      </w:r>
      <w:r w:rsidR="006D01AC" w:rsidRPr="00EA20D8">
        <w:rPr>
          <w:sz w:val="28"/>
          <w:szCs w:val="28"/>
        </w:rPr>
        <w:t>й</w:t>
      </w:r>
      <w:r w:rsidR="006D01AC" w:rsidRPr="00EA20D8">
        <w:rPr>
          <w:sz w:val="28"/>
          <w:szCs w:val="28"/>
        </w:rPr>
        <w:t>ской Федерации ГОСТ Р 52044-2003 «Наружная реклама на автомобильных д</w:t>
      </w:r>
      <w:r w:rsidR="006D01AC" w:rsidRPr="00EA20D8">
        <w:rPr>
          <w:sz w:val="28"/>
          <w:szCs w:val="28"/>
        </w:rPr>
        <w:t>о</w:t>
      </w:r>
      <w:r w:rsidR="006D01AC" w:rsidRPr="00EA20D8">
        <w:rPr>
          <w:sz w:val="28"/>
          <w:szCs w:val="28"/>
        </w:rPr>
        <w:t>рогах и территориях городских и сельских поселений. Общие технические тр</w:t>
      </w:r>
      <w:r w:rsidR="006D01AC" w:rsidRPr="00EA20D8">
        <w:rPr>
          <w:sz w:val="28"/>
          <w:szCs w:val="28"/>
        </w:rPr>
        <w:t>е</w:t>
      </w:r>
      <w:r w:rsidR="006D01AC" w:rsidRPr="00EA20D8">
        <w:rPr>
          <w:sz w:val="28"/>
          <w:szCs w:val="28"/>
        </w:rPr>
        <w:t>бования к средствам наружной рекламы. Правила размещения»</w:t>
      </w:r>
      <w:r w:rsidR="005C5056" w:rsidRPr="00EA20D8">
        <w:rPr>
          <w:rFonts w:eastAsia="Calibri"/>
          <w:sz w:val="28"/>
          <w:szCs w:val="28"/>
          <w:lang w:eastAsia="en-US"/>
        </w:rPr>
        <w:t>.</w:t>
      </w:r>
      <w:r w:rsidR="006D01AC" w:rsidRPr="00EA20D8">
        <w:rPr>
          <w:rFonts w:eastAsia="Calibri"/>
          <w:sz w:val="28"/>
          <w:szCs w:val="28"/>
          <w:lang w:eastAsia="en-US"/>
        </w:rPr>
        <w:t xml:space="preserve"> 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.2. Размещение информационных конструкций и вывесок на террит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 xml:space="preserve">рии </w:t>
      </w:r>
      <w:r w:rsidR="006D01AC" w:rsidRPr="00EA20D8">
        <w:rPr>
          <w:rFonts w:eastAsia="Calibri"/>
          <w:sz w:val="28"/>
          <w:szCs w:val="28"/>
          <w:lang w:eastAsia="en-US"/>
        </w:rPr>
        <w:t>Медведовского сельского поселения Тимашевского района</w:t>
      </w:r>
      <w:r w:rsidR="006D01AC" w:rsidRPr="00EA20D8">
        <w:rPr>
          <w:spacing w:val="2"/>
          <w:sz w:val="28"/>
          <w:szCs w:val="28"/>
        </w:rPr>
        <w:t xml:space="preserve"> </w:t>
      </w:r>
      <w:r w:rsidR="005C5056" w:rsidRPr="00EA20D8">
        <w:rPr>
          <w:spacing w:val="2"/>
          <w:sz w:val="28"/>
          <w:szCs w:val="28"/>
        </w:rPr>
        <w:t>без согласов</w:t>
      </w:r>
      <w:r w:rsidR="005C5056" w:rsidRPr="00EA20D8">
        <w:rPr>
          <w:spacing w:val="2"/>
          <w:sz w:val="28"/>
          <w:szCs w:val="28"/>
        </w:rPr>
        <w:t>а</w:t>
      </w:r>
      <w:r w:rsidR="005C5056" w:rsidRPr="00EA20D8">
        <w:rPr>
          <w:spacing w:val="2"/>
          <w:sz w:val="28"/>
          <w:szCs w:val="28"/>
        </w:rPr>
        <w:t>ния в установленном порядке не допускается.</w:t>
      </w:r>
      <w:r w:rsidR="006D01AC" w:rsidRPr="00EA20D8">
        <w:rPr>
          <w:spacing w:val="2"/>
          <w:sz w:val="28"/>
          <w:szCs w:val="28"/>
        </w:rPr>
        <w:t xml:space="preserve">  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 xml:space="preserve">.3. На территории </w:t>
      </w:r>
      <w:r w:rsidR="006D01AC" w:rsidRPr="00EA20D8">
        <w:rPr>
          <w:rFonts w:eastAsia="Calibri"/>
          <w:sz w:val="28"/>
          <w:szCs w:val="28"/>
          <w:lang w:eastAsia="en-US"/>
        </w:rPr>
        <w:t>Медведовского сельского поселения Тимашевского района</w:t>
      </w:r>
      <w:r w:rsidR="005C5056" w:rsidRPr="00EA20D8">
        <w:rPr>
          <w:spacing w:val="2"/>
          <w:sz w:val="28"/>
          <w:szCs w:val="28"/>
        </w:rPr>
        <w:t xml:space="preserve"> допускается размещение следующих видов информационных конс</w:t>
      </w:r>
      <w:r w:rsidR="005C5056" w:rsidRPr="00EA20D8">
        <w:rPr>
          <w:spacing w:val="2"/>
          <w:sz w:val="28"/>
          <w:szCs w:val="28"/>
        </w:rPr>
        <w:t>т</w:t>
      </w:r>
      <w:r w:rsidR="005C5056" w:rsidRPr="00EA20D8">
        <w:rPr>
          <w:spacing w:val="2"/>
          <w:sz w:val="28"/>
          <w:szCs w:val="28"/>
        </w:rPr>
        <w:t>рукций: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1) вывески;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2) указатели местонахождения (за исключением режимных табличек);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3) лайтбоксы;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4) панели-кронштейны;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5) информационные стенды органов государственной власти, органов местного самоуправления, государственных и муниципальных учреждений и предприятий, размещаемые со стороны главного фасада здания, в котором располагаются указанные органы и учреждения.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.4. Вывеска - информационная конструкция, предназначенная для д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ведения до граждан сведений информационного характера о наименовании, месте нахождения организации.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.5. Указатели местонахождения - информационная конструкция, с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держащая сведения о направлении движения и расстоянии до объекта, уст</w:t>
      </w:r>
      <w:r w:rsidR="005C5056" w:rsidRPr="00EA20D8">
        <w:rPr>
          <w:spacing w:val="2"/>
          <w:sz w:val="28"/>
          <w:szCs w:val="28"/>
        </w:rPr>
        <w:t>а</w:t>
      </w:r>
      <w:r w:rsidR="005C5056" w:rsidRPr="00EA20D8">
        <w:rPr>
          <w:spacing w:val="2"/>
          <w:sz w:val="28"/>
          <w:szCs w:val="28"/>
        </w:rPr>
        <w:t>навливаемая на здании, строении, сооружении, в целях ориентирования гра</w:t>
      </w:r>
      <w:r w:rsidR="005C5056" w:rsidRPr="00EA20D8">
        <w:rPr>
          <w:spacing w:val="2"/>
          <w:sz w:val="28"/>
          <w:szCs w:val="28"/>
        </w:rPr>
        <w:t>ж</w:t>
      </w:r>
      <w:r w:rsidR="005C5056" w:rsidRPr="00EA20D8">
        <w:rPr>
          <w:spacing w:val="2"/>
          <w:sz w:val="28"/>
          <w:szCs w:val="28"/>
        </w:rPr>
        <w:t>дан. Площадь информационного поля указателя местонахождения должна с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ставлять не более 1 кв. м.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.6. Информационный указатель - информационная конструкция мал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го формата на отдельно стоящей опоре, содержащая сведения о наименовании улиц и номеров домов, о направлении движения и расстоянии до объекта, в целях ориентирования граждан. Площадь информационного поля указателя местонахождения должна составлять не более 1 кв. м.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 xml:space="preserve">.7. На территории </w:t>
      </w:r>
      <w:r w:rsidR="00564A6B" w:rsidRPr="00EA20D8">
        <w:rPr>
          <w:rFonts w:eastAsia="Calibri"/>
          <w:sz w:val="28"/>
          <w:szCs w:val="28"/>
          <w:lang w:eastAsia="en-US"/>
        </w:rPr>
        <w:t>Медведовского сельского поселения Тимашевского района</w:t>
      </w:r>
      <w:r w:rsidR="005C5056" w:rsidRPr="00EA20D8">
        <w:rPr>
          <w:spacing w:val="2"/>
          <w:sz w:val="28"/>
          <w:szCs w:val="28"/>
        </w:rPr>
        <w:t xml:space="preserve"> допускается установка следующих типов вывесок: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lastRenderedPageBreak/>
        <w:t>а) вывеска из отдельных букв и логотипов;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б) вывеска на непрозрачной основе.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.8. Расположение вывески должно соответствовать параметрам зан</w:t>
      </w:r>
      <w:r w:rsidR="005C5056" w:rsidRPr="00EA20D8">
        <w:rPr>
          <w:spacing w:val="2"/>
          <w:sz w:val="28"/>
          <w:szCs w:val="28"/>
        </w:rPr>
        <w:t>и</w:t>
      </w:r>
      <w:r w:rsidR="005C5056" w:rsidRPr="00EA20D8">
        <w:rPr>
          <w:spacing w:val="2"/>
          <w:sz w:val="28"/>
          <w:szCs w:val="28"/>
        </w:rPr>
        <w:t>маемого помещения. Вывеска размещается над входом, между первым и вт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 xml:space="preserve">рым этажами (если занимаемый этаж - первый), над окнами соответствующего этажа, где расположено занимаемое помещение (если занимаемый этаж - не первый), либо в местах, предусмотренных первоначальным архитектурным решением рассматриваемого объекта </w:t>
      </w:r>
      <w:r w:rsidR="005C5056" w:rsidRPr="00EA20D8">
        <w:rPr>
          <w:rFonts w:eastAsia="Calibri"/>
          <w:sz w:val="28"/>
          <w:szCs w:val="28"/>
          <w:lang w:eastAsia="en-US"/>
        </w:rPr>
        <w:t>высотой не более 60 см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.9. Замена остекления фасада световыми коробами, содержащими св</w:t>
      </w:r>
      <w:r w:rsidR="005C5056" w:rsidRPr="00EA20D8">
        <w:rPr>
          <w:spacing w:val="2"/>
          <w:sz w:val="28"/>
          <w:szCs w:val="28"/>
        </w:rPr>
        <w:t>е</w:t>
      </w:r>
      <w:r w:rsidR="005C5056" w:rsidRPr="00EA20D8">
        <w:rPr>
          <w:spacing w:val="2"/>
          <w:sz w:val="28"/>
          <w:szCs w:val="28"/>
        </w:rPr>
        <w:t>дения информационного характера, не допускаются.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A20D8">
        <w:rPr>
          <w:rFonts w:eastAsia="Calibri"/>
          <w:sz w:val="28"/>
          <w:szCs w:val="28"/>
          <w:lang w:eastAsia="en-US"/>
        </w:rPr>
        <w:t>13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.10. Тип вывесок, их масштаб должен быть единым для всего здания </w:t>
      </w:r>
      <w:r w:rsidR="00334F68" w:rsidRPr="00EA20D8">
        <w:rPr>
          <w:rFonts w:eastAsia="Calibri"/>
          <w:sz w:val="28"/>
          <w:szCs w:val="28"/>
          <w:lang w:eastAsia="en-US"/>
        </w:rPr>
        <w:br/>
      </w:r>
      <w:r w:rsidR="005C5056" w:rsidRPr="00EA20D8">
        <w:rPr>
          <w:rFonts w:eastAsia="Calibri"/>
          <w:sz w:val="28"/>
          <w:szCs w:val="28"/>
          <w:lang w:eastAsia="en-US"/>
        </w:rPr>
        <w:t>(с подложкой, без подложки), цветовое и стилевое решение должно быть п</w:t>
      </w:r>
      <w:r w:rsidR="005C5056" w:rsidRPr="00EA20D8">
        <w:rPr>
          <w:rFonts w:eastAsia="Calibri"/>
          <w:sz w:val="28"/>
          <w:szCs w:val="28"/>
          <w:lang w:eastAsia="en-US"/>
        </w:rPr>
        <w:t>о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добрано в соответствии с архитектурным обликом здания. 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A20D8">
        <w:rPr>
          <w:rFonts w:eastAsia="Calibri"/>
          <w:sz w:val="28"/>
          <w:szCs w:val="28"/>
          <w:lang w:eastAsia="en-US"/>
        </w:rPr>
        <w:t>13</w:t>
      </w:r>
      <w:r w:rsidR="005C5056" w:rsidRPr="00EA20D8">
        <w:rPr>
          <w:rFonts w:eastAsia="Calibri"/>
          <w:sz w:val="28"/>
          <w:szCs w:val="28"/>
          <w:lang w:eastAsia="en-US"/>
        </w:rPr>
        <w:t>.11. При отсутствии основных входных групп на боковых фасадах зд</w:t>
      </w:r>
      <w:r w:rsidR="005C5056" w:rsidRPr="00EA20D8">
        <w:rPr>
          <w:rFonts w:eastAsia="Calibri"/>
          <w:sz w:val="28"/>
          <w:szCs w:val="28"/>
          <w:lang w:eastAsia="en-US"/>
        </w:rPr>
        <w:t>а</w:t>
      </w:r>
      <w:r w:rsidR="005C5056" w:rsidRPr="00EA20D8">
        <w:rPr>
          <w:rFonts w:eastAsia="Calibri"/>
          <w:sz w:val="28"/>
          <w:szCs w:val="28"/>
          <w:lang w:eastAsia="en-US"/>
        </w:rPr>
        <w:t>ния вывески должны быть размещены только на главном фасаде из расчета о</w:t>
      </w:r>
      <w:r w:rsidR="005C5056" w:rsidRPr="00EA20D8">
        <w:rPr>
          <w:rFonts w:eastAsia="Calibri"/>
          <w:sz w:val="28"/>
          <w:szCs w:val="28"/>
          <w:lang w:eastAsia="en-US"/>
        </w:rPr>
        <w:t>д</w:t>
      </w:r>
      <w:r w:rsidR="005C5056" w:rsidRPr="00EA20D8">
        <w:rPr>
          <w:rFonts w:eastAsia="Calibri"/>
          <w:sz w:val="28"/>
          <w:szCs w:val="28"/>
          <w:lang w:eastAsia="en-US"/>
        </w:rPr>
        <w:t>на вывеска для каждого субъекта деятельности.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A20D8">
        <w:rPr>
          <w:rFonts w:eastAsia="Calibri"/>
          <w:sz w:val="28"/>
          <w:szCs w:val="28"/>
          <w:lang w:eastAsia="en-US"/>
        </w:rPr>
        <w:t>13</w:t>
      </w:r>
      <w:r w:rsidR="005C5056" w:rsidRPr="00EA20D8">
        <w:rPr>
          <w:rFonts w:eastAsia="Calibri"/>
          <w:sz w:val="28"/>
          <w:szCs w:val="28"/>
          <w:lang w:eastAsia="en-US"/>
        </w:rPr>
        <w:t>.1</w:t>
      </w:r>
      <w:r w:rsidR="004D61C6" w:rsidRPr="00EA20D8">
        <w:rPr>
          <w:rFonts w:eastAsia="Calibri"/>
          <w:sz w:val="28"/>
          <w:szCs w:val="28"/>
          <w:lang w:eastAsia="en-US"/>
        </w:rPr>
        <w:t>2</w:t>
      </w:r>
      <w:r w:rsidR="005C5056" w:rsidRPr="00EA20D8">
        <w:rPr>
          <w:rFonts w:eastAsia="Calibri"/>
          <w:sz w:val="28"/>
          <w:szCs w:val="28"/>
          <w:lang w:eastAsia="en-US"/>
        </w:rPr>
        <w:t>. На вывесках недопустимо размещение рекламной контактной и</w:t>
      </w:r>
      <w:r w:rsidR="005C5056" w:rsidRPr="00EA20D8">
        <w:rPr>
          <w:rFonts w:eastAsia="Calibri"/>
          <w:sz w:val="28"/>
          <w:szCs w:val="28"/>
          <w:lang w:eastAsia="en-US"/>
        </w:rPr>
        <w:t>н</w:t>
      </w:r>
      <w:r w:rsidR="005C5056" w:rsidRPr="00EA20D8">
        <w:rPr>
          <w:rFonts w:eastAsia="Calibri"/>
          <w:sz w:val="28"/>
          <w:szCs w:val="28"/>
          <w:lang w:eastAsia="en-US"/>
        </w:rPr>
        <w:t>формации.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.1</w:t>
      </w:r>
      <w:r w:rsidR="004D61C6" w:rsidRPr="00EA20D8">
        <w:rPr>
          <w:spacing w:val="2"/>
          <w:sz w:val="28"/>
          <w:szCs w:val="28"/>
        </w:rPr>
        <w:t>3</w:t>
      </w:r>
      <w:r w:rsidR="005C5056" w:rsidRPr="00EA20D8">
        <w:rPr>
          <w:spacing w:val="2"/>
          <w:sz w:val="28"/>
          <w:szCs w:val="28"/>
        </w:rPr>
        <w:t>. Максимальная площадь всех вывесок на одном</w:t>
      </w:r>
      <w:r w:rsidR="004B783E" w:rsidRPr="00EA20D8">
        <w:rPr>
          <w:spacing w:val="2"/>
          <w:sz w:val="28"/>
          <w:szCs w:val="28"/>
        </w:rPr>
        <w:t xml:space="preserve"> </w:t>
      </w:r>
      <w:r w:rsidR="005C5056" w:rsidRPr="00EA20D8">
        <w:rPr>
          <w:spacing w:val="2"/>
          <w:sz w:val="28"/>
          <w:szCs w:val="28"/>
        </w:rPr>
        <w:t>здании, строении, сооружении не может превышать: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1) 10% от общей площади фасада здания, строения, сооружения, в сл</w:t>
      </w:r>
      <w:r w:rsidRPr="00EA20D8">
        <w:rPr>
          <w:spacing w:val="2"/>
          <w:sz w:val="28"/>
          <w:szCs w:val="28"/>
        </w:rPr>
        <w:t>у</w:t>
      </w:r>
      <w:r w:rsidRPr="00EA20D8">
        <w:rPr>
          <w:spacing w:val="2"/>
          <w:sz w:val="28"/>
          <w:szCs w:val="28"/>
        </w:rPr>
        <w:t>чае если площадь такого фасада менее 50 кв. м;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2) 5 - 10% от общей площади фасада здания, строения, сооружения, в случае если площадь такого фасада составляет от 50</w:t>
      </w:r>
      <w:r w:rsidR="00334F68" w:rsidRPr="00EA20D8">
        <w:rPr>
          <w:spacing w:val="2"/>
          <w:sz w:val="28"/>
          <w:szCs w:val="28"/>
        </w:rPr>
        <w:t xml:space="preserve"> </w:t>
      </w:r>
      <w:r w:rsidRPr="00EA20D8">
        <w:rPr>
          <w:spacing w:val="2"/>
          <w:sz w:val="28"/>
          <w:szCs w:val="28"/>
        </w:rPr>
        <w:t>до 100 кв. м;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3) 3 - 5% от общей площади фасада здания, строения, сооружения, в случае если площадь такого фасада составляет более 100 кв. м.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.14. Для размещения информационных конструкций в целях инфо</w:t>
      </w:r>
      <w:r w:rsidR="005C5056" w:rsidRPr="00EA20D8">
        <w:rPr>
          <w:spacing w:val="2"/>
          <w:sz w:val="28"/>
          <w:szCs w:val="28"/>
        </w:rPr>
        <w:t>р</w:t>
      </w:r>
      <w:r w:rsidR="005C5056" w:rsidRPr="00EA20D8">
        <w:rPr>
          <w:spacing w:val="2"/>
          <w:sz w:val="28"/>
          <w:szCs w:val="28"/>
        </w:rPr>
        <w:t>мирования граждан собственник или иной законный правообладатель пом</w:t>
      </w:r>
      <w:r w:rsidR="005C5056" w:rsidRPr="00EA20D8">
        <w:rPr>
          <w:spacing w:val="2"/>
          <w:sz w:val="28"/>
          <w:szCs w:val="28"/>
        </w:rPr>
        <w:t>е</w:t>
      </w:r>
      <w:r w:rsidR="005C5056" w:rsidRPr="00EA20D8">
        <w:rPr>
          <w:spacing w:val="2"/>
          <w:sz w:val="28"/>
          <w:szCs w:val="28"/>
        </w:rPr>
        <w:t>щений вправе разместить одну информационную конструкцию на одном ф</w:t>
      </w:r>
      <w:r w:rsidR="005C5056" w:rsidRPr="00EA20D8">
        <w:rPr>
          <w:spacing w:val="2"/>
          <w:sz w:val="28"/>
          <w:szCs w:val="28"/>
        </w:rPr>
        <w:t>а</w:t>
      </w:r>
      <w:r w:rsidR="005C5056" w:rsidRPr="00EA20D8">
        <w:rPr>
          <w:spacing w:val="2"/>
          <w:sz w:val="28"/>
          <w:szCs w:val="28"/>
        </w:rPr>
        <w:t>саде здания, строения и сооружения, в одной плоскости и на единой линии с другими информационными конструкциями на данном здании в одном цвет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вом решении, за исключением случаев использования в информационных конструкциях изображений товарных знаков. На фасадах зданий, строений и сооружений не допускается размещение плакатов или иного информационн</w:t>
      </w:r>
      <w:r w:rsidR="005C5056" w:rsidRPr="00EA20D8">
        <w:rPr>
          <w:spacing w:val="2"/>
          <w:sz w:val="28"/>
          <w:szCs w:val="28"/>
        </w:rPr>
        <w:t>о</w:t>
      </w:r>
      <w:r w:rsidR="005C5056" w:rsidRPr="00EA20D8">
        <w:rPr>
          <w:spacing w:val="2"/>
          <w:sz w:val="28"/>
          <w:szCs w:val="28"/>
        </w:rPr>
        <w:t>го материала, за исключением информационных конструкций.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 xml:space="preserve">.15. Запрещается размещать на тротуарах, пешеходных дорожках, парковках автотранспорта и иных территориях общего пользования </w:t>
      </w:r>
      <w:r w:rsidR="004D61C6" w:rsidRPr="00EA20D8">
        <w:rPr>
          <w:rFonts w:eastAsia="Calibri"/>
          <w:sz w:val="28"/>
          <w:szCs w:val="28"/>
          <w:lang w:eastAsia="en-US"/>
        </w:rPr>
        <w:t>Медв</w:t>
      </w:r>
      <w:r w:rsidR="004D61C6" w:rsidRPr="00EA20D8">
        <w:rPr>
          <w:rFonts w:eastAsia="Calibri"/>
          <w:sz w:val="28"/>
          <w:szCs w:val="28"/>
          <w:lang w:eastAsia="en-US"/>
        </w:rPr>
        <w:t>е</w:t>
      </w:r>
      <w:r w:rsidR="004D61C6" w:rsidRPr="00EA20D8">
        <w:rPr>
          <w:rFonts w:eastAsia="Calibri"/>
          <w:sz w:val="28"/>
          <w:szCs w:val="28"/>
          <w:lang w:eastAsia="en-US"/>
        </w:rPr>
        <w:t>довского сельского поселения Тимашевского района</w:t>
      </w:r>
      <w:r w:rsidR="005C5056" w:rsidRPr="00EA20D8">
        <w:rPr>
          <w:spacing w:val="2"/>
          <w:sz w:val="28"/>
          <w:szCs w:val="28"/>
        </w:rPr>
        <w:t>, а также на конструкти</w:t>
      </w:r>
      <w:r w:rsidR="005C5056" w:rsidRPr="00EA20D8">
        <w:rPr>
          <w:spacing w:val="2"/>
          <w:sz w:val="28"/>
          <w:szCs w:val="28"/>
        </w:rPr>
        <w:t>в</w:t>
      </w:r>
      <w:r w:rsidR="005C5056" w:rsidRPr="00EA20D8">
        <w:rPr>
          <w:spacing w:val="2"/>
          <w:sz w:val="28"/>
          <w:szCs w:val="28"/>
        </w:rPr>
        <w:t>ных элементах входных групп выносные конструкции (в том числе штенд</w:t>
      </w:r>
      <w:r w:rsidR="005C5056" w:rsidRPr="00EA20D8">
        <w:rPr>
          <w:spacing w:val="2"/>
          <w:sz w:val="28"/>
          <w:szCs w:val="28"/>
        </w:rPr>
        <w:t>е</w:t>
      </w:r>
      <w:r w:rsidR="005C5056" w:rsidRPr="00EA20D8">
        <w:rPr>
          <w:spacing w:val="2"/>
          <w:sz w:val="28"/>
          <w:szCs w:val="28"/>
        </w:rPr>
        <w:t>ры), содержащие рекламную и (или) иную информацию либо указывающие на местонахождение объекта.</w:t>
      </w:r>
      <w:r w:rsidR="004D61C6" w:rsidRPr="00EA20D8">
        <w:rPr>
          <w:spacing w:val="2"/>
          <w:sz w:val="28"/>
          <w:szCs w:val="28"/>
        </w:rPr>
        <w:t xml:space="preserve"> 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.16. Владельцы информационных конструкций обязаны содержать указанные конструкции в надлежащем техническом и эстетическом состо</w:t>
      </w:r>
      <w:r w:rsidR="005C5056" w:rsidRPr="00EA20D8">
        <w:rPr>
          <w:spacing w:val="2"/>
          <w:sz w:val="28"/>
          <w:szCs w:val="28"/>
        </w:rPr>
        <w:t>я</w:t>
      </w:r>
      <w:r w:rsidR="005C5056" w:rsidRPr="00EA20D8">
        <w:rPr>
          <w:spacing w:val="2"/>
          <w:sz w:val="28"/>
          <w:szCs w:val="28"/>
        </w:rPr>
        <w:t>нии, которое включает обеспечение: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а) целостности  информационных конструкций;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lastRenderedPageBreak/>
        <w:t>б) отсутствия механических повреждений;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в) наличия окрашенного каркаса, отсутствия следов коррозии и грязи на частях и элементах информационных конструкций;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г) отсутствия на частях и элементах информационных конструкций ра</w:t>
      </w:r>
      <w:r w:rsidRPr="00EA20D8">
        <w:rPr>
          <w:spacing w:val="2"/>
          <w:sz w:val="28"/>
          <w:szCs w:val="28"/>
        </w:rPr>
        <w:t>з</w:t>
      </w:r>
      <w:r w:rsidRPr="00EA20D8">
        <w:rPr>
          <w:spacing w:val="2"/>
          <w:sz w:val="28"/>
          <w:szCs w:val="28"/>
        </w:rPr>
        <w:t xml:space="preserve">мещенных объявлений, посторонних надписей, изображений и </w:t>
      </w:r>
      <w:r w:rsidR="004B783E" w:rsidRPr="00EA20D8">
        <w:rPr>
          <w:spacing w:val="2"/>
          <w:sz w:val="28"/>
          <w:szCs w:val="28"/>
        </w:rPr>
        <w:t xml:space="preserve">                             </w:t>
      </w:r>
      <w:r w:rsidRPr="00EA20D8">
        <w:rPr>
          <w:spacing w:val="2"/>
          <w:sz w:val="28"/>
          <w:szCs w:val="28"/>
        </w:rPr>
        <w:t>посторонних информационных сообщений;</w:t>
      </w:r>
    </w:p>
    <w:p w:rsidR="005C5056" w:rsidRPr="00EA20D8" w:rsidRDefault="005C5056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 xml:space="preserve">д) подсвета информационных конструкций в темное время </w:t>
      </w:r>
      <w:r w:rsidR="004B783E" w:rsidRPr="00EA20D8">
        <w:rPr>
          <w:spacing w:val="2"/>
          <w:sz w:val="28"/>
          <w:szCs w:val="28"/>
        </w:rPr>
        <w:t xml:space="preserve">                           </w:t>
      </w:r>
      <w:r w:rsidRPr="00EA20D8">
        <w:rPr>
          <w:spacing w:val="2"/>
          <w:sz w:val="28"/>
          <w:szCs w:val="28"/>
        </w:rPr>
        <w:t>суток в соответствии с графиком работы уличного освещения.</w:t>
      </w:r>
    </w:p>
    <w:p w:rsidR="005C5056" w:rsidRPr="00EA20D8" w:rsidRDefault="00B305A2" w:rsidP="00EA20D8">
      <w:pPr>
        <w:pStyle w:val="formattext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 xml:space="preserve">.17. В случае необходимости приведения информационных </w:t>
      </w:r>
      <w:r w:rsidR="004B783E" w:rsidRPr="00EA20D8">
        <w:rPr>
          <w:spacing w:val="2"/>
          <w:sz w:val="28"/>
          <w:szCs w:val="28"/>
        </w:rPr>
        <w:t xml:space="preserve">                        </w:t>
      </w:r>
      <w:r w:rsidR="005C5056" w:rsidRPr="00EA20D8">
        <w:rPr>
          <w:spacing w:val="2"/>
          <w:sz w:val="28"/>
          <w:szCs w:val="28"/>
        </w:rPr>
        <w:t>конструкций в надлежащее состояние владельцы информационных констру</w:t>
      </w:r>
      <w:r w:rsidR="005C5056" w:rsidRPr="00EA20D8">
        <w:rPr>
          <w:spacing w:val="2"/>
          <w:sz w:val="28"/>
          <w:szCs w:val="28"/>
        </w:rPr>
        <w:t>к</w:t>
      </w:r>
      <w:r w:rsidR="005C5056" w:rsidRPr="00EA20D8">
        <w:rPr>
          <w:spacing w:val="2"/>
          <w:sz w:val="28"/>
          <w:szCs w:val="28"/>
        </w:rPr>
        <w:t xml:space="preserve">ций обязаны выполнить их очистку и покраску в течение двух </w:t>
      </w:r>
      <w:r w:rsidR="004B783E" w:rsidRPr="00EA20D8">
        <w:rPr>
          <w:spacing w:val="2"/>
          <w:sz w:val="28"/>
          <w:szCs w:val="28"/>
        </w:rPr>
        <w:t xml:space="preserve">                         </w:t>
      </w:r>
      <w:r w:rsidR="005C5056" w:rsidRPr="00EA20D8">
        <w:rPr>
          <w:spacing w:val="2"/>
          <w:sz w:val="28"/>
          <w:szCs w:val="28"/>
        </w:rPr>
        <w:t>календарных дней со дня выявления указанных фактов, о чем владельцы ре</w:t>
      </w:r>
      <w:r w:rsidR="005C5056" w:rsidRPr="00EA20D8">
        <w:rPr>
          <w:spacing w:val="2"/>
          <w:sz w:val="28"/>
          <w:szCs w:val="28"/>
        </w:rPr>
        <w:t>к</w:t>
      </w:r>
      <w:r w:rsidR="005C5056" w:rsidRPr="00EA20D8">
        <w:rPr>
          <w:spacing w:val="2"/>
          <w:sz w:val="28"/>
          <w:szCs w:val="28"/>
        </w:rPr>
        <w:t>ламных конструкций уведомляются с использованием телефонной</w:t>
      </w:r>
      <w:r w:rsidR="004B783E" w:rsidRPr="00EA20D8">
        <w:rPr>
          <w:spacing w:val="2"/>
          <w:sz w:val="28"/>
          <w:szCs w:val="28"/>
        </w:rPr>
        <w:t xml:space="preserve">                              </w:t>
      </w:r>
      <w:r w:rsidR="005C5056" w:rsidRPr="00EA20D8">
        <w:rPr>
          <w:spacing w:val="2"/>
          <w:sz w:val="28"/>
          <w:szCs w:val="28"/>
        </w:rPr>
        <w:t xml:space="preserve"> связи, факсимильной связи или с использованием электронной почты.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.18. Информационные конструкции, размещаемые на территории </w:t>
      </w:r>
      <w:r w:rsidR="00A51F44" w:rsidRPr="00EA20D8">
        <w:rPr>
          <w:sz w:val="28"/>
          <w:szCs w:val="28"/>
        </w:rPr>
        <w:br/>
      </w:r>
      <w:r w:rsidR="00CC463D" w:rsidRPr="00EA20D8">
        <w:rPr>
          <w:sz w:val="28"/>
          <w:szCs w:val="28"/>
        </w:rPr>
        <w:t xml:space="preserve">Медведовского сельского </w:t>
      </w:r>
      <w:r w:rsidR="005C5056" w:rsidRPr="00EA20D8">
        <w:rPr>
          <w:sz w:val="28"/>
          <w:szCs w:val="28"/>
        </w:rPr>
        <w:t>поселения, должны быть безопасны, спроектированы, изготовлены и установлены в соответствии с требованиями технических регл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ментов, строительных норм и правил, государственных стандартов, требов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 xml:space="preserve">ниями к их размещению, а также не должны нарушать внешний архитектурно-художественный облик </w:t>
      </w:r>
      <w:r w:rsidR="00A51F44" w:rsidRPr="00EA20D8">
        <w:rPr>
          <w:sz w:val="28"/>
          <w:szCs w:val="28"/>
        </w:rPr>
        <w:t>сельского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поселения и обеспечивать соответствие эст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тических характеристик информационных конструкций стилистике объекта, на котором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они размещаются.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.19. Использование в текстах (надписях), размещаемых на вывесках, товарных знаков и знаков обслуживания, в том числе на иностранных языках, осуществляется только при условии их предварительной регистрации в уст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новленном порядке на территории Российской Федерации или в случаях, пр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дусмотренных международным договором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Российской Федерации. При указ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нии в вывеске фирменного наименования, коммерческого обозначения, из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бражения товарного знака, знака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обслуживания организации, индивидуального предпринимателя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допускается не указывать в данной вывеске сведения о пр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филе</w:t>
      </w:r>
      <w:r w:rsidR="003E503C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деятельности организации, индивидуального предпринимателя,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виде ре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лизуемых ими товаров, оказываемых услуг.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.20. Вывески из объемных букв и знаков могут быть световыми или не световыми. Для не световых вывесок можно установить внешнюю подсветку. 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.21. Включение подсветки отдельно стоящих рекламных </w:t>
      </w:r>
      <w:r w:rsidR="004B783E" w:rsidRPr="00EA20D8">
        <w:rPr>
          <w:sz w:val="28"/>
          <w:szCs w:val="28"/>
        </w:rPr>
        <w:t xml:space="preserve">                      </w:t>
      </w:r>
      <w:r w:rsidR="005C5056" w:rsidRPr="00EA20D8">
        <w:rPr>
          <w:sz w:val="28"/>
          <w:szCs w:val="28"/>
        </w:rPr>
        <w:t xml:space="preserve">конструкций, подсветка витрин и вывесок производится в соответствии </w:t>
      </w:r>
      <w:r w:rsidR="004B783E" w:rsidRPr="00EA20D8">
        <w:rPr>
          <w:sz w:val="28"/>
          <w:szCs w:val="28"/>
        </w:rPr>
        <w:t xml:space="preserve">                    </w:t>
      </w:r>
      <w:r w:rsidR="005C5056" w:rsidRPr="00EA20D8">
        <w:rPr>
          <w:sz w:val="28"/>
          <w:szCs w:val="28"/>
        </w:rPr>
        <w:t>с графиком включения устройств наружного освещения.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.22. Панели-кронштейны должны размещаться на высоте не более                      3 метра от поверхности земли, тротуара. Вид крепления </w:t>
      </w:r>
      <w:r w:rsidR="004B783E" w:rsidRPr="00EA20D8">
        <w:rPr>
          <w:sz w:val="28"/>
          <w:szCs w:val="28"/>
        </w:rPr>
        <w:t xml:space="preserve">                                              </w:t>
      </w:r>
      <w:r w:rsidR="005C5056" w:rsidRPr="00EA20D8">
        <w:rPr>
          <w:sz w:val="28"/>
          <w:szCs w:val="28"/>
        </w:rPr>
        <w:t>определяется архитектурой здания.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.23. Вывески, размещенные на территории </w:t>
      </w:r>
      <w:r w:rsidR="00BF37A5" w:rsidRPr="00EA20D8">
        <w:rPr>
          <w:rFonts w:eastAsia="Calibri"/>
          <w:sz w:val="28"/>
          <w:szCs w:val="28"/>
          <w:lang w:eastAsia="en-US"/>
        </w:rPr>
        <w:t>Медведовского сельского поселения Тимашевского района</w:t>
      </w:r>
      <w:r w:rsidR="005C5056" w:rsidRPr="00EA20D8">
        <w:rPr>
          <w:sz w:val="28"/>
          <w:szCs w:val="28"/>
        </w:rPr>
        <w:t>, подлежат приведению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в соответствие с тр</w:t>
      </w:r>
      <w:r w:rsidR="005C5056" w:rsidRPr="00EA20D8">
        <w:rPr>
          <w:sz w:val="28"/>
          <w:szCs w:val="28"/>
        </w:rPr>
        <w:t>е</w:t>
      </w:r>
      <w:r w:rsidR="00BF37A5" w:rsidRPr="00EA20D8">
        <w:rPr>
          <w:sz w:val="28"/>
          <w:szCs w:val="28"/>
        </w:rPr>
        <w:t xml:space="preserve">бованиями, установленными </w:t>
      </w:r>
      <w:r w:rsidR="005C5056" w:rsidRPr="00EA20D8">
        <w:rPr>
          <w:sz w:val="28"/>
          <w:szCs w:val="28"/>
        </w:rPr>
        <w:t>настоящими Правилами.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.24. Вывески, информирующие о деятельности и услугах органов гос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дарственной власти, органов местного самоуправления, государственных пре</w:t>
      </w:r>
      <w:r w:rsidR="005C5056" w:rsidRPr="00EA20D8">
        <w:rPr>
          <w:sz w:val="28"/>
          <w:szCs w:val="28"/>
        </w:rPr>
        <w:t>д</w:t>
      </w:r>
      <w:r w:rsidR="005C5056" w:rsidRPr="00EA20D8">
        <w:rPr>
          <w:sz w:val="28"/>
          <w:szCs w:val="28"/>
        </w:rPr>
        <w:lastRenderedPageBreak/>
        <w:t>приятий и учреждений, муниципальных предприятий и учреждений, могут быть установлены перед зданием, в котором располагаются данные организ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ции.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.25. Запрещается размещать вывески и иные информационные сообщ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ния на ограждающих конструкциях (шлагбаумах, ограждении, перилах, заборах и т.д.), за исключением строительного паспорта.</w:t>
      </w:r>
    </w:p>
    <w:p w:rsidR="005C5056" w:rsidRPr="00EA20D8" w:rsidRDefault="00B305A2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.26. Запрещается наклеивание и развешивание на зданиях, заборах, п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вильонах, объектах связи и энергетики и т. д., деревьях каких-либо объявлений и других информационных сообщений.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.27. Запрещается закрывать стекла витрин щитами, плакатами, пленкой, сеткой, информационными конструкциями и иными способами, за исключен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ем случаев, когда перекрытие витрины необходимо в целях сохранения целос</w:t>
      </w:r>
      <w:r w:rsidR="005C5056" w:rsidRPr="00EA20D8">
        <w:rPr>
          <w:sz w:val="28"/>
          <w:szCs w:val="28"/>
        </w:rPr>
        <w:t>т</w:t>
      </w:r>
      <w:r w:rsidR="005C5056" w:rsidRPr="00EA20D8">
        <w:rPr>
          <w:sz w:val="28"/>
          <w:szCs w:val="28"/>
        </w:rPr>
        <w:t>ности товара.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rFonts w:eastAsia="Calibri"/>
          <w:sz w:val="28"/>
          <w:szCs w:val="28"/>
          <w:shd w:val="clear" w:color="auto" w:fill="FFFFFF"/>
          <w:lang w:eastAsia="en-US"/>
        </w:rPr>
        <w:t>13</w:t>
      </w:r>
      <w:r w:rsidR="005C5056" w:rsidRPr="00EA20D8">
        <w:rPr>
          <w:rFonts w:eastAsia="Calibri"/>
          <w:sz w:val="28"/>
          <w:szCs w:val="28"/>
          <w:shd w:val="clear" w:color="auto" w:fill="FFFFFF"/>
          <w:lang w:eastAsia="en-US"/>
        </w:rPr>
        <w:t>.28. Юридические и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 физические лица, нарушающие требования данн</w:t>
      </w:r>
      <w:r w:rsidR="005C5056" w:rsidRPr="00EA20D8">
        <w:rPr>
          <w:rFonts w:eastAsia="Calibri"/>
          <w:sz w:val="28"/>
          <w:szCs w:val="28"/>
          <w:lang w:eastAsia="en-US"/>
        </w:rPr>
        <w:t>о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го раздела, обязаны </w:t>
      </w:r>
      <w:r w:rsidR="005C5056" w:rsidRPr="00EA20D8">
        <w:rPr>
          <w:sz w:val="28"/>
          <w:szCs w:val="28"/>
        </w:rPr>
        <w:t>восстановить территорию или объект размещения</w:t>
      </w:r>
      <w:r w:rsidR="005C5056" w:rsidRPr="00EA20D8">
        <w:rPr>
          <w:rFonts w:eastAsia="Calibri"/>
          <w:sz w:val="28"/>
          <w:szCs w:val="28"/>
          <w:lang w:eastAsia="en-US"/>
        </w:rPr>
        <w:t xml:space="preserve"> согласно Правилам в срок не более четырнадцати </w:t>
      </w:r>
      <w:r w:rsidR="005C5056" w:rsidRPr="00EA20D8">
        <w:rPr>
          <w:sz w:val="28"/>
          <w:szCs w:val="28"/>
        </w:rPr>
        <w:t>суток.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.29. Размещение рекламных конструкций на территории поселения производится в соответствии с федеральным законом от 13.03. 2006 № 38 – ФЗ «О рекламе», постановлением Госстандарта Российской Федерации </w:t>
      </w:r>
      <w:r w:rsidR="00357798" w:rsidRPr="00EA20D8">
        <w:rPr>
          <w:sz w:val="28"/>
          <w:szCs w:val="28"/>
        </w:rPr>
        <w:br/>
      </w:r>
      <w:r w:rsidR="005C5056" w:rsidRPr="00EA20D8">
        <w:rPr>
          <w:sz w:val="28"/>
          <w:szCs w:val="28"/>
        </w:rPr>
        <w:t>от 22.04.2003 № 124-ст ГОСТ Р 52044-2003 «Наружная реклама на автомобил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ных дорогах и территориях городских и сельских поселений.</w:t>
      </w:r>
      <w:r w:rsidR="004B783E" w:rsidRPr="00EA20D8">
        <w:rPr>
          <w:sz w:val="28"/>
          <w:szCs w:val="28"/>
        </w:rPr>
        <w:t xml:space="preserve">                              </w:t>
      </w:r>
      <w:r w:rsidR="005C5056" w:rsidRPr="00EA20D8">
        <w:rPr>
          <w:sz w:val="28"/>
          <w:szCs w:val="28"/>
        </w:rPr>
        <w:t xml:space="preserve"> Общие технические требования к средствам наружной рекламы. Правила ра</w:t>
      </w:r>
      <w:r w:rsidR="005C5056" w:rsidRPr="00EA20D8">
        <w:rPr>
          <w:sz w:val="28"/>
          <w:szCs w:val="28"/>
        </w:rPr>
        <w:t>з</w:t>
      </w:r>
      <w:r w:rsidR="005C5056" w:rsidRPr="00EA20D8">
        <w:rPr>
          <w:sz w:val="28"/>
          <w:szCs w:val="28"/>
        </w:rPr>
        <w:t>мещения».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.30. Установка рекламных конструкций осуществляется в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соответствии со схемой размещения рекламных конструкций на земельных участках незав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симо от форм собственности, а также на зданиях или ином недвижимом им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ществе, находящихся в собственности Краснодарского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края или муниципал</w:t>
      </w:r>
      <w:r w:rsidR="005C5056" w:rsidRPr="00EA20D8">
        <w:rPr>
          <w:sz w:val="28"/>
          <w:szCs w:val="28"/>
        </w:rPr>
        <w:t>ь</w:t>
      </w:r>
      <w:r w:rsidR="005C5056" w:rsidRPr="00EA20D8">
        <w:rPr>
          <w:sz w:val="28"/>
          <w:szCs w:val="28"/>
        </w:rPr>
        <w:t>ной собственности, утверждаемой администрацией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муниципального образов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 xml:space="preserve">ния Тимашевский район. 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>.31. Не допускается размещение надписей на тротуарах.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.32. Установка маркизов допускается в пределах дверных,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>оконных и витринных проемов.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>.33. Размещение газет, афиш, плакатов, различного рода объявлений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и информационных сообщений разрешается на специально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установленных стендах. 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.34. Очистку от объявлений опор уличного освещения, цоколя </w:t>
      </w:r>
      <w:r w:rsidR="004B783E" w:rsidRPr="00EA20D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C5056" w:rsidRPr="00EA20D8">
        <w:rPr>
          <w:rFonts w:ascii="Times New Roman" w:hAnsi="Times New Roman" w:cs="Times New Roman"/>
          <w:sz w:val="28"/>
          <w:szCs w:val="28"/>
        </w:rPr>
        <w:t>зданий, заборов и других сооружений, а также удаление самовольно размеща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мых афиш, плакатов, листовок, надписей и изображений осуществляет влад</w:t>
      </w:r>
      <w:r w:rsidR="005C5056" w:rsidRPr="00EA20D8">
        <w:rPr>
          <w:rFonts w:ascii="Times New Roman" w:hAnsi="Times New Roman" w:cs="Times New Roman"/>
          <w:sz w:val="28"/>
          <w:szCs w:val="28"/>
        </w:rPr>
        <w:t>е</w:t>
      </w:r>
      <w:r w:rsidR="005C5056" w:rsidRPr="00EA20D8">
        <w:rPr>
          <w:rFonts w:ascii="Times New Roman" w:hAnsi="Times New Roman" w:cs="Times New Roman"/>
          <w:sz w:val="28"/>
          <w:szCs w:val="28"/>
        </w:rPr>
        <w:t>лец указанных объектов.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>.35. Юридические лица и граждане, осуществившие размещение и</w:t>
      </w:r>
      <w:r w:rsidR="005C5056" w:rsidRPr="00EA20D8">
        <w:rPr>
          <w:rFonts w:ascii="Times New Roman" w:hAnsi="Times New Roman" w:cs="Times New Roman"/>
          <w:sz w:val="28"/>
          <w:szCs w:val="28"/>
        </w:rPr>
        <w:t>н</w:t>
      </w:r>
      <w:r w:rsidR="005C5056" w:rsidRPr="00EA20D8">
        <w:rPr>
          <w:rFonts w:ascii="Times New Roman" w:hAnsi="Times New Roman" w:cs="Times New Roman"/>
          <w:sz w:val="28"/>
          <w:szCs w:val="28"/>
        </w:rPr>
        <w:t>формационных элементов, объявлений, плакатов, афиш, листовок и т.п</w:t>
      </w:r>
      <w:r w:rsidR="00DC0A8D" w:rsidRPr="00EA20D8">
        <w:rPr>
          <w:rFonts w:ascii="Times New Roman" w:hAnsi="Times New Roman" w:cs="Times New Roman"/>
          <w:sz w:val="28"/>
          <w:szCs w:val="28"/>
        </w:rPr>
        <w:t>.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в ме</w:t>
      </w:r>
      <w:r w:rsidR="005C5056" w:rsidRPr="00EA20D8">
        <w:rPr>
          <w:rFonts w:ascii="Times New Roman" w:hAnsi="Times New Roman" w:cs="Times New Roman"/>
          <w:sz w:val="28"/>
          <w:szCs w:val="28"/>
        </w:rPr>
        <w:t>с</w:t>
      </w:r>
      <w:r w:rsidR="005C5056" w:rsidRPr="00EA20D8">
        <w:rPr>
          <w:rFonts w:ascii="Times New Roman" w:hAnsi="Times New Roman" w:cs="Times New Roman"/>
          <w:sz w:val="28"/>
          <w:szCs w:val="28"/>
        </w:rPr>
        <w:t>тах, не предусмотренных для этих целей</w:t>
      </w:r>
      <w:r w:rsidR="00DC0A8D" w:rsidRPr="00EA20D8">
        <w:rPr>
          <w:rFonts w:ascii="Times New Roman" w:hAnsi="Times New Roman" w:cs="Times New Roman"/>
          <w:sz w:val="28"/>
          <w:szCs w:val="28"/>
        </w:rPr>
        <w:t>,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 несут административную ответстве</w:t>
      </w:r>
      <w:r w:rsidR="005C5056" w:rsidRPr="00EA20D8">
        <w:rPr>
          <w:rFonts w:ascii="Times New Roman" w:hAnsi="Times New Roman" w:cs="Times New Roman"/>
          <w:sz w:val="28"/>
          <w:szCs w:val="28"/>
        </w:rPr>
        <w:t>н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ность в соответствии с действующим законодательством. </w:t>
      </w:r>
    </w:p>
    <w:p w:rsidR="005C5056" w:rsidRPr="00EA20D8" w:rsidRDefault="00B305A2" w:rsidP="00EA20D8">
      <w:pPr>
        <w:pStyle w:val="a9"/>
        <w:shd w:val="clear" w:color="auto" w:fill="FFFF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A20D8">
        <w:rPr>
          <w:rFonts w:ascii="Times New Roman" w:hAnsi="Times New Roman" w:cs="Times New Roman"/>
          <w:sz w:val="28"/>
          <w:szCs w:val="28"/>
        </w:rPr>
        <w:t>13</w:t>
      </w:r>
      <w:r w:rsidR="005C5056" w:rsidRPr="00EA20D8">
        <w:rPr>
          <w:rFonts w:ascii="Times New Roman" w:hAnsi="Times New Roman" w:cs="Times New Roman"/>
          <w:sz w:val="28"/>
          <w:szCs w:val="28"/>
        </w:rPr>
        <w:t>.36. Организации, эксплуатирующие световые рекламы и вывески, об</w:t>
      </w:r>
      <w:r w:rsidR="005C5056" w:rsidRPr="00EA20D8">
        <w:rPr>
          <w:rFonts w:ascii="Times New Roman" w:hAnsi="Times New Roman" w:cs="Times New Roman"/>
          <w:sz w:val="28"/>
          <w:szCs w:val="28"/>
        </w:rPr>
        <w:t>я</w:t>
      </w:r>
      <w:r w:rsidR="005C5056" w:rsidRPr="00EA20D8">
        <w:rPr>
          <w:rFonts w:ascii="Times New Roman" w:hAnsi="Times New Roman" w:cs="Times New Roman"/>
          <w:sz w:val="28"/>
          <w:szCs w:val="28"/>
        </w:rPr>
        <w:t xml:space="preserve">заны обеспечить своевременную замену перегоревших газосветовых трубок и </w:t>
      </w:r>
      <w:r w:rsidR="005C5056" w:rsidRPr="00EA20D8">
        <w:rPr>
          <w:rFonts w:ascii="Times New Roman" w:hAnsi="Times New Roman" w:cs="Times New Roman"/>
          <w:sz w:val="28"/>
          <w:szCs w:val="28"/>
        </w:rPr>
        <w:lastRenderedPageBreak/>
        <w:t>электроламп. В случае неисправности отдельных знаков рекламы или вывески рекомендуется выключать полностью.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.37. Информация предвыборной агитации размещается в специальных местах, определяемых в установленном законом порядке. Уборка агитационных материалов осуществляется в течении одного месяца после проведения агит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ционной кампании лицами, в интересах которых проводились данные мер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приятия.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.38. Витрины, расположенные на внешних поверхностях зданий, стро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ний, сооружений, должны быть просматриваемыми, очищены от грязи и мус</w:t>
      </w:r>
      <w:r w:rsidR="005C5056" w:rsidRPr="00EA20D8">
        <w:rPr>
          <w:sz w:val="28"/>
          <w:szCs w:val="28"/>
        </w:rPr>
        <w:t>о</w:t>
      </w:r>
      <w:r w:rsidR="005C5056" w:rsidRPr="00EA20D8">
        <w:rPr>
          <w:sz w:val="28"/>
          <w:szCs w:val="28"/>
        </w:rPr>
        <w:t>ра.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 xml:space="preserve">.39. Монтаж (демонтаж) праздничного оформления территории </w:t>
      </w:r>
      <w:r w:rsidR="004B783E" w:rsidRPr="00EA20D8">
        <w:rPr>
          <w:sz w:val="28"/>
          <w:szCs w:val="28"/>
        </w:rPr>
        <w:t xml:space="preserve">                    </w:t>
      </w:r>
      <w:r w:rsidR="005C5056" w:rsidRPr="00EA20D8">
        <w:rPr>
          <w:sz w:val="28"/>
          <w:szCs w:val="28"/>
        </w:rPr>
        <w:t>поселения производятся в сроки, установленные главой поселения.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13</w:t>
      </w:r>
      <w:r w:rsidR="005C5056" w:rsidRPr="00EA20D8">
        <w:rPr>
          <w:sz w:val="28"/>
          <w:szCs w:val="28"/>
        </w:rPr>
        <w:t>.40. Ответственность за размещение и содержание праздничного оформления возлагается: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1) праздничного оформления фасадов и витрин – на владельцев зданий;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pacing w:val="2"/>
          <w:sz w:val="28"/>
          <w:szCs w:val="28"/>
        </w:rPr>
      </w:pPr>
      <w:r w:rsidRPr="00EA20D8">
        <w:rPr>
          <w:sz w:val="28"/>
          <w:szCs w:val="28"/>
        </w:rPr>
        <w:t>2) праздничного оформления центральных улиц – на администрацию</w:t>
      </w:r>
      <w:r w:rsidR="004B783E" w:rsidRPr="00EA20D8">
        <w:rPr>
          <w:sz w:val="28"/>
          <w:szCs w:val="28"/>
        </w:rPr>
        <w:t xml:space="preserve">  </w:t>
      </w:r>
      <w:r w:rsidRPr="00EA20D8">
        <w:rPr>
          <w:sz w:val="28"/>
          <w:szCs w:val="28"/>
        </w:rPr>
        <w:t xml:space="preserve"> </w:t>
      </w:r>
      <w:r w:rsidR="00B34957" w:rsidRPr="00EA20D8">
        <w:rPr>
          <w:sz w:val="28"/>
          <w:szCs w:val="28"/>
        </w:rPr>
        <w:t>Медведовского сельского</w:t>
      </w:r>
      <w:r w:rsidRPr="00EA20D8">
        <w:rPr>
          <w:sz w:val="28"/>
          <w:szCs w:val="28"/>
        </w:rPr>
        <w:t xml:space="preserve"> поселения Тимашевского района.</w:t>
      </w:r>
    </w:p>
    <w:p w:rsidR="005C5056" w:rsidRPr="00EA20D8" w:rsidRDefault="00B305A2" w:rsidP="00EA20D8">
      <w:pPr>
        <w:shd w:val="clear" w:color="auto" w:fill="FFFFFF"/>
        <w:ind w:firstLine="709"/>
        <w:contextualSpacing/>
        <w:jc w:val="both"/>
        <w:rPr>
          <w:spacing w:val="2"/>
          <w:sz w:val="28"/>
          <w:szCs w:val="28"/>
        </w:rPr>
      </w:pPr>
      <w:r w:rsidRPr="00EA20D8">
        <w:rPr>
          <w:spacing w:val="2"/>
          <w:sz w:val="28"/>
          <w:szCs w:val="28"/>
        </w:rPr>
        <w:t>13</w:t>
      </w:r>
      <w:r w:rsidR="005C5056" w:rsidRPr="00EA20D8">
        <w:rPr>
          <w:spacing w:val="2"/>
          <w:sz w:val="28"/>
          <w:szCs w:val="28"/>
        </w:rPr>
        <w:t>.41. Владелец информационной конструкции обязан мыть и очищать от загрязнений принадлежащие ему информационные конструкции по мере необходимости.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1</w:t>
      </w:r>
      <w:r w:rsidR="002B10EF" w:rsidRPr="00EA20D8">
        <w:rPr>
          <w:b/>
          <w:sz w:val="28"/>
          <w:szCs w:val="28"/>
        </w:rPr>
        <w:t>4</w:t>
      </w:r>
      <w:r w:rsidRPr="00EA20D8">
        <w:rPr>
          <w:b/>
          <w:sz w:val="28"/>
          <w:szCs w:val="28"/>
        </w:rPr>
        <w:t>. Требования к содержанию и внешнему виду зданий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и сооружений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5C5056" w:rsidRPr="00EA20D8" w:rsidRDefault="00F03ABF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14</w:t>
      </w:r>
      <w:r w:rsidR="005C5056" w:rsidRPr="00EA20D8">
        <w:rPr>
          <w:sz w:val="28"/>
          <w:szCs w:val="28"/>
        </w:rPr>
        <w:t>.1. Оформление внешнего вида и прилегающей территории к зданию, строению, сооружению, а также ограждений должно обеспечивать формиров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ние на территории поселения архитектурно-выразительного пространства с учетом: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а) применения архитектурных решений соразмерно открытому простра</w:t>
      </w:r>
      <w:r w:rsidRPr="00EA20D8">
        <w:rPr>
          <w:sz w:val="28"/>
          <w:szCs w:val="28"/>
        </w:rPr>
        <w:t>н</w:t>
      </w:r>
      <w:r w:rsidRPr="00EA20D8">
        <w:rPr>
          <w:sz w:val="28"/>
          <w:szCs w:val="28"/>
        </w:rPr>
        <w:t>ству окружающей среды;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б) формирования ансамблевой застройки;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в) колористического решения и допустимых к применению </w:t>
      </w:r>
      <w:r w:rsidR="004B783E" w:rsidRPr="00EA20D8">
        <w:rPr>
          <w:sz w:val="28"/>
          <w:szCs w:val="28"/>
        </w:rPr>
        <w:t xml:space="preserve">                              </w:t>
      </w:r>
      <w:r w:rsidRPr="00EA20D8">
        <w:rPr>
          <w:sz w:val="28"/>
          <w:szCs w:val="28"/>
        </w:rPr>
        <w:t>отделочных материалов внешних поверхностей объекта, в том числе крыши;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г) эстетичного внешнего вида конструктивных элементов здания (вхо</w:t>
      </w:r>
      <w:r w:rsidRPr="00EA20D8">
        <w:rPr>
          <w:sz w:val="28"/>
          <w:szCs w:val="28"/>
        </w:rPr>
        <w:t>д</w:t>
      </w:r>
      <w:r w:rsidRPr="00EA20D8">
        <w:rPr>
          <w:sz w:val="28"/>
          <w:szCs w:val="28"/>
        </w:rPr>
        <w:t xml:space="preserve">ные группы, цоколи и др.), размещения антенн, иных наружных объектов </w:t>
      </w:r>
      <w:r w:rsidR="004B783E" w:rsidRPr="00EA20D8">
        <w:rPr>
          <w:sz w:val="28"/>
          <w:szCs w:val="28"/>
        </w:rPr>
        <w:t xml:space="preserve">                   </w:t>
      </w:r>
      <w:r w:rsidRPr="00EA20D8">
        <w:rPr>
          <w:sz w:val="28"/>
          <w:szCs w:val="28"/>
        </w:rPr>
        <w:t>и линий коммуникации, водосточных труб, отмосток, домовых знаков;</w:t>
      </w:r>
    </w:p>
    <w:p w:rsidR="005C5056" w:rsidRPr="00EA20D8" w:rsidRDefault="005C5056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д) внедрения в существующие ансамбли, имеющие архитектурные и гр</w:t>
      </w:r>
      <w:r w:rsidRPr="00EA20D8">
        <w:rPr>
          <w:sz w:val="28"/>
          <w:szCs w:val="28"/>
        </w:rPr>
        <w:t>а</w:t>
      </w:r>
      <w:r w:rsidRPr="00EA20D8">
        <w:rPr>
          <w:sz w:val="28"/>
          <w:szCs w:val="28"/>
        </w:rPr>
        <w:t>достроительные дефекты, новых зданий и сооружений, компенсирующих о</w:t>
      </w:r>
      <w:r w:rsidRPr="00EA20D8">
        <w:rPr>
          <w:sz w:val="28"/>
          <w:szCs w:val="28"/>
        </w:rPr>
        <w:t>т</w:t>
      </w:r>
      <w:r w:rsidRPr="00EA20D8">
        <w:rPr>
          <w:sz w:val="28"/>
          <w:szCs w:val="28"/>
        </w:rPr>
        <w:t>сутствие или избыток доминант, декора, стилевого единства.</w:t>
      </w:r>
    </w:p>
    <w:p w:rsidR="005C5056" w:rsidRPr="00EA20D8" w:rsidRDefault="00F03ABF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14</w:t>
      </w:r>
      <w:r w:rsidR="005C5056" w:rsidRPr="00EA20D8">
        <w:rPr>
          <w:sz w:val="28"/>
          <w:szCs w:val="28"/>
        </w:rPr>
        <w:t>.2. Колористическое решение зданий, строений и сооружений должно осуществляться с учётом архитектурно-</w:t>
      </w:r>
      <w:r w:rsidR="004B783E" w:rsidRPr="00EA20D8">
        <w:rPr>
          <w:sz w:val="28"/>
          <w:szCs w:val="28"/>
        </w:rPr>
        <w:t xml:space="preserve">  </w:t>
      </w:r>
      <w:r w:rsidR="005C5056" w:rsidRPr="00EA20D8">
        <w:rPr>
          <w:sz w:val="28"/>
          <w:szCs w:val="28"/>
        </w:rPr>
        <w:t xml:space="preserve">художественного облика </w:t>
      </w:r>
      <w:r w:rsidR="00EB7745" w:rsidRPr="00EA20D8">
        <w:rPr>
          <w:sz w:val="28"/>
          <w:szCs w:val="28"/>
        </w:rPr>
        <w:t>сельского</w:t>
      </w:r>
      <w:r w:rsidR="005C5056" w:rsidRPr="00EA20D8">
        <w:rPr>
          <w:sz w:val="28"/>
          <w:szCs w:val="28"/>
        </w:rPr>
        <w:t xml:space="preserve"> поселения.</w:t>
      </w:r>
    </w:p>
    <w:p w:rsidR="005C5056" w:rsidRPr="00EA20D8" w:rsidRDefault="00F03ABF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14</w:t>
      </w:r>
      <w:r w:rsidR="005C5056" w:rsidRPr="00EA20D8">
        <w:rPr>
          <w:sz w:val="28"/>
          <w:szCs w:val="28"/>
        </w:rPr>
        <w:t xml:space="preserve">.3. На главных фасадах зданий, строений и сооружений </w:t>
      </w:r>
      <w:r w:rsidR="004B783E" w:rsidRPr="00EA20D8">
        <w:rPr>
          <w:sz w:val="28"/>
          <w:szCs w:val="28"/>
        </w:rPr>
        <w:t xml:space="preserve">                             </w:t>
      </w:r>
      <w:r w:rsidR="005C5056" w:rsidRPr="00EA20D8">
        <w:rPr>
          <w:sz w:val="28"/>
          <w:szCs w:val="28"/>
        </w:rPr>
        <w:t>предусматривать адресные аншлаги.</w:t>
      </w:r>
    </w:p>
    <w:p w:rsidR="005C5056" w:rsidRPr="00EA20D8" w:rsidRDefault="00F03ABF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lastRenderedPageBreak/>
        <w:t>14</w:t>
      </w:r>
      <w:r w:rsidR="005C5056" w:rsidRPr="00EA20D8">
        <w:rPr>
          <w:sz w:val="28"/>
          <w:szCs w:val="28"/>
        </w:rPr>
        <w:t>.4. Колористика конструкций ограждений, малых архитектурных форм (урны, рамы, скамейки, парковые диваны и т.д.) не должна</w:t>
      </w:r>
      <w:r w:rsidR="00EB7745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разниться с фасад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ми зданий, строений и сооружений и цветовым решением.</w:t>
      </w:r>
    </w:p>
    <w:p w:rsidR="005C5056" w:rsidRPr="00EA20D8" w:rsidRDefault="00F03ABF" w:rsidP="00EA20D8">
      <w:pPr>
        <w:pStyle w:val="af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14</w:t>
      </w:r>
      <w:r w:rsidR="005C5056" w:rsidRPr="00EA20D8">
        <w:rPr>
          <w:sz w:val="28"/>
          <w:szCs w:val="28"/>
        </w:rPr>
        <w:t>.5. Не эксплуатируемые здания, строения и сооружения, а так же зд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ния, угрожающие безопасности, жизни и здоровью</w:t>
      </w:r>
      <w:r w:rsidR="006629EF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неограниченного круга лиц, должны быть ограждены. Собственники данных объектов обязаны предотвр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щать возможный доступ посторонних лиц внутрь объектов, а так же на терр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торию земельных участков.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</w:p>
    <w:p w:rsidR="005C5056" w:rsidRPr="00EA20D8" w:rsidRDefault="00E970D5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15</w:t>
      </w:r>
      <w:r w:rsidR="005C5056" w:rsidRPr="00EA20D8">
        <w:rPr>
          <w:b/>
          <w:sz w:val="28"/>
          <w:szCs w:val="28"/>
        </w:rPr>
        <w:t>. Контроль за соблюдением и ответственность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 xml:space="preserve"> за нарушение Правил благоустройства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 xml:space="preserve">территории </w:t>
      </w:r>
      <w:r w:rsidR="006629EF" w:rsidRPr="00EA20D8">
        <w:rPr>
          <w:b/>
          <w:sz w:val="28"/>
          <w:szCs w:val="28"/>
        </w:rPr>
        <w:t>Медведовского сельского</w:t>
      </w:r>
      <w:r w:rsidRPr="00EA20D8">
        <w:rPr>
          <w:b/>
          <w:sz w:val="28"/>
          <w:szCs w:val="28"/>
        </w:rPr>
        <w:t xml:space="preserve"> поселения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center"/>
        <w:rPr>
          <w:b/>
          <w:sz w:val="28"/>
          <w:szCs w:val="28"/>
        </w:rPr>
      </w:pPr>
      <w:r w:rsidRPr="00EA20D8">
        <w:rPr>
          <w:b/>
          <w:sz w:val="28"/>
          <w:szCs w:val="28"/>
        </w:rPr>
        <w:t>Тимашевского района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</w:p>
    <w:p w:rsidR="005C5056" w:rsidRPr="00EA20D8" w:rsidRDefault="00E970D5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15</w:t>
      </w:r>
      <w:r w:rsidR="005C5056" w:rsidRPr="00EA20D8">
        <w:rPr>
          <w:sz w:val="28"/>
          <w:szCs w:val="28"/>
        </w:rPr>
        <w:t xml:space="preserve">.1. Настоящие Правила благоустройства обязательны к исполнению всеми юридическими и физическими лицами на территории </w:t>
      </w:r>
      <w:r w:rsidR="006629EF" w:rsidRPr="00EA20D8">
        <w:rPr>
          <w:sz w:val="28"/>
          <w:szCs w:val="28"/>
        </w:rPr>
        <w:t>сельского</w:t>
      </w:r>
      <w:r w:rsidR="005C5056" w:rsidRPr="00EA20D8">
        <w:rPr>
          <w:sz w:val="28"/>
          <w:szCs w:val="28"/>
        </w:rPr>
        <w:t xml:space="preserve"> посел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ния. За их невыполнение виновные несут</w:t>
      </w:r>
      <w:r w:rsidR="006629EF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ответственность в установленном з</w:t>
      </w:r>
      <w:r w:rsidR="005C5056" w:rsidRPr="00EA20D8">
        <w:rPr>
          <w:sz w:val="28"/>
          <w:szCs w:val="28"/>
        </w:rPr>
        <w:t>а</w:t>
      </w:r>
      <w:r w:rsidR="005C5056" w:rsidRPr="00EA20D8">
        <w:rPr>
          <w:sz w:val="28"/>
          <w:szCs w:val="28"/>
        </w:rPr>
        <w:t>коном порядке.</w:t>
      </w:r>
    </w:p>
    <w:p w:rsidR="005C5056" w:rsidRPr="00EA20D8" w:rsidRDefault="00E970D5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15</w:t>
      </w:r>
      <w:r w:rsidR="005C5056" w:rsidRPr="00EA20D8">
        <w:rPr>
          <w:sz w:val="28"/>
          <w:szCs w:val="28"/>
        </w:rPr>
        <w:t>.2. Дела об административных правонарушениях по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 xml:space="preserve">фактам нарушения Правил благоустройства территории </w:t>
      </w:r>
      <w:r w:rsidR="005474BA" w:rsidRPr="00EA20D8">
        <w:rPr>
          <w:sz w:val="28"/>
          <w:szCs w:val="28"/>
        </w:rPr>
        <w:t>Медведовского сельского</w:t>
      </w:r>
      <w:r w:rsidR="005474BA" w:rsidRPr="00EA20D8">
        <w:rPr>
          <w:b/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поселения Т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>машевского района</w:t>
      </w:r>
      <w:r w:rsidR="004B783E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рассматриваются административной комиссией поселения, при этом: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а) юридические и физические лица, виновные в нарушении настоящих Правил, привлекаются к административной ответственности </w:t>
      </w:r>
      <w:r w:rsidR="00DC0A8D" w:rsidRPr="00EA20D8">
        <w:rPr>
          <w:sz w:val="28"/>
          <w:szCs w:val="28"/>
        </w:rPr>
        <w:t xml:space="preserve"> </w:t>
      </w:r>
      <w:r w:rsidRPr="00EA20D8">
        <w:rPr>
          <w:sz w:val="28"/>
          <w:szCs w:val="28"/>
        </w:rPr>
        <w:t>в установленном порядке согласно Закону Краснодарского края от 23 июля 2003 г. № 608-КЗ «Об административных правонарушениях»;</w:t>
      </w:r>
    </w:p>
    <w:p w:rsidR="005C5056" w:rsidRPr="00EA20D8" w:rsidRDefault="005C5056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 xml:space="preserve">б) юридические и физические лица, нанесшие своими противоправными действиями или бездействием ущерб </w:t>
      </w:r>
      <w:r w:rsidR="005474BA" w:rsidRPr="00EA20D8">
        <w:rPr>
          <w:sz w:val="28"/>
          <w:szCs w:val="28"/>
        </w:rPr>
        <w:t>сельскому</w:t>
      </w:r>
      <w:r w:rsidRPr="00EA20D8">
        <w:rPr>
          <w:sz w:val="28"/>
          <w:szCs w:val="28"/>
        </w:rPr>
        <w:t xml:space="preserve"> поселению, </w:t>
      </w:r>
      <w:r w:rsidR="004B783E" w:rsidRPr="00EA20D8">
        <w:rPr>
          <w:sz w:val="28"/>
          <w:szCs w:val="28"/>
        </w:rPr>
        <w:t xml:space="preserve">                                  </w:t>
      </w:r>
      <w:r w:rsidRPr="00EA20D8">
        <w:rPr>
          <w:sz w:val="28"/>
          <w:szCs w:val="28"/>
        </w:rPr>
        <w:t>обязаны его возместить в установленном порядке.</w:t>
      </w:r>
    </w:p>
    <w:p w:rsidR="005C5056" w:rsidRPr="00EA20D8" w:rsidRDefault="00E970D5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15</w:t>
      </w:r>
      <w:r w:rsidR="005C5056" w:rsidRPr="00EA20D8">
        <w:rPr>
          <w:sz w:val="28"/>
          <w:szCs w:val="28"/>
        </w:rPr>
        <w:t>.3. В случае отказа (уклонения) от добровольного возмещения ущерба в установленный срок ущерб взыскивается в судебном порядке.</w:t>
      </w:r>
    </w:p>
    <w:p w:rsidR="005C5056" w:rsidRPr="00EA20D8" w:rsidRDefault="00E970D5" w:rsidP="00EA20D8">
      <w:pPr>
        <w:shd w:val="clear" w:color="auto" w:fill="FFFFFF"/>
        <w:ind w:firstLine="709"/>
        <w:contextualSpacing/>
        <w:jc w:val="both"/>
        <w:rPr>
          <w:sz w:val="28"/>
          <w:szCs w:val="28"/>
        </w:rPr>
      </w:pPr>
      <w:r w:rsidRPr="00EA20D8">
        <w:rPr>
          <w:sz w:val="28"/>
          <w:szCs w:val="28"/>
        </w:rPr>
        <w:t>15</w:t>
      </w:r>
      <w:r w:rsidR="005C5056" w:rsidRPr="00EA20D8">
        <w:rPr>
          <w:sz w:val="28"/>
          <w:szCs w:val="28"/>
        </w:rPr>
        <w:t>.4. Контроль за исполнением настоящих Правил возлагается на адм</w:t>
      </w:r>
      <w:r w:rsidR="005C5056" w:rsidRPr="00EA20D8">
        <w:rPr>
          <w:sz w:val="28"/>
          <w:szCs w:val="28"/>
        </w:rPr>
        <w:t>и</w:t>
      </w:r>
      <w:r w:rsidR="005C5056" w:rsidRPr="00EA20D8">
        <w:rPr>
          <w:sz w:val="28"/>
          <w:szCs w:val="28"/>
        </w:rPr>
        <w:t xml:space="preserve">нистрацию </w:t>
      </w:r>
      <w:r w:rsidR="005474BA" w:rsidRPr="00EA20D8">
        <w:rPr>
          <w:sz w:val="28"/>
          <w:szCs w:val="28"/>
        </w:rPr>
        <w:t>Медведовского сельского</w:t>
      </w:r>
      <w:r w:rsidR="005474BA" w:rsidRPr="00EA20D8">
        <w:rPr>
          <w:b/>
          <w:sz w:val="28"/>
          <w:szCs w:val="28"/>
        </w:rPr>
        <w:t xml:space="preserve"> </w:t>
      </w:r>
      <w:r w:rsidR="00DC0A8D" w:rsidRPr="00EA20D8">
        <w:rPr>
          <w:sz w:val="28"/>
          <w:szCs w:val="28"/>
        </w:rPr>
        <w:t xml:space="preserve">поселения Тимашевского района </w:t>
      </w:r>
      <w:r w:rsidR="005C5056" w:rsidRPr="00EA20D8">
        <w:rPr>
          <w:sz w:val="28"/>
          <w:szCs w:val="28"/>
        </w:rPr>
        <w:t>и ос</w:t>
      </w:r>
      <w:r w:rsidR="005C5056" w:rsidRPr="00EA20D8">
        <w:rPr>
          <w:sz w:val="28"/>
          <w:szCs w:val="28"/>
        </w:rPr>
        <w:t>у</w:t>
      </w:r>
      <w:r w:rsidR="005C5056" w:rsidRPr="00EA20D8">
        <w:rPr>
          <w:sz w:val="28"/>
          <w:szCs w:val="28"/>
        </w:rPr>
        <w:t>ществляется в порядке, установленном административным</w:t>
      </w:r>
      <w:r w:rsidR="00DC0A8D" w:rsidRPr="00EA20D8">
        <w:rPr>
          <w:sz w:val="28"/>
          <w:szCs w:val="28"/>
        </w:rPr>
        <w:t xml:space="preserve"> </w:t>
      </w:r>
      <w:r w:rsidR="005C5056" w:rsidRPr="00EA20D8">
        <w:rPr>
          <w:sz w:val="28"/>
          <w:szCs w:val="28"/>
        </w:rPr>
        <w:t>регламентом осущ</w:t>
      </w:r>
      <w:r w:rsidR="005C5056" w:rsidRPr="00EA20D8">
        <w:rPr>
          <w:sz w:val="28"/>
          <w:szCs w:val="28"/>
        </w:rPr>
        <w:t>е</w:t>
      </w:r>
      <w:r w:rsidR="005C5056" w:rsidRPr="00EA20D8">
        <w:rPr>
          <w:sz w:val="28"/>
          <w:szCs w:val="28"/>
        </w:rPr>
        <w:t>ствления муниципального контроля за соблюдением правил благоустройства территории.</w:t>
      </w:r>
    </w:p>
    <w:p w:rsidR="00225B5F" w:rsidRDefault="00225B5F" w:rsidP="00225B5F">
      <w:pPr>
        <w:contextualSpacing/>
        <w:rPr>
          <w:sz w:val="28"/>
          <w:szCs w:val="28"/>
        </w:rPr>
      </w:pPr>
    </w:p>
    <w:p w:rsidR="00225B5F" w:rsidRDefault="00225B5F" w:rsidP="00225B5F">
      <w:pPr>
        <w:contextualSpacing/>
        <w:rPr>
          <w:sz w:val="28"/>
          <w:szCs w:val="28"/>
        </w:rPr>
      </w:pPr>
    </w:p>
    <w:p w:rsidR="00225B5F" w:rsidRDefault="00225B5F" w:rsidP="00225B5F">
      <w:pPr>
        <w:contextualSpacing/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225B5F" w:rsidRDefault="00225B5F" w:rsidP="00225B5F">
      <w:pPr>
        <w:contextualSpacing/>
        <w:rPr>
          <w:sz w:val="28"/>
          <w:szCs w:val="28"/>
        </w:rPr>
      </w:pPr>
      <w:r>
        <w:rPr>
          <w:sz w:val="28"/>
          <w:szCs w:val="28"/>
        </w:rPr>
        <w:t>Медведовского сельского поселения</w:t>
      </w:r>
    </w:p>
    <w:p w:rsidR="00225B5F" w:rsidRPr="00EA20D8" w:rsidRDefault="00225B5F" w:rsidP="00225B5F">
      <w:pPr>
        <w:contextualSpacing/>
        <w:rPr>
          <w:b/>
          <w:bCs/>
          <w:sz w:val="28"/>
          <w:szCs w:val="28"/>
        </w:rPr>
      </w:pPr>
      <w:r>
        <w:rPr>
          <w:sz w:val="28"/>
          <w:szCs w:val="28"/>
        </w:rPr>
        <w:t>Тимашевского района                                                                             Р.С. Ермаков</w:t>
      </w:r>
    </w:p>
    <w:sectPr w:rsidR="00225B5F" w:rsidRPr="00EA20D8" w:rsidSect="005179F9">
      <w:headerReference w:type="default" r:id="rId13"/>
      <w:headerReference w:type="first" r:id="rId14"/>
      <w:pgSz w:w="11906" w:h="16838" w:code="9"/>
      <w:pgMar w:top="1134" w:right="567" w:bottom="1134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AC9" w:rsidRDefault="00353AC9">
      <w:r>
        <w:separator/>
      </w:r>
    </w:p>
  </w:endnote>
  <w:endnote w:type="continuationSeparator" w:id="1">
    <w:p w:rsidR="00353AC9" w:rsidRDefault="00353A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AC9" w:rsidRDefault="00353AC9">
      <w:r>
        <w:separator/>
      </w:r>
    </w:p>
  </w:footnote>
  <w:footnote w:type="continuationSeparator" w:id="1">
    <w:p w:rsidR="00353AC9" w:rsidRDefault="00353A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35" w:rsidRPr="00F67A10" w:rsidRDefault="005B0B35">
    <w:pPr>
      <w:pStyle w:val="a3"/>
      <w:framePr w:wrap="auto" w:vAnchor="text" w:hAnchor="margin" w:xAlign="center" w:y="1"/>
      <w:rPr>
        <w:rStyle w:val="a5"/>
        <w:sz w:val="24"/>
        <w:szCs w:val="24"/>
      </w:rPr>
    </w:pPr>
    <w:r w:rsidRPr="00F67A10">
      <w:rPr>
        <w:rStyle w:val="a5"/>
        <w:sz w:val="24"/>
        <w:szCs w:val="24"/>
      </w:rPr>
      <w:fldChar w:fldCharType="begin"/>
    </w:r>
    <w:r w:rsidR="00024435" w:rsidRPr="00F67A10">
      <w:rPr>
        <w:rStyle w:val="a5"/>
        <w:sz w:val="24"/>
        <w:szCs w:val="24"/>
      </w:rPr>
      <w:instrText xml:space="preserve">PAGE  </w:instrText>
    </w:r>
    <w:r w:rsidRPr="00F67A10">
      <w:rPr>
        <w:rStyle w:val="a5"/>
        <w:sz w:val="24"/>
        <w:szCs w:val="24"/>
      </w:rPr>
      <w:fldChar w:fldCharType="separate"/>
    </w:r>
    <w:r w:rsidR="003D4ECF">
      <w:rPr>
        <w:rStyle w:val="a5"/>
        <w:noProof/>
        <w:sz w:val="24"/>
        <w:szCs w:val="24"/>
      </w:rPr>
      <w:t>4</w:t>
    </w:r>
    <w:r w:rsidRPr="00F67A10">
      <w:rPr>
        <w:rStyle w:val="a5"/>
        <w:sz w:val="24"/>
        <w:szCs w:val="24"/>
      </w:rPr>
      <w:fldChar w:fldCharType="end"/>
    </w:r>
  </w:p>
  <w:p w:rsidR="00024435" w:rsidRPr="00F67A10" w:rsidRDefault="00024435" w:rsidP="00C4157C">
    <w:pPr>
      <w:pStyle w:val="a3"/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435" w:rsidRDefault="00024435" w:rsidP="009F589C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5313A"/>
    <w:multiLevelType w:val="hybridMultilevel"/>
    <w:tmpl w:val="3B54561A"/>
    <w:lvl w:ilvl="0" w:tplc="1E4221B4">
      <w:start w:val="17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04F72AC5"/>
    <w:multiLevelType w:val="hybridMultilevel"/>
    <w:tmpl w:val="F47845F6"/>
    <w:lvl w:ilvl="0" w:tplc="1D34B374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05FD6599"/>
    <w:multiLevelType w:val="hybridMultilevel"/>
    <w:tmpl w:val="3912DD2A"/>
    <w:lvl w:ilvl="0" w:tplc="F8243F28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976"/>
    <w:multiLevelType w:val="hybridMultilevel"/>
    <w:tmpl w:val="D42C16DA"/>
    <w:lvl w:ilvl="0" w:tplc="3A1CB0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19657194"/>
    <w:multiLevelType w:val="hybridMultilevel"/>
    <w:tmpl w:val="CC16E3CC"/>
    <w:lvl w:ilvl="0" w:tplc="A702A2E6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8C23D9"/>
    <w:multiLevelType w:val="hybridMultilevel"/>
    <w:tmpl w:val="0F3E37A8"/>
    <w:lvl w:ilvl="0" w:tplc="9BEC442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205173FC"/>
    <w:multiLevelType w:val="hybridMultilevel"/>
    <w:tmpl w:val="1728A356"/>
    <w:lvl w:ilvl="0" w:tplc="1F266C74">
      <w:start w:val="17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>
    <w:nsid w:val="23B05BDC"/>
    <w:multiLevelType w:val="hybridMultilevel"/>
    <w:tmpl w:val="B2588A08"/>
    <w:lvl w:ilvl="0" w:tplc="89946D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415018"/>
    <w:multiLevelType w:val="hybridMultilevel"/>
    <w:tmpl w:val="A748200C"/>
    <w:lvl w:ilvl="0" w:tplc="6E88E8FC">
      <w:start w:val="14"/>
      <w:numFmt w:val="decimal"/>
      <w:lvlText w:val="%1."/>
      <w:lvlJc w:val="left"/>
      <w:pPr>
        <w:ind w:left="179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4B0547C7"/>
    <w:multiLevelType w:val="hybridMultilevel"/>
    <w:tmpl w:val="19DEAD30"/>
    <w:lvl w:ilvl="0" w:tplc="8572D6C0">
      <w:start w:val="1"/>
      <w:numFmt w:val="decimal"/>
      <w:lvlText w:val="%1)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0940DAC"/>
    <w:multiLevelType w:val="hybridMultilevel"/>
    <w:tmpl w:val="AC26E3E6"/>
    <w:lvl w:ilvl="0" w:tplc="B564689C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665F70"/>
    <w:multiLevelType w:val="hybridMultilevel"/>
    <w:tmpl w:val="F998E2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012CE6"/>
    <w:multiLevelType w:val="hybridMultilevel"/>
    <w:tmpl w:val="E70C7B52"/>
    <w:lvl w:ilvl="0" w:tplc="08DA14A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93E3BBC"/>
    <w:multiLevelType w:val="hybridMultilevel"/>
    <w:tmpl w:val="6AA6FE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72C0B"/>
    <w:multiLevelType w:val="multilevel"/>
    <w:tmpl w:val="293C3D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>
    <w:nsid w:val="763650CC"/>
    <w:multiLevelType w:val="multilevel"/>
    <w:tmpl w:val="2678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794D51BD"/>
    <w:multiLevelType w:val="hybridMultilevel"/>
    <w:tmpl w:val="B6380F7A"/>
    <w:lvl w:ilvl="0" w:tplc="01B271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3"/>
  </w:num>
  <w:num w:numId="5">
    <w:abstractNumId w:val="16"/>
  </w:num>
  <w:num w:numId="6">
    <w:abstractNumId w:val="14"/>
  </w:num>
  <w:num w:numId="7">
    <w:abstractNumId w:val="15"/>
  </w:num>
  <w:num w:numId="8">
    <w:abstractNumId w:val="9"/>
  </w:num>
  <w:num w:numId="9">
    <w:abstractNumId w:val="11"/>
  </w:num>
  <w:num w:numId="10">
    <w:abstractNumId w:val="13"/>
  </w:num>
  <w:num w:numId="11">
    <w:abstractNumId w:val="4"/>
  </w:num>
  <w:num w:numId="12">
    <w:abstractNumId w:val="2"/>
  </w:num>
  <w:num w:numId="13">
    <w:abstractNumId w:val="8"/>
  </w:num>
  <w:num w:numId="14">
    <w:abstractNumId w:val="0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61558"/>
    <w:rsid w:val="00003856"/>
    <w:rsid w:val="00007203"/>
    <w:rsid w:val="00010108"/>
    <w:rsid w:val="00011021"/>
    <w:rsid w:val="00012397"/>
    <w:rsid w:val="000128F2"/>
    <w:rsid w:val="00024199"/>
    <w:rsid w:val="00024435"/>
    <w:rsid w:val="00025202"/>
    <w:rsid w:val="00026A48"/>
    <w:rsid w:val="00026FCB"/>
    <w:rsid w:val="00036EB8"/>
    <w:rsid w:val="00045904"/>
    <w:rsid w:val="00047555"/>
    <w:rsid w:val="00052E6D"/>
    <w:rsid w:val="00067428"/>
    <w:rsid w:val="00077D2E"/>
    <w:rsid w:val="000907E0"/>
    <w:rsid w:val="000A3BAA"/>
    <w:rsid w:val="000A5E71"/>
    <w:rsid w:val="000B040E"/>
    <w:rsid w:val="000B1457"/>
    <w:rsid w:val="000B4FF1"/>
    <w:rsid w:val="000C0C80"/>
    <w:rsid w:val="000D0E2D"/>
    <w:rsid w:val="000D3C29"/>
    <w:rsid w:val="000E341E"/>
    <w:rsid w:val="000E49B9"/>
    <w:rsid w:val="000F43BD"/>
    <w:rsid w:val="000F6753"/>
    <w:rsid w:val="0010340B"/>
    <w:rsid w:val="00103FFB"/>
    <w:rsid w:val="001164DC"/>
    <w:rsid w:val="00116747"/>
    <w:rsid w:val="00125B77"/>
    <w:rsid w:val="00130E66"/>
    <w:rsid w:val="00131A94"/>
    <w:rsid w:val="00135A8D"/>
    <w:rsid w:val="001418A9"/>
    <w:rsid w:val="00141D8F"/>
    <w:rsid w:val="00141E46"/>
    <w:rsid w:val="00142041"/>
    <w:rsid w:val="00151B9A"/>
    <w:rsid w:val="001562D5"/>
    <w:rsid w:val="00160706"/>
    <w:rsid w:val="00162EF4"/>
    <w:rsid w:val="0016403E"/>
    <w:rsid w:val="00166AB5"/>
    <w:rsid w:val="00170F5A"/>
    <w:rsid w:val="0018006B"/>
    <w:rsid w:val="001871D2"/>
    <w:rsid w:val="00196F4A"/>
    <w:rsid w:val="001B0061"/>
    <w:rsid w:val="001B141B"/>
    <w:rsid w:val="001B1DE1"/>
    <w:rsid w:val="001B68FE"/>
    <w:rsid w:val="001B7522"/>
    <w:rsid w:val="001C2795"/>
    <w:rsid w:val="001E0F4D"/>
    <w:rsid w:val="001E4D2B"/>
    <w:rsid w:val="001E6645"/>
    <w:rsid w:val="00203F4F"/>
    <w:rsid w:val="002073BB"/>
    <w:rsid w:val="00207492"/>
    <w:rsid w:val="00216EBB"/>
    <w:rsid w:val="00221314"/>
    <w:rsid w:val="00225B5F"/>
    <w:rsid w:val="00231105"/>
    <w:rsid w:val="00234DFA"/>
    <w:rsid w:val="002433E4"/>
    <w:rsid w:val="0024436E"/>
    <w:rsid w:val="00245431"/>
    <w:rsid w:val="002561B4"/>
    <w:rsid w:val="00260E8F"/>
    <w:rsid w:val="002618F6"/>
    <w:rsid w:val="002710B5"/>
    <w:rsid w:val="002727F3"/>
    <w:rsid w:val="0028489F"/>
    <w:rsid w:val="002903A4"/>
    <w:rsid w:val="002918E3"/>
    <w:rsid w:val="002B0ADD"/>
    <w:rsid w:val="002B10EF"/>
    <w:rsid w:val="002C242C"/>
    <w:rsid w:val="002D24B8"/>
    <w:rsid w:val="002D6B65"/>
    <w:rsid w:val="002E039D"/>
    <w:rsid w:val="002E1817"/>
    <w:rsid w:val="002E30BE"/>
    <w:rsid w:val="002E7E2B"/>
    <w:rsid w:val="002F52DD"/>
    <w:rsid w:val="002F7BCD"/>
    <w:rsid w:val="0030579E"/>
    <w:rsid w:val="00307871"/>
    <w:rsid w:val="00312BEA"/>
    <w:rsid w:val="00313BF4"/>
    <w:rsid w:val="00330755"/>
    <w:rsid w:val="00334F68"/>
    <w:rsid w:val="00340470"/>
    <w:rsid w:val="003511D8"/>
    <w:rsid w:val="0035324F"/>
    <w:rsid w:val="00353AC9"/>
    <w:rsid w:val="003550F1"/>
    <w:rsid w:val="003564D5"/>
    <w:rsid w:val="00357798"/>
    <w:rsid w:val="00363D76"/>
    <w:rsid w:val="00385552"/>
    <w:rsid w:val="003860B8"/>
    <w:rsid w:val="00391E2B"/>
    <w:rsid w:val="00394B96"/>
    <w:rsid w:val="00397958"/>
    <w:rsid w:val="003B1D0A"/>
    <w:rsid w:val="003B589D"/>
    <w:rsid w:val="003B64CA"/>
    <w:rsid w:val="003C0F5A"/>
    <w:rsid w:val="003C6E09"/>
    <w:rsid w:val="003D4ECF"/>
    <w:rsid w:val="003E503C"/>
    <w:rsid w:val="003F6B42"/>
    <w:rsid w:val="00410B69"/>
    <w:rsid w:val="00414D44"/>
    <w:rsid w:val="00427904"/>
    <w:rsid w:val="00431D4A"/>
    <w:rsid w:val="004327F2"/>
    <w:rsid w:val="00436C2D"/>
    <w:rsid w:val="0044063C"/>
    <w:rsid w:val="00440E27"/>
    <w:rsid w:val="00444A50"/>
    <w:rsid w:val="00463C90"/>
    <w:rsid w:val="00463C95"/>
    <w:rsid w:val="00464B8A"/>
    <w:rsid w:val="00466778"/>
    <w:rsid w:val="004717AD"/>
    <w:rsid w:val="0047244D"/>
    <w:rsid w:val="00472584"/>
    <w:rsid w:val="004728F8"/>
    <w:rsid w:val="00480AE0"/>
    <w:rsid w:val="004913C3"/>
    <w:rsid w:val="00492FA1"/>
    <w:rsid w:val="004A0E7C"/>
    <w:rsid w:val="004A4727"/>
    <w:rsid w:val="004B188F"/>
    <w:rsid w:val="004B6224"/>
    <w:rsid w:val="004B783E"/>
    <w:rsid w:val="004D1704"/>
    <w:rsid w:val="004D61C6"/>
    <w:rsid w:val="004D7B28"/>
    <w:rsid w:val="004E0852"/>
    <w:rsid w:val="004E2F61"/>
    <w:rsid w:val="004E78F0"/>
    <w:rsid w:val="004F524E"/>
    <w:rsid w:val="004F6264"/>
    <w:rsid w:val="004F6C34"/>
    <w:rsid w:val="004F7BF1"/>
    <w:rsid w:val="00500A9C"/>
    <w:rsid w:val="00500E68"/>
    <w:rsid w:val="00505870"/>
    <w:rsid w:val="00513803"/>
    <w:rsid w:val="00515BE3"/>
    <w:rsid w:val="0051620E"/>
    <w:rsid w:val="005179F9"/>
    <w:rsid w:val="005265DF"/>
    <w:rsid w:val="0054555E"/>
    <w:rsid w:val="005474BA"/>
    <w:rsid w:val="005517EC"/>
    <w:rsid w:val="00564A6B"/>
    <w:rsid w:val="00565065"/>
    <w:rsid w:val="0056541F"/>
    <w:rsid w:val="00572E8A"/>
    <w:rsid w:val="00582F63"/>
    <w:rsid w:val="005834ED"/>
    <w:rsid w:val="005A3E31"/>
    <w:rsid w:val="005B0B35"/>
    <w:rsid w:val="005C5056"/>
    <w:rsid w:val="005C5CCB"/>
    <w:rsid w:val="005C7B3B"/>
    <w:rsid w:val="005D1FF8"/>
    <w:rsid w:val="005D3A38"/>
    <w:rsid w:val="005D405E"/>
    <w:rsid w:val="005E2892"/>
    <w:rsid w:val="005F6B1F"/>
    <w:rsid w:val="005F6BB0"/>
    <w:rsid w:val="006048AD"/>
    <w:rsid w:val="006118FF"/>
    <w:rsid w:val="00614B16"/>
    <w:rsid w:val="00633106"/>
    <w:rsid w:val="006424C6"/>
    <w:rsid w:val="00652C54"/>
    <w:rsid w:val="0065307A"/>
    <w:rsid w:val="006629EF"/>
    <w:rsid w:val="00664DA8"/>
    <w:rsid w:val="00675268"/>
    <w:rsid w:val="0067686F"/>
    <w:rsid w:val="006800DA"/>
    <w:rsid w:val="006866FA"/>
    <w:rsid w:val="00692D3B"/>
    <w:rsid w:val="006A7C17"/>
    <w:rsid w:val="006B6461"/>
    <w:rsid w:val="006B6920"/>
    <w:rsid w:val="006B719F"/>
    <w:rsid w:val="006C42D5"/>
    <w:rsid w:val="006D01AC"/>
    <w:rsid w:val="006D14B4"/>
    <w:rsid w:val="006D6191"/>
    <w:rsid w:val="006D6DD8"/>
    <w:rsid w:val="006E3B90"/>
    <w:rsid w:val="006E4257"/>
    <w:rsid w:val="006F41A0"/>
    <w:rsid w:val="00702187"/>
    <w:rsid w:val="00724CF2"/>
    <w:rsid w:val="007333BB"/>
    <w:rsid w:val="00733564"/>
    <w:rsid w:val="00734CBA"/>
    <w:rsid w:val="007427C3"/>
    <w:rsid w:val="00755F43"/>
    <w:rsid w:val="00761558"/>
    <w:rsid w:val="00767217"/>
    <w:rsid w:val="00770035"/>
    <w:rsid w:val="00772AA8"/>
    <w:rsid w:val="00781873"/>
    <w:rsid w:val="007846E8"/>
    <w:rsid w:val="00785E68"/>
    <w:rsid w:val="007860E3"/>
    <w:rsid w:val="00790197"/>
    <w:rsid w:val="007914E9"/>
    <w:rsid w:val="00793074"/>
    <w:rsid w:val="007A32E7"/>
    <w:rsid w:val="007A7BCA"/>
    <w:rsid w:val="007B30C0"/>
    <w:rsid w:val="007D5C73"/>
    <w:rsid w:val="007E5C04"/>
    <w:rsid w:val="00807F75"/>
    <w:rsid w:val="008163AF"/>
    <w:rsid w:val="0082048E"/>
    <w:rsid w:val="00821D58"/>
    <w:rsid w:val="008324E4"/>
    <w:rsid w:val="00834A6C"/>
    <w:rsid w:val="00836976"/>
    <w:rsid w:val="00851F21"/>
    <w:rsid w:val="008570DC"/>
    <w:rsid w:val="008661FE"/>
    <w:rsid w:val="008677FE"/>
    <w:rsid w:val="008736E2"/>
    <w:rsid w:val="008841CE"/>
    <w:rsid w:val="008A2C32"/>
    <w:rsid w:val="008A3869"/>
    <w:rsid w:val="008B1181"/>
    <w:rsid w:val="008B1FF1"/>
    <w:rsid w:val="008B44DD"/>
    <w:rsid w:val="008C1D46"/>
    <w:rsid w:val="008C3B27"/>
    <w:rsid w:val="008D014D"/>
    <w:rsid w:val="008D071B"/>
    <w:rsid w:val="008D0E8E"/>
    <w:rsid w:val="008D40C3"/>
    <w:rsid w:val="008D4A80"/>
    <w:rsid w:val="008D6BE1"/>
    <w:rsid w:val="008D7947"/>
    <w:rsid w:val="008E16F8"/>
    <w:rsid w:val="008E1A78"/>
    <w:rsid w:val="008E5C94"/>
    <w:rsid w:val="008E72C9"/>
    <w:rsid w:val="008F182D"/>
    <w:rsid w:val="0090587C"/>
    <w:rsid w:val="00911607"/>
    <w:rsid w:val="00914B7E"/>
    <w:rsid w:val="00917B30"/>
    <w:rsid w:val="00926760"/>
    <w:rsid w:val="00931038"/>
    <w:rsid w:val="009410EE"/>
    <w:rsid w:val="009520F4"/>
    <w:rsid w:val="00954236"/>
    <w:rsid w:val="00964247"/>
    <w:rsid w:val="0099156D"/>
    <w:rsid w:val="009A28D0"/>
    <w:rsid w:val="009B0FA5"/>
    <w:rsid w:val="009B247B"/>
    <w:rsid w:val="009B4A10"/>
    <w:rsid w:val="009C25E1"/>
    <w:rsid w:val="009C6323"/>
    <w:rsid w:val="009D6DD7"/>
    <w:rsid w:val="009D6E4A"/>
    <w:rsid w:val="009E5CE5"/>
    <w:rsid w:val="009F4A92"/>
    <w:rsid w:val="009F589C"/>
    <w:rsid w:val="00A1076F"/>
    <w:rsid w:val="00A24418"/>
    <w:rsid w:val="00A278D0"/>
    <w:rsid w:val="00A30BF9"/>
    <w:rsid w:val="00A316CB"/>
    <w:rsid w:val="00A335ED"/>
    <w:rsid w:val="00A341E5"/>
    <w:rsid w:val="00A35E34"/>
    <w:rsid w:val="00A43FDA"/>
    <w:rsid w:val="00A5109C"/>
    <w:rsid w:val="00A51F44"/>
    <w:rsid w:val="00A55F70"/>
    <w:rsid w:val="00A62E4A"/>
    <w:rsid w:val="00A642B6"/>
    <w:rsid w:val="00A713C2"/>
    <w:rsid w:val="00A7368D"/>
    <w:rsid w:val="00A771CE"/>
    <w:rsid w:val="00A82693"/>
    <w:rsid w:val="00A87AEB"/>
    <w:rsid w:val="00AA7635"/>
    <w:rsid w:val="00AB0390"/>
    <w:rsid w:val="00AB0B44"/>
    <w:rsid w:val="00AB1011"/>
    <w:rsid w:val="00AB3649"/>
    <w:rsid w:val="00AB7263"/>
    <w:rsid w:val="00AB7B60"/>
    <w:rsid w:val="00AC4876"/>
    <w:rsid w:val="00AE206D"/>
    <w:rsid w:val="00AF6A6A"/>
    <w:rsid w:val="00B00817"/>
    <w:rsid w:val="00B02DD6"/>
    <w:rsid w:val="00B03A91"/>
    <w:rsid w:val="00B05690"/>
    <w:rsid w:val="00B079D1"/>
    <w:rsid w:val="00B1025B"/>
    <w:rsid w:val="00B13790"/>
    <w:rsid w:val="00B15E02"/>
    <w:rsid w:val="00B20EA7"/>
    <w:rsid w:val="00B305A2"/>
    <w:rsid w:val="00B32C14"/>
    <w:rsid w:val="00B34206"/>
    <w:rsid w:val="00B34957"/>
    <w:rsid w:val="00B548B4"/>
    <w:rsid w:val="00B568B0"/>
    <w:rsid w:val="00B6246D"/>
    <w:rsid w:val="00B64B1B"/>
    <w:rsid w:val="00B704F2"/>
    <w:rsid w:val="00B717A8"/>
    <w:rsid w:val="00B75FC0"/>
    <w:rsid w:val="00B843E1"/>
    <w:rsid w:val="00B85DE4"/>
    <w:rsid w:val="00B9224F"/>
    <w:rsid w:val="00B9672B"/>
    <w:rsid w:val="00B96EAA"/>
    <w:rsid w:val="00BB282A"/>
    <w:rsid w:val="00BC2B57"/>
    <w:rsid w:val="00BE46A8"/>
    <w:rsid w:val="00BF37A5"/>
    <w:rsid w:val="00BF4795"/>
    <w:rsid w:val="00C00549"/>
    <w:rsid w:val="00C0364E"/>
    <w:rsid w:val="00C03969"/>
    <w:rsid w:val="00C13B54"/>
    <w:rsid w:val="00C1611D"/>
    <w:rsid w:val="00C279FF"/>
    <w:rsid w:val="00C31FBD"/>
    <w:rsid w:val="00C368A0"/>
    <w:rsid w:val="00C4157C"/>
    <w:rsid w:val="00C4539A"/>
    <w:rsid w:val="00C45B26"/>
    <w:rsid w:val="00C45D3E"/>
    <w:rsid w:val="00C677B3"/>
    <w:rsid w:val="00C728A3"/>
    <w:rsid w:val="00C74AC9"/>
    <w:rsid w:val="00C8426A"/>
    <w:rsid w:val="00C865DB"/>
    <w:rsid w:val="00C93CBD"/>
    <w:rsid w:val="00C972AB"/>
    <w:rsid w:val="00CA149E"/>
    <w:rsid w:val="00CB0E28"/>
    <w:rsid w:val="00CC463D"/>
    <w:rsid w:val="00CC592C"/>
    <w:rsid w:val="00CD5B1D"/>
    <w:rsid w:val="00CE2D79"/>
    <w:rsid w:val="00D06F5D"/>
    <w:rsid w:val="00D144FF"/>
    <w:rsid w:val="00D1738E"/>
    <w:rsid w:val="00D205F2"/>
    <w:rsid w:val="00D22A70"/>
    <w:rsid w:val="00D22C37"/>
    <w:rsid w:val="00D408CF"/>
    <w:rsid w:val="00D451C7"/>
    <w:rsid w:val="00D52B6F"/>
    <w:rsid w:val="00D640AC"/>
    <w:rsid w:val="00D6533D"/>
    <w:rsid w:val="00D8282C"/>
    <w:rsid w:val="00D82B7D"/>
    <w:rsid w:val="00D905B9"/>
    <w:rsid w:val="00D91693"/>
    <w:rsid w:val="00D95A60"/>
    <w:rsid w:val="00DA404C"/>
    <w:rsid w:val="00DA7DFE"/>
    <w:rsid w:val="00DB559E"/>
    <w:rsid w:val="00DB7018"/>
    <w:rsid w:val="00DC0A8D"/>
    <w:rsid w:val="00DC1135"/>
    <w:rsid w:val="00DC2567"/>
    <w:rsid w:val="00DC62D9"/>
    <w:rsid w:val="00DD01D5"/>
    <w:rsid w:val="00DD14E4"/>
    <w:rsid w:val="00DD21C0"/>
    <w:rsid w:val="00DD4935"/>
    <w:rsid w:val="00DD58FD"/>
    <w:rsid w:val="00DD72E8"/>
    <w:rsid w:val="00DE21E0"/>
    <w:rsid w:val="00DE3D82"/>
    <w:rsid w:val="00DE4C0B"/>
    <w:rsid w:val="00DF2D79"/>
    <w:rsid w:val="00E02E25"/>
    <w:rsid w:val="00E03644"/>
    <w:rsid w:val="00E05AE3"/>
    <w:rsid w:val="00E129F9"/>
    <w:rsid w:val="00E45E2F"/>
    <w:rsid w:val="00E510F3"/>
    <w:rsid w:val="00E518B9"/>
    <w:rsid w:val="00E571F6"/>
    <w:rsid w:val="00E601EB"/>
    <w:rsid w:val="00E6612B"/>
    <w:rsid w:val="00E672F0"/>
    <w:rsid w:val="00E70498"/>
    <w:rsid w:val="00E8088E"/>
    <w:rsid w:val="00E8114E"/>
    <w:rsid w:val="00E8144C"/>
    <w:rsid w:val="00E93FA2"/>
    <w:rsid w:val="00E970D5"/>
    <w:rsid w:val="00EA20D8"/>
    <w:rsid w:val="00EA2670"/>
    <w:rsid w:val="00EA2C18"/>
    <w:rsid w:val="00EB3567"/>
    <w:rsid w:val="00EB7745"/>
    <w:rsid w:val="00EB77DA"/>
    <w:rsid w:val="00EC798D"/>
    <w:rsid w:val="00ED73C6"/>
    <w:rsid w:val="00EE5912"/>
    <w:rsid w:val="00EF552F"/>
    <w:rsid w:val="00F009B2"/>
    <w:rsid w:val="00F03ABF"/>
    <w:rsid w:val="00F10E74"/>
    <w:rsid w:val="00F12608"/>
    <w:rsid w:val="00F31A96"/>
    <w:rsid w:val="00F52273"/>
    <w:rsid w:val="00F52CBC"/>
    <w:rsid w:val="00F55E83"/>
    <w:rsid w:val="00F5618F"/>
    <w:rsid w:val="00F62BC9"/>
    <w:rsid w:val="00F6434D"/>
    <w:rsid w:val="00F65971"/>
    <w:rsid w:val="00F67A10"/>
    <w:rsid w:val="00F71A26"/>
    <w:rsid w:val="00F72102"/>
    <w:rsid w:val="00F74AD1"/>
    <w:rsid w:val="00F82DB6"/>
    <w:rsid w:val="00F93D28"/>
    <w:rsid w:val="00FA2691"/>
    <w:rsid w:val="00FA5267"/>
    <w:rsid w:val="00FB1265"/>
    <w:rsid w:val="00FB4554"/>
    <w:rsid w:val="00FC0912"/>
    <w:rsid w:val="00FC1251"/>
    <w:rsid w:val="00FC1F2E"/>
    <w:rsid w:val="00FC6C39"/>
    <w:rsid w:val="00FD1013"/>
    <w:rsid w:val="00FD27AA"/>
    <w:rsid w:val="00FD4B43"/>
    <w:rsid w:val="00FE374A"/>
    <w:rsid w:val="00FF3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1">
    <w:name w:val="heading 1"/>
    <w:basedOn w:val="a"/>
    <w:link w:val="10"/>
    <w:uiPriority w:val="9"/>
    <w:qFormat/>
    <w:locked/>
    <w:rsid w:val="005C50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1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styleId="ad">
    <w:name w:val="footer"/>
    <w:basedOn w:val="a"/>
    <w:link w:val="ae"/>
    <w:unhideWhenUsed/>
    <w:rsid w:val="00C4157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C4157C"/>
    <w:rPr>
      <w:sz w:val="20"/>
      <w:szCs w:val="20"/>
    </w:rPr>
  </w:style>
  <w:style w:type="paragraph" w:styleId="21">
    <w:name w:val="Body Text 2"/>
    <w:basedOn w:val="a"/>
    <w:link w:val="22"/>
    <w:uiPriority w:val="99"/>
    <w:unhideWhenUsed/>
    <w:rsid w:val="001C279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1C2795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C5056"/>
    <w:rPr>
      <w:b/>
      <w:bCs/>
      <w:kern w:val="36"/>
      <w:sz w:val="48"/>
      <w:szCs w:val="48"/>
    </w:rPr>
  </w:style>
  <w:style w:type="paragraph" w:customStyle="1" w:styleId="ConsPlusTitlePage">
    <w:name w:val="ConsPlusTitlePage"/>
    <w:rsid w:val="005C5056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5C5056"/>
    <w:pPr>
      <w:widowControl w:val="0"/>
      <w:autoSpaceDE w:val="0"/>
      <w:autoSpaceDN w:val="0"/>
    </w:pPr>
    <w:rPr>
      <w:sz w:val="24"/>
      <w:szCs w:val="24"/>
    </w:rPr>
  </w:style>
  <w:style w:type="paragraph" w:customStyle="1" w:styleId="ConsPlusTitle">
    <w:name w:val="ConsPlusTitle"/>
    <w:rsid w:val="005C5056"/>
    <w:pPr>
      <w:widowControl w:val="0"/>
      <w:autoSpaceDE w:val="0"/>
      <w:autoSpaceDN w:val="0"/>
    </w:pPr>
    <w:rPr>
      <w:b/>
      <w:bCs/>
      <w:sz w:val="24"/>
      <w:szCs w:val="24"/>
    </w:rPr>
  </w:style>
  <w:style w:type="paragraph" w:styleId="af">
    <w:name w:val="Normal (Web)"/>
    <w:basedOn w:val="a"/>
    <w:uiPriority w:val="99"/>
    <w:rsid w:val="005C5056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Hyperlink"/>
    <w:basedOn w:val="a0"/>
    <w:uiPriority w:val="99"/>
    <w:unhideWhenUsed/>
    <w:rsid w:val="005C5056"/>
    <w:rPr>
      <w:color w:val="0000FF"/>
      <w:u w:val="single"/>
    </w:rPr>
  </w:style>
  <w:style w:type="paragraph" w:customStyle="1" w:styleId="formattext">
    <w:name w:val="formattext"/>
    <w:basedOn w:val="a"/>
    <w:rsid w:val="005C5056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rsid w:val="005C5056"/>
  </w:style>
  <w:style w:type="paragraph" w:styleId="af1">
    <w:name w:val="Plain Text"/>
    <w:basedOn w:val="a"/>
    <w:link w:val="af2"/>
    <w:semiHidden/>
    <w:unhideWhenUsed/>
    <w:rsid w:val="003D4ECF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3D4ECF"/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9B2"/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F009B2"/>
    <w:pPr>
      <w:keepNext/>
      <w:spacing w:line="360" w:lineRule="auto"/>
      <w:ind w:right="-146"/>
      <w:jc w:val="both"/>
      <w:outlineLvl w:val="1"/>
    </w:pPr>
    <w:rPr>
      <w:sz w:val="28"/>
      <w:szCs w:val="28"/>
    </w:rPr>
  </w:style>
  <w:style w:type="paragraph" w:styleId="4">
    <w:name w:val="heading 4"/>
    <w:basedOn w:val="a"/>
    <w:next w:val="a"/>
    <w:link w:val="40"/>
    <w:unhideWhenUsed/>
    <w:qFormat/>
    <w:locked/>
    <w:rsid w:val="002561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43FDA"/>
    <w:rPr>
      <w:sz w:val="28"/>
      <w:szCs w:val="28"/>
    </w:rPr>
  </w:style>
  <w:style w:type="paragraph" w:customStyle="1" w:styleId="BodyText21">
    <w:name w:val="Body Text 21"/>
    <w:basedOn w:val="a"/>
    <w:uiPriority w:val="99"/>
    <w:rsid w:val="00F009B2"/>
    <w:pPr>
      <w:spacing w:after="120" w:line="360" w:lineRule="auto"/>
      <w:jc w:val="center"/>
    </w:pPr>
  </w:style>
  <w:style w:type="paragraph" w:styleId="a3">
    <w:name w:val="header"/>
    <w:basedOn w:val="a"/>
    <w:link w:val="a4"/>
    <w:uiPriority w:val="99"/>
    <w:rsid w:val="00F009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C0ED6"/>
    <w:rPr>
      <w:sz w:val="20"/>
      <w:szCs w:val="20"/>
    </w:rPr>
  </w:style>
  <w:style w:type="character" w:styleId="a5">
    <w:name w:val="page number"/>
    <w:basedOn w:val="a0"/>
    <w:uiPriority w:val="99"/>
    <w:rsid w:val="00F009B2"/>
  </w:style>
  <w:style w:type="paragraph" w:styleId="a6">
    <w:name w:val="Balloon Text"/>
    <w:basedOn w:val="a"/>
    <w:link w:val="a7"/>
    <w:uiPriority w:val="99"/>
    <w:semiHidden/>
    <w:rsid w:val="00F009B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0ED6"/>
    <w:rPr>
      <w:sz w:val="0"/>
      <w:szCs w:val="0"/>
    </w:rPr>
  </w:style>
  <w:style w:type="character" w:customStyle="1" w:styleId="a8">
    <w:name w:val="Гипертекстовая ссылка"/>
    <w:basedOn w:val="a0"/>
    <w:uiPriority w:val="99"/>
    <w:rsid w:val="00B05690"/>
    <w:rPr>
      <w:color w:val="008000"/>
    </w:rPr>
  </w:style>
  <w:style w:type="paragraph" w:styleId="a9">
    <w:name w:val="No Spacing"/>
    <w:uiPriority w:val="99"/>
    <w:qFormat/>
    <w:rsid w:val="001E4D2B"/>
    <w:rPr>
      <w:rFonts w:ascii="Calibri" w:hAnsi="Calibri" w:cs="Calibri"/>
    </w:rPr>
  </w:style>
  <w:style w:type="paragraph" w:customStyle="1" w:styleId="aa">
    <w:name w:val="Знак Знак Знак Знак Знак Знак Знак Знак Знак Знак Знак Знак Знак"/>
    <w:basedOn w:val="a"/>
    <w:uiPriority w:val="99"/>
    <w:rsid w:val="00B1025B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styleId="ab">
    <w:name w:val="Body Text"/>
    <w:basedOn w:val="a"/>
    <w:link w:val="ac"/>
    <w:rsid w:val="002561B4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2561B4"/>
    <w:rPr>
      <w:sz w:val="28"/>
      <w:szCs w:val="20"/>
    </w:rPr>
  </w:style>
  <w:style w:type="character" w:customStyle="1" w:styleId="40">
    <w:name w:val="Заголовок 4 Знак"/>
    <w:basedOn w:val="a0"/>
    <w:link w:val="4"/>
    <w:rsid w:val="002561B4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49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FA071663E9BB4CCA5D07F68AAC77E9F68F207C8AD6747E209BAAECC586A1ADDFA79DEF8B2175B5AE8452BE3F6AC6D116E6D1E7A46B97CCU0w6I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51609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154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44620081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8273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61EDA-2821-49EC-B333-4596D26E6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12949</Words>
  <Characters>73815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общий отдел</Company>
  <LinksUpToDate>false</LinksUpToDate>
  <CharactersWithSpaces>86591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общий</dc:creator>
  <cp:lastModifiedBy>Zoia</cp:lastModifiedBy>
  <cp:revision>17</cp:revision>
  <cp:lastPrinted>2020-03-19T11:21:00Z</cp:lastPrinted>
  <dcterms:created xsi:type="dcterms:W3CDTF">2020-01-27T12:48:00Z</dcterms:created>
  <dcterms:modified xsi:type="dcterms:W3CDTF">2020-06-08T10:54:00Z</dcterms:modified>
</cp:coreProperties>
</file>