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sub_1000"/>
    <w:p w:rsidR="00E156DF" w:rsidRPr="001411E1" w:rsidRDefault="00EC346A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C06526" wp14:editId="1FF56136">
                <wp:simplePos x="0" y="0"/>
                <wp:positionH relativeFrom="column">
                  <wp:posOffset>2996565</wp:posOffset>
                </wp:positionH>
                <wp:positionV relativeFrom="paragraph">
                  <wp:posOffset>-304800</wp:posOffset>
                </wp:positionV>
                <wp:extent cx="2971800" cy="3924300"/>
                <wp:effectExtent l="0" t="0" r="19050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6DF" w:rsidRDefault="00E156DF" w:rsidP="00E156DF">
                            <w:pPr>
                              <w:tabs>
                                <w:tab w:val="left" w:pos="524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7E6238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Медведовского сельского </w:t>
                            </w:r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поселения</w:t>
                            </w:r>
                            <w:proofErr w:type="gramEnd"/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E156DF" w:rsidRDefault="00E156DF" w:rsidP="00596DD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____________№ ___________ </w:t>
                            </w: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  <w:tab w:val="left" w:pos="5387"/>
                              </w:tabs>
                              <w:spacing w:after="0" w:line="240" w:lineRule="auto"/>
                              <w:ind w:firstLine="69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  <w:tab w:val="left" w:pos="538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596DD1" w:rsidRDefault="00596DD1" w:rsidP="00E156DF">
                            <w:pPr>
                              <w:tabs>
                                <w:tab w:val="left" w:pos="5245"/>
                                <w:tab w:val="left" w:pos="538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«Приложение №1</w:t>
                            </w:r>
                          </w:p>
                          <w:p w:rsidR="00E156DF" w:rsidRPr="001411E1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Медведовского сельского</w:t>
                            </w:r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поселения</w:t>
                            </w:r>
                            <w:proofErr w:type="gramEnd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E156DF" w:rsidRDefault="00EB16E6" w:rsidP="00E156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 17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  <w:proofErr w:type="gramEnd"/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87</w:t>
                            </w:r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редакции постановления </w:t>
                            </w:r>
                          </w:p>
                          <w:p w:rsidR="00E156DF" w:rsidRPr="001411E1" w:rsidRDefault="00E0790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дминистрации</w:t>
                            </w:r>
                            <w:proofErr w:type="gramEnd"/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Медведовского сельского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поселения </w:t>
                            </w:r>
                            <w:proofErr w:type="spellStart"/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E156DF" w:rsidRPr="007B03A7" w:rsidRDefault="00E156DF" w:rsidP="00E156DF">
                            <w:pPr>
                              <w:spacing w:after="0" w:line="240" w:lineRule="auto"/>
                            </w:pPr>
                            <w:proofErr w:type="gramStart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065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35.95pt;margin-top:-24pt;width:234pt;height:30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    <v:textbox>
                  <w:txbxContent>
                    <w:p w:rsidR="00E156DF" w:rsidRDefault="00E156DF" w:rsidP="00E156DF">
                      <w:pPr>
                        <w:tabs>
                          <w:tab w:val="left" w:pos="524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</w:t>
                      </w:r>
                    </w:p>
                    <w:p w:rsidR="00E156DF" w:rsidRDefault="00E156DF" w:rsidP="00E156DF">
                      <w:pPr>
                        <w:tabs>
                          <w:tab w:val="left" w:pos="524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постановлению администрации</w:t>
                      </w:r>
                    </w:p>
                    <w:p w:rsidR="007E6238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Медведовского сельского 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поселения</w:t>
                      </w:r>
                      <w:proofErr w:type="gramEnd"/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E156DF" w:rsidRDefault="00E156DF" w:rsidP="00596DD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____________№ ___________ </w:t>
                      </w:r>
                    </w:p>
                    <w:p w:rsidR="00E156DF" w:rsidRDefault="00E156DF" w:rsidP="00E156DF">
                      <w:pPr>
                        <w:tabs>
                          <w:tab w:val="left" w:pos="5245"/>
                          <w:tab w:val="left" w:pos="5387"/>
                        </w:tabs>
                        <w:spacing w:after="0" w:line="240" w:lineRule="auto"/>
                        <w:ind w:firstLine="69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156DF" w:rsidRDefault="00E156DF" w:rsidP="00E156DF">
                      <w:pPr>
                        <w:tabs>
                          <w:tab w:val="left" w:pos="5245"/>
                          <w:tab w:val="left" w:pos="538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УТВЕРЖДЕНА</w:t>
                      </w:r>
                    </w:p>
                    <w:p w:rsidR="00596DD1" w:rsidRDefault="00596DD1" w:rsidP="00E156DF">
                      <w:pPr>
                        <w:tabs>
                          <w:tab w:val="left" w:pos="5245"/>
                          <w:tab w:val="left" w:pos="538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«Приложение №1</w:t>
                      </w:r>
                    </w:p>
                    <w:p w:rsidR="00E156DF" w:rsidRPr="001411E1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постановлением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Медведовского сельского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поселения</w:t>
                      </w:r>
                      <w:proofErr w:type="gramEnd"/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E156DF" w:rsidRDefault="00EB16E6" w:rsidP="00E156D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 17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.201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  <w:proofErr w:type="gramEnd"/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 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87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редакции постановления </w:t>
                      </w:r>
                    </w:p>
                    <w:p w:rsidR="00E156DF" w:rsidRPr="001411E1" w:rsidRDefault="00E0790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дминистрации</w:t>
                      </w:r>
                      <w:proofErr w:type="gramEnd"/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156DF"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Медведовского сельского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156DF"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поселения </w:t>
                      </w:r>
                      <w:proofErr w:type="spellStart"/>
                      <w:r w:rsidR="00E156DF"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 w:rsidR="00E156DF"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E156DF" w:rsidRPr="007B03A7" w:rsidRDefault="00E156DF" w:rsidP="00E156DF">
                      <w:pPr>
                        <w:spacing w:after="0" w:line="240" w:lineRule="auto"/>
                      </w:pPr>
                      <w:proofErr w:type="gramStart"/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</w:t>
                      </w:r>
                      <w:proofErr w:type="gramEnd"/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E156D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End w:id="0"/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</w:p>
    <w:p w:rsidR="00E156DF" w:rsidRPr="00863290" w:rsidRDefault="00E156DF" w:rsidP="00E156DF"/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7E6238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</w:p>
    <w:p w:rsidR="00E156DF" w:rsidRPr="00691B2C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0599">
        <w:rPr>
          <w:rFonts w:ascii="Times New Roman" w:hAnsi="Times New Roman" w:cs="Times New Roman"/>
          <w:sz w:val="28"/>
          <w:szCs w:val="28"/>
        </w:rPr>
        <w:t>р</w:t>
      </w:r>
      <w:r w:rsidRPr="00552D78">
        <w:rPr>
          <w:rFonts w:ascii="Times New Roman" w:hAnsi="Times New Roman" w:cs="Times New Roman"/>
          <w:sz w:val="28"/>
          <w:szCs w:val="28"/>
        </w:rPr>
        <w:t>айона</w:t>
      </w:r>
      <w:proofErr w:type="gramEnd"/>
      <w:r w:rsidR="007E6238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хозяйства"</w:t>
      </w:r>
      <w:bookmarkStart w:id="1" w:name="sub_101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proofErr w:type="gramEnd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Тимашевского</w:t>
      </w:r>
      <w:proofErr w:type="spellEnd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</w:t>
      </w:r>
      <w:proofErr w:type="gramEnd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хозяйства"</w:t>
      </w:r>
    </w:p>
    <w:p w:rsidR="00E156DF" w:rsidRPr="00DE16B6" w:rsidRDefault="00E156DF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5"/>
        <w:gridCol w:w="5918"/>
      </w:tblGrid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лице заместителя главы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МУ «Управление СТС и ЖКХ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передвижения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уличной дорожной сети Медведовского сельского поселения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значения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1850 м - асфальтобетонных дорог;</w:t>
            </w:r>
          </w:p>
          <w:p w:rsidR="00E156DF" w:rsidRPr="00596EF1" w:rsidRDefault="00E156DF" w:rsidP="00840CCD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2240 м - гравийных доро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2018 - 2020 годы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муниципальной программы на 2018-2020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822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рублей,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 реализации: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="00A12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012,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>3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2019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2C1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C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 136,5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2020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A12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12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673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F4" w:rsidRPr="006A13F4" w:rsidRDefault="006A13F4" w:rsidP="006A13F4"/>
        </w:tc>
      </w:tr>
    </w:tbl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" w:name="sub_100"/>
      <w:r w:rsidRPr="00C71FE4"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1FE4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 xml:space="preserve"> соответствующей сферы реализации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1FE4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На территории поселения проживает около 19</w:t>
      </w:r>
      <w:r w:rsidR="00B124E3">
        <w:rPr>
          <w:rFonts w:ascii="Times New Roman" w:hAnsi="Times New Roman" w:cs="Times New Roman"/>
          <w:sz w:val="28"/>
          <w:szCs w:val="28"/>
        </w:rPr>
        <w:t>234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граждан. Протяженность дорог местного значения всего - 112,4 км, в том числе асфальтобетонные дороги – 19,5 км; гравийные дороги – 54,5 км; грунтовые дороги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 xml:space="preserve">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сооружений на них, на территории поселения. Автомобильные дороги местного значения, обеспечивают движение </w:t>
      </w:r>
      <w:proofErr w:type="spellStart"/>
      <w:proofErr w:type="gramStart"/>
      <w:r w:rsidRPr="00C71FE4">
        <w:rPr>
          <w:rFonts w:ascii="Times New Roman" w:hAnsi="Times New Roman" w:cs="Times New Roman"/>
          <w:sz w:val="28"/>
          <w:szCs w:val="28"/>
        </w:rPr>
        <w:t>грузо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>-пассажирских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является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соответствии со ст.14 Федерального закона от 6 октября 2003 г</w:t>
      </w:r>
      <w:r w:rsidR="00B124E3">
        <w:rPr>
          <w:rFonts w:ascii="Times New Roman" w:hAnsi="Times New Roman" w:cs="Times New Roman"/>
          <w:sz w:val="28"/>
          <w:szCs w:val="28"/>
        </w:rPr>
        <w:t xml:space="preserve">. </w:t>
      </w:r>
      <w:r w:rsidR="00A12C1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71FE4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к вопросам местного значения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 w:cs="Times New Roman"/>
          <w:sz w:val="28"/>
          <w:szCs w:val="28"/>
        </w:rPr>
        <w:t>оду</w:t>
      </w:r>
      <w:r w:rsidRPr="00C71F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сельском поселении создан муниципальный дорожный фонд.</w:t>
      </w:r>
      <w:r w:rsidR="00FF4FE1"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>Согласн</w:t>
      </w:r>
      <w:r w:rsidR="00A12C1A">
        <w:rPr>
          <w:rFonts w:ascii="Times New Roman" w:hAnsi="Times New Roman" w:cs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 w:cs="Times New Roman"/>
          <w:sz w:val="28"/>
          <w:szCs w:val="28"/>
        </w:rPr>
        <w:t>13 ноября 2006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1114-КЗ «О разграничении имущества, находящегося в собственности муниципального образования Тимашевский район, между вновь образованными городскими, сельскими поселениями и муниципальным образованием Тимашевский район, в состав которого они входят», основная часть дорожной сети перешла в собственность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156DF" w:rsidRPr="00AE088E" w:rsidRDefault="00AE088E" w:rsidP="00AE088E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56DF" w:rsidRPr="00C71FE4" w:rsidRDefault="00E156DF" w:rsidP="007E62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lastRenderedPageBreak/>
        <w:t>Мероприятия по содержанию дорожного хозяйства в поселении, предусмотренные данной программой, направлены на достижение надлежащего транспортно-эксплуатационного состояния и устойчивого функционирования автомобильных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передвижения граждан и тем самым повышения стандартов качества жизни.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3" w:name="sub_200"/>
      <w:r w:rsidRPr="00C71FE4">
        <w:rPr>
          <w:rFonts w:ascii="Times New Roman" w:hAnsi="Times New Roman" w:cs="Times New Roman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C71FE4">
        <w:rPr>
          <w:rFonts w:ascii="Times New Roman" w:hAnsi="Times New Roman" w:cs="Times New Roman"/>
          <w:sz w:val="28"/>
          <w:szCs w:val="28"/>
        </w:rPr>
        <w:t>еализации</w:t>
      </w:r>
      <w:proofErr w:type="gramEnd"/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создание качественной уличной дорожной сети Медведовского сельского поселения </w:t>
      </w:r>
      <w:proofErr w:type="spellStart"/>
      <w:r w:rsidR="00E156DF"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района в целях безопасности дорожного</w:t>
      </w:r>
    </w:p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FE4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>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обеспечение всех дорог местного значения улучшенным твердым покрытием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обеспечение безопасности дорожного движения на территории поселения.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Реализация мероприятий, выполняемых в рамках программы, направлена на доведение параметров 2,710 км (гравийных и грунтовых дорог) и 1640 км (асфальтобетонных дорог) до нормативных требований состояния покрытия, снижению количества дорожно-транспортных происшествий.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 Сроки реализации программы – 2018-2020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>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3. Перечень и краткое описание основных</w:t>
      </w:r>
    </w:p>
    <w:p w:rsidR="00E156DF" w:rsidRPr="00C71FE4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71FE4">
        <w:rPr>
          <w:rFonts w:ascii="Times New Roman" w:hAnsi="Times New Roman" w:cs="Times New Roman"/>
          <w:color w:val="auto"/>
          <w:sz w:val="28"/>
          <w:szCs w:val="28"/>
        </w:rPr>
        <w:t>мероприятий</w:t>
      </w:r>
      <w:proofErr w:type="gramEnd"/>
      <w:r w:rsidRPr="00C71FE4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муниципальной программы</w:t>
      </w:r>
    </w:p>
    <w:bookmarkEnd w:id="4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текущий ремонт дорог местного значения (ремонт гравийных и асфальтобетонных дорог местного значения, ямочный ремонт асфальтобетонного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</w:r>
      <w:r w:rsidR="007508D9">
        <w:rPr>
          <w:rFonts w:ascii="Times New Roman" w:hAnsi="Times New Roman" w:cs="Times New Roman"/>
          <w:sz w:val="28"/>
          <w:szCs w:val="28"/>
        </w:rPr>
        <w:t>2)</w:t>
      </w:r>
      <w:r w:rsidRPr="00C71FE4">
        <w:rPr>
          <w:rFonts w:ascii="Times New Roman" w:hAnsi="Times New Roman" w:cs="Times New Roman"/>
          <w:sz w:val="28"/>
          <w:szCs w:val="28"/>
        </w:rPr>
        <w:t xml:space="preserve"> содержание дорог местного значения с выполнением мероприятий по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, выполнение работ по зимнему содержанию дорог местного значения на территории Медведовского сельского поселения, подсыпкой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гравийно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безопасность дорожного движения - нанесение горизонтальной дорожной разметки и установка дорожных знаков на дорогах местного значения. </w:t>
      </w:r>
    </w:p>
    <w:p w:rsidR="00AE088E" w:rsidRDefault="00E156DF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Основные меры по реализации муниципальной программы в целом изложены 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>2) к муниципальной программе.</w:t>
      </w:r>
      <w:bookmarkStart w:id="5" w:name="sub_500"/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Pr="00535B37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lastRenderedPageBreak/>
        <w:t>4. Обоснование ресурсного обеспечения</w:t>
      </w:r>
    </w:p>
    <w:p w:rsidR="00E156DF" w:rsidRPr="00C71FE4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C71FE4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 xml:space="preserve"> программы</w:t>
      </w:r>
      <w:proofErr w:type="gramEnd"/>
    </w:p>
    <w:p w:rsidR="00E156DF" w:rsidRPr="00C71FE4" w:rsidRDefault="00E156DF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ab/>
        <w:t xml:space="preserve">Постановлением администрации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 от 17 апреля 2012 г</w:t>
      </w:r>
      <w:r w:rsidR="007508D9"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 и правилах их расчета» утверждены следующие нормативы денежных затрат в размерах (в ценах 2018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>):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ремонт гравийных дорог – 1321,</w:t>
      </w:r>
      <w:proofErr w:type="gramStart"/>
      <w:r w:rsidR="00E156DF" w:rsidRPr="00C71FE4">
        <w:rPr>
          <w:rFonts w:ascii="Times New Roman" w:hAnsi="Times New Roman" w:cs="Times New Roman"/>
          <w:sz w:val="28"/>
          <w:szCs w:val="28"/>
        </w:rPr>
        <w:t xml:space="preserve">4  </w:t>
      </w:r>
      <w:proofErr w:type="spellStart"/>
      <w:r w:rsidR="00E156DF" w:rsidRPr="00C71FE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E156DF" w:rsidRPr="00C71F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156DF" w:rsidRPr="00C71FE4">
        <w:rPr>
          <w:rFonts w:ascii="Times New Roman" w:hAnsi="Times New Roman" w:cs="Times New Roman"/>
          <w:sz w:val="28"/>
          <w:szCs w:val="28"/>
        </w:rPr>
        <w:t>/км;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ремонт асфальтобетонных дорог – 4008,</w:t>
      </w:r>
      <w:proofErr w:type="gramStart"/>
      <w:r w:rsidR="00E156DF" w:rsidRPr="00C71FE4">
        <w:rPr>
          <w:rFonts w:ascii="Times New Roman" w:hAnsi="Times New Roman" w:cs="Times New Roman"/>
          <w:sz w:val="28"/>
          <w:szCs w:val="28"/>
        </w:rPr>
        <w:t xml:space="preserve">6  </w:t>
      </w:r>
      <w:proofErr w:type="spellStart"/>
      <w:r w:rsidR="00E156DF" w:rsidRPr="00C71FE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E156DF" w:rsidRPr="00C71F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156DF" w:rsidRPr="00C71FE4">
        <w:rPr>
          <w:rFonts w:ascii="Times New Roman" w:hAnsi="Times New Roman" w:cs="Times New Roman"/>
          <w:sz w:val="28"/>
          <w:szCs w:val="28"/>
        </w:rPr>
        <w:t>/км.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соответствии с локально-сметными расчетами, бюджетными сметами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 xml:space="preserve"> и индекс-дефлятором (в %) произведена индексация по денежным затратам: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414"/>
        <w:gridCol w:w="1560"/>
        <w:gridCol w:w="1701"/>
        <w:gridCol w:w="1255"/>
      </w:tblGrid>
      <w:tr w:rsidR="00E156DF" w:rsidRPr="00C71FE4" w:rsidTr="00AE088E">
        <w:trPr>
          <w:trHeight w:val="420"/>
        </w:trPr>
        <w:tc>
          <w:tcPr>
            <w:tcW w:w="709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414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4516" w:type="dxa"/>
            <w:gridSpan w:val="3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Денежные затраты, тыс. рублей</w:t>
            </w:r>
          </w:p>
        </w:tc>
      </w:tr>
      <w:tr w:rsidR="00E156DF" w:rsidRPr="00C71FE4" w:rsidTr="006A13F4">
        <w:trPr>
          <w:trHeight w:val="604"/>
        </w:trPr>
        <w:tc>
          <w:tcPr>
            <w:tcW w:w="709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4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701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1255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</w:tr>
      <w:tr w:rsidR="00E156DF" w:rsidRPr="00C71FE4" w:rsidTr="006A13F4">
        <w:trPr>
          <w:trHeight w:val="1265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4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Текущий ремонт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C71FE4" w:rsidRDefault="00E156DF" w:rsidP="00E0790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245,3</w:t>
            </w:r>
          </w:p>
        </w:tc>
        <w:tc>
          <w:tcPr>
            <w:tcW w:w="1701" w:type="dxa"/>
            <w:vAlign w:val="center"/>
          </w:tcPr>
          <w:p w:rsidR="00E156DF" w:rsidRPr="00C71FE4" w:rsidRDefault="002008EB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C91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5" w:type="dxa"/>
            <w:vAlign w:val="center"/>
          </w:tcPr>
          <w:p w:rsidR="00E156DF" w:rsidRPr="00C71FE4" w:rsidRDefault="00ED1CA7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21 107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156DF" w:rsidRPr="00C71FE4" w:rsidTr="006A13F4">
        <w:trPr>
          <w:trHeight w:val="1256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4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758,0</w:t>
            </w:r>
          </w:p>
        </w:tc>
        <w:tc>
          <w:tcPr>
            <w:tcW w:w="1701" w:type="dxa"/>
          </w:tcPr>
          <w:p w:rsidR="00E156DF" w:rsidRDefault="00674AAC" w:rsidP="00A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970,4</w:t>
            </w:r>
          </w:p>
          <w:p w:rsidR="00D46FAB" w:rsidRPr="00C71FE4" w:rsidRDefault="00D46FAB" w:rsidP="00A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E156DF" w:rsidRPr="00C71FE4" w:rsidRDefault="00ED1CA7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2 015,2</w:t>
            </w:r>
          </w:p>
        </w:tc>
      </w:tr>
      <w:tr w:rsidR="00E156DF" w:rsidRPr="00C71FE4" w:rsidTr="006A13F4">
        <w:trPr>
          <w:trHeight w:val="1415"/>
        </w:trPr>
        <w:tc>
          <w:tcPr>
            <w:tcW w:w="709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4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009,0</w:t>
            </w:r>
          </w:p>
        </w:tc>
        <w:tc>
          <w:tcPr>
            <w:tcW w:w="1701" w:type="dxa"/>
          </w:tcPr>
          <w:p w:rsidR="00E156DF" w:rsidRPr="00C71FE4" w:rsidRDefault="00C91069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521,2</w:t>
            </w:r>
          </w:p>
        </w:tc>
        <w:tc>
          <w:tcPr>
            <w:tcW w:w="1255" w:type="dxa"/>
          </w:tcPr>
          <w:p w:rsidR="00E156DF" w:rsidRPr="00C71FE4" w:rsidRDefault="00ED1CA7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551,1</w:t>
            </w:r>
          </w:p>
        </w:tc>
      </w:tr>
      <w:tr w:rsidR="005F0EA2" w:rsidRPr="00C71FE4" w:rsidTr="00AE088E">
        <w:trPr>
          <w:trHeight w:val="1194"/>
        </w:trPr>
        <w:tc>
          <w:tcPr>
            <w:tcW w:w="709" w:type="dxa"/>
          </w:tcPr>
          <w:p w:rsidR="005F0EA2" w:rsidRPr="00C71FE4" w:rsidRDefault="005F0EA2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4" w:type="dxa"/>
          </w:tcPr>
          <w:p w:rsidR="005F0EA2" w:rsidRPr="00C71FE4" w:rsidRDefault="005F0EA2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560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0EA2" w:rsidRDefault="005F0EA2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531,1</w:t>
            </w:r>
          </w:p>
        </w:tc>
        <w:tc>
          <w:tcPr>
            <w:tcW w:w="1255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Руководствуясь правилами расчета денежных затрат на ремонт автомобильных дорог местного значения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 определен размер ассигнований из бюджета поселения</w:t>
      </w:r>
      <w:r w:rsidR="00E2222B">
        <w:rPr>
          <w:rFonts w:ascii="Times New Roman" w:hAnsi="Times New Roman" w:cs="Times New Roman"/>
          <w:sz w:val="28"/>
          <w:szCs w:val="28"/>
        </w:rPr>
        <w:t xml:space="preserve"> и дотаций из краевого бюджета</w:t>
      </w:r>
      <w:r w:rsidRPr="00C71FE4">
        <w:rPr>
          <w:rFonts w:ascii="Times New Roman" w:hAnsi="Times New Roman" w:cs="Times New Roman"/>
          <w:sz w:val="28"/>
          <w:szCs w:val="28"/>
        </w:rPr>
        <w:t xml:space="preserve"> на выполнение ремонта уличной дорожной сети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6" w:name="sub_700"/>
      <w:r w:rsidRPr="00C71FE4">
        <w:rPr>
          <w:rFonts w:ascii="Times New Roman" w:hAnsi="Times New Roman" w:cs="Times New Roman"/>
          <w:b/>
          <w:sz w:val="28"/>
          <w:szCs w:val="28"/>
        </w:rPr>
        <w:t>5.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</w:t>
      </w:r>
    </w:p>
    <w:p w:rsidR="00E156DF" w:rsidRDefault="00E156DF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E079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еализации</w:t>
      </w:r>
      <w:proofErr w:type="gramEnd"/>
      <w:r w:rsidR="00E079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 реализации муниципальной </w:t>
      </w:r>
      <w:proofErr w:type="spellStart"/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граммы</w:t>
      </w:r>
      <w:proofErr w:type="spellEnd"/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представляет собой алгоритм оценки фактической эффективности в процессе</w:t>
      </w:r>
      <w:r w:rsidR="00840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C71F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7E6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C71FE4">
        <w:rPr>
          <w:rFonts w:ascii="Times New Roman" w:hAnsi="Times New Roman" w:cs="Times New Roman"/>
          <w:sz w:val="28"/>
          <w:szCs w:val="28"/>
        </w:rPr>
        <w:t xml:space="preserve"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F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C71FE4"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муниципальной </w:t>
      </w:r>
    </w:p>
    <w:p w:rsidR="00E156DF" w:rsidRPr="00C71FE4" w:rsidRDefault="00E0790F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и контроль</w:t>
      </w:r>
      <w:r w:rsidR="00E156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формирует структуру муниципальной программы и перечень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достижение целевых показателей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контроля за выполнением муниципальной программы, устанавливает сроки их предоставления;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законом от 5 апреля 2013 г</w:t>
      </w:r>
      <w:r w:rsidR="00E0790F"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Контроль за выполнением муниципальной программы и обеспечения достижения значений количественных и качественных показателей эффективности </w:t>
      </w:r>
      <w:r w:rsidRPr="00C71FE4">
        <w:rPr>
          <w:rFonts w:ascii="Times New Roman" w:hAnsi="Times New Roman" w:cs="Times New Roman"/>
          <w:sz w:val="28"/>
          <w:szCs w:val="28"/>
        </w:rPr>
        <w:lastRenderedPageBreak/>
        <w:t>реализации муниципальной программы осуществляет р</w:t>
      </w:r>
      <w:r w:rsidR="00840CCD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уководи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МУ «Управление СТС и ЖКХ Медведовского сельского поселения»</w:t>
      </w:r>
      <w:r w:rsidR="00840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>Афанасьева С.В.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 w:cs="Times New Roman"/>
          <w:sz w:val="28"/>
          <w:szCs w:val="28"/>
        </w:rPr>
        <w:t>изации муниципальной программы.</w:t>
      </w:r>
    </w:p>
    <w:p w:rsidR="00E156DF" w:rsidRDefault="00E156DF" w:rsidP="00E156D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7" w:name="sub_1500"/>
      <w:bookmarkEnd w:id="6"/>
    </w:p>
    <w:p w:rsidR="006A13F4" w:rsidRDefault="006A13F4" w:rsidP="00E156D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13F4" w:rsidRPr="00C71FE4" w:rsidRDefault="006A13F4" w:rsidP="00E156D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7"/>
    <w:p w:rsidR="00856F20" w:rsidRDefault="00856F20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Исполняющий обязанности</w:t>
      </w:r>
    </w:p>
    <w:p w:rsidR="00856F20" w:rsidRDefault="00856F20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</w:t>
      </w:r>
      <w:bookmarkStart w:id="8" w:name="_GoBack"/>
      <w:bookmarkEnd w:id="8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Медведовского</w:t>
      </w:r>
    </w:p>
    <w:p w:rsidR="00856F20" w:rsidRDefault="00856F20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</w:t>
      </w:r>
    </w:p>
    <w:p w:rsidR="00370901" w:rsidRPr="00C636CD" w:rsidRDefault="00856F20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</w:t>
      </w:r>
      <w:r w:rsidR="00C63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C636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Р.С. Ермаков</w:t>
      </w:r>
    </w:p>
    <w:sectPr w:rsidR="00370901" w:rsidRPr="00C636CD" w:rsidSect="006A13F4">
      <w:headerReference w:type="default" r:id="rId7"/>
      <w:footerReference w:type="default" r:id="rId8"/>
      <w:headerReference w:type="first" r:id="rId9"/>
      <w:pgSz w:w="11906" w:h="16838"/>
      <w:pgMar w:top="284" w:right="567" w:bottom="42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7E3" w:rsidRDefault="006F27E3" w:rsidP="00506932">
      <w:pPr>
        <w:spacing w:after="0" w:line="240" w:lineRule="auto"/>
      </w:pPr>
      <w:r>
        <w:separator/>
      </w:r>
    </w:p>
  </w:endnote>
  <w:endnote w:type="continuationSeparator" w:id="0">
    <w:p w:rsidR="006F27E3" w:rsidRDefault="006F27E3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38" w:rsidRDefault="007E6238">
    <w:pPr>
      <w:pStyle w:val="a6"/>
    </w:pPr>
  </w:p>
  <w:p w:rsidR="007E6238" w:rsidRDefault="007E62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7E3" w:rsidRDefault="006F27E3" w:rsidP="00506932">
      <w:pPr>
        <w:spacing w:after="0" w:line="240" w:lineRule="auto"/>
      </w:pPr>
      <w:r>
        <w:separator/>
      </w:r>
    </w:p>
  </w:footnote>
  <w:footnote w:type="continuationSeparator" w:id="0">
    <w:p w:rsidR="006F27E3" w:rsidRDefault="006F27E3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98162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6238" w:rsidRPr="00E26513" w:rsidRDefault="00DA4C3D" w:rsidP="00E26513">
        <w:pPr>
          <w:pStyle w:val="a4"/>
          <w:jc w:val="center"/>
          <w:rPr>
            <w:rFonts w:ascii="Times New Roman" w:hAnsi="Times New Roman" w:cs="Times New Roman"/>
          </w:rPr>
        </w:pPr>
        <w:r w:rsidRPr="00E26513">
          <w:rPr>
            <w:rFonts w:ascii="Times New Roman" w:hAnsi="Times New Roman" w:cs="Times New Roman"/>
          </w:rPr>
          <w:fldChar w:fldCharType="begin"/>
        </w:r>
        <w:r w:rsidR="007E6238" w:rsidRPr="00E26513">
          <w:rPr>
            <w:rFonts w:ascii="Times New Roman" w:hAnsi="Times New Roman" w:cs="Times New Roman"/>
          </w:rPr>
          <w:instrText xml:space="preserve"> PAGE   \* MERGEFORMAT </w:instrText>
        </w:r>
        <w:r w:rsidRPr="00E26513">
          <w:rPr>
            <w:rFonts w:ascii="Times New Roman" w:hAnsi="Times New Roman" w:cs="Times New Roman"/>
          </w:rPr>
          <w:fldChar w:fldCharType="separate"/>
        </w:r>
        <w:r w:rsidR="00856F20">
          <w:rPr>
            <w:rFonts w:ascii="Times New Roman" w:hAnsi="Times New Roman" w:cs="Times New Roman"/>
            <w:noProof/>
          </w:rPr>
          <w:t>6</w:t>
        </w:r>
        <w:r w:rsidRPr="00E26513">
          <w:rPr>
            <w:rFonts w:ascii="Times New Roman" w:hAnsi="Times New Roman" w:cs="Times New Roman"/>
          </w:rPr>
          <w:fldChar w:fldCharType="end"/>
        </w:r>
      </w:p>
    </w:sdtContent>
  </w:sdt>
  <w:p w:rsidR="00FC7C55" w:rsidRPr="00FC7C55" w:rsidRDefault="006F27E3" w:rsidP="00FC7C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0B9" w:rsidRDefault="006F27E3">
    <w:pPr>
      <w:pStyle w:val="a4"/>
      <w:jc w:val="center"/>
    </w:pPr>
  </w:p>
  <w:p w:rsidR="000F40B9" w:rsidRDefault="006F27E3" w:rsidP="00AE088E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DF"/>
    <w:rsid w:val="0003718A"/>
    <w:rsid w:val="000977DF"/>
    <w:rsid w:val="001073D6"/>
    <w:rsid w:val="002008EB"/>
    <w:rsid w:val="00314941"/>
    <w:rsid w:val="00331854"/>
    <w:rsid w:val="00370901"/>
    <w:rsid w:val="0039513A"/>
    <w:rsid w:val="003A3EF3"/>
    <w:rsid w:val="00506932"/>
    <w:rsid w:val="00535B37"/>
    <w:rsid w:val="00554207"/>
    <w:rsid w:val="00596DD1"/>
    <w:rsid w:val="005F0EA2"/>
    <w:rsid w:val="00662A5D"/>
    <w:rsid w:val="00674AAC"/>
    <w:rsid w:val="00697C22"/>
    <w:rsid w:val="006A13F4"/>
    <w:rsid w:val="006A46B2"/>
    <w:rsid w:val="006E1BA9"/>
    <w:rsid w:val="006E501D"/>
    <w:rsid w:val="006F27E3"/>
    <w:rsid w:val="007508D9"/>
    <w:rsid w:val="007B7C03"/>
    <w:rsid w:val="007E6238"/>
    <w:rsid w:val="00840CCD"/>
    <w:rsid w:val="00856F20"/>
    <w:rsid w:val="008726A3"/>
    <w:rsid w:val="00953775"/>
    <w:rsid w:val="009F4646"/>
    <w:rsid w:val="00A03182"/>
    <w:rsid w:val="00A12C1A"/>
    <w:rsid w:val="00A50599"/>
    <w:rsid w:val="00AD002F"/>
    <w:rsid w:val="00AE088E"/>
    <w:rsid w:val="00B124E3"/>
    <w:rsid w:val="00B312C4"/>
    <w:rsid w:val="00B548BA"/>
    <w:rsid w:val="00BB06F1"/>
    <w:rsid w:val="00BD07C1"/>
    <w:rsid w:val="00C31781"/>
    <w:rsid w:val="00C636CD"/>
    <w:rsid w:val="00C91069"/>
    <w:rsid w:val="00CA060B"/>
    <w:rsid w:val="00D46FAB"/>
    <w:rsid w:val="00DA4C3D"/>
    <w:rsid w:val="00DA50D7"/>
    <w:rsid w:val="00DB2F94"/>
    <w:rsid w:val="00DF7BBB"/>
    <w:rsid w:val="00E0790F"/>
    <w:rsid w:val="00E156DF"/>
    <w:rsid w:val="00E2222B"/>
    <w:rsid w:val="00E26513"/>
    <w:rsid w:val="00E50BDA"/>
    <w:rsid w:val="00EB16E6"/>
    <w:rsid w:val="00EC346A"/>
    <w:rsid w:val="00ED1CA7"/>
    <w:rsid w:val="00ED231C"/>
    <w:rsid w:val="00EE1F51"/>
    <w:rsid w:val="00F059D8"/>
    <w:rsid w:val="00FB3049"/>
    <w:rsid w:val="00FD356C"/>
    <w:rsid w:val="00FF2EC7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936A1D-7F19-47E2-A055-64427B07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32"/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CD331-E646-4FBC-87FB-6AD28644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4</cp:revision>
  <cp:lastPrinted>2020-03-12T12:50:00Z</cp:lastPrinted>
  <dcterms:created xsi:type="dcterms:W3CDTF">2020-02-14T10:14:00Z</dcterms:created>
  <dcterms:modified xsi:type="dcterms:W3CDTF">2020-03-12T12:50:00Z</dcterms:modified>
</cp:coreProperties>
</file>