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ABF" w:rsidRDefault="00475ABF" w:rsidP="00475ABF">
      <w:pPr>
        <w:ind w:left="10490" w:firstLine="0"/>
        <w:rPr>
          <w:rFonts w:ascii="Times New Roman" w:hAnsi="Times New Roman"/>
          <w:sz w:val="28"/>
          <w:szCs w:val="28"/>
        </w:rPr>
      </w:pPr>
      <w:r w:rsidRPr="009C01A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риложение</w:t>
      </w:r>
      <w:r w:rsidRPr="009C01AE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D26A6E" w:rsidRDefault="00475ABF" w:rsidP="00475ABF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Default="00475ABF" w:rsidP="00475ABF">
      <w:pPr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МУНИЦИПАЛЬ</w:t>
      </w:r>
      <w:r w:rsidRPr="00283630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>НОЙ ПРОГРАММЫ</w:t>
      </w:r>
      <w:r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 </w:t>
      </w:r>
    </w:p>
    <w:p w:rsidR="00475ABF" w:rsidRPr="00FC32A6" w:rsidRDefault="00475ABF" w:rsidP="00475ABF">
      <w:pPr>
        <w:jc w:val="center"/>
        <w:rPr>
          <w:rFonts w:ascii="Times New Roman" w:hAnsi="Times New Roman"/>
          <w:color w:val="2D2D2D"/>
          <w:sz w:val="28"/>
          <w:szCs w:val="28"/>
          <w:shd w:val="clear" w:color="auto" w:fill="FFFFFF"/>
        </w:rPr>
      </w:pPr>
      <w:r w:rsidRPr="00DD6569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DD6569">
        <w:rPr>
          <w:rFonts w:ascii="Times New Roman" w:hAnsi="Times New Roman" w:cs="Times New Roman"/>
          <w:sz w:val="28"/>
          <w:szCs w:val="28"/>
        </w:rPr>
        <w:t>дорожно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DD6569">
        <w:rPr>
          <w:rFonts w:ascii="Times New Roman" w:hAnsi="Times New Roman" w:cs="Times New Roman"/>
          <w:sz w:val="28"/>
          <w:szCs w:val="28"/>
        </w:rPr>
        <w:t xml:space="preserve"> хозяйств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C32A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C32A6">
        <w:rPr>
          <w:rFonts w:ascii="Times New Roman" w:hAnsi="Times New Roman" w:cs="Times New Roman"/>
          <w:sz w:val="28"/>
          <w:szCs w:val="28"/>
        </w:rPr>
        <w:t> - 20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C32A6">
        <w:rPr>
          <w:rFonts w:ascii="Times New Roman" w:hAnsi="Times New Roman" w:cs="Times New Roman"/>
          <w:sz w:val="28"/>
          <w:szCs w:val="28"/>
        </w:rPr>
        <w:t> годы "</w:t>
      </w:r>
    </w:p>
    <w:p w:rsidR="00475ABF" w:rsidRDefault="00475ABF" w:rsidP="00475ABF">
      <w:pPr>
        <w:jc w:val="center"/>
        <w:rPr>
          <w:rFonts w:ascii="Times New Roman" w:hAnsi="Times New Roman"/>
          <w:b/>
        </w:rPr>
      </w:pP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410"/>
        <w:gridCol w:w="1985"/>
        <w:gridCol w:w="1418"/>
        <w:gridCol w:w="1134"/>
        <w:gridCol w:w="1133"/>
        <w:gridCol w:w="1134"/>
        <w:gridCol w:w="2253"/>
        <w:gridCol w:w="2410"/>
        <w:gridCol w:w="16"/>
      </w:tblGrid>
      <w:tr w:rsidR="00475ABF" w:rsidRPr="00BC76EE" w:rsidTr="00352AED">
        <w:trPr>
          <w:trHeight w:val="518"/>
        </w:trPr>
        <w:tc>
          <w:tcPr>
            <w:tcW w:w="992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2410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418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Объем финансирования, всего (тыс.руб)</w:t>
            </w:r>
          </w:p>
        </w:tc>
        <w:tc>
          <w:tcPr>
            <w:tcW w:w="3401" w:type="dxa"/>
            <w:gridSpan w:val="3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2D2D2D"/>
                <w:sz w:val="27"/>
                <w:szCs w:val="27"/>
                <w:shd w:val="clear" w:color="auto" w:fill="FFFFFF"/>
              </w:rPr>
              <w:t>Непосредственный результат реализации мероприятия</w:t>
            </w:r>
          </w:p>
        </w:tc>
        <w:tc>
          <w:tcPr>
            <w:tcW w:w="2426" w:type="dxa"/>
            <w:gridSpan w:val="2"/>
            <w:vMerge w:val="restart"/>
            <w:vAlign w:val="center"/>
          </w:tcPr>
          <w:p w:rsidR="00475ABF" w:rsidRPr="00BC76EE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Участник муниципальной программы</w:t>
            </w:r>
          </w:p>
        </w:tc>
      </w:tr>
      <w:tr w:rsidR="00475ABF" w:rsidRPr="00BC76EE" w:rsidTr="00352AED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2018 г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2019 г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2020 г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85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2253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426" w:type="dxa"/>
            <w:gridSpan w:val="2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9</w:t>
            </w:r>
          </w:p>
        </w:tc>
      </w:tr>
      <w:tr w:rsidR="00475ABF" w:rsidRPr="00BC76EE" w:rsidTr="00352AED"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Текущий ремонт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5F636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15 </w:t>
            </w:r>
            <w:r w:rsidR="005F636F">
              <w:rPr>
                <w:rFonts w:ascii="Times New Roman" w:hAnsi="Times New Roman" w:cs="Times New Roman"/>
                <w:sz w:val="27"/>
                <w:szCs w:val="27"/>
              </w:rPr>
              <w:t>588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F636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245,3</w:t>
            </w:r>
          </w:p>
        </w:tc>
        <w:tc>
          <w:tcPr>
            <w:tcW w:w="1133" w:type="dxa"/>
            <w:vAlign w:val="center"/>
          </w:tcPr>
          <w:p w:rsidR="00475ABF" w:rsidRPr="00BC76EE" w:rsidRDefault="005F63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4168,4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174,7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5F636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r w:rsidR="005F636F">
              <w:rPr>
                <w:rFonts w:ascii="Times New Roman" w:hAnsi="Times New Roman" w:cs="Times New Roman"/>
                <w:sz w:val="27"/>
                <w:szCs w:val="27"/>
              </w:rPr>
              <w:t>449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5F636F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106,3</w:t>
            </w:r>
          </w:p>
        </w:tc>
        <w:tc>
          <w:tcPr>
            <w:tcW w:w="1133" w:type="dxa"/>
            <w:vAlign w:val="center"/>
          </w:tcPr>
          <w:p w:rsidR="00475ABF" w:rsidRPr="00BC76EE" w:rsidRDefault="005F63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4168,4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174,7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139,0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441"/>
        </w:trPr>
        <w:tc>
          <w:tcPr>
            <w:tcW w:w="992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</w:t>
            </w:r>
          </w:p>
        </w:tc>
        <w:tc>
          <w:tcPr>
            <w:tcW w:w="2410" w:type="dxa"/>
            <w:vMerge w:val="restart"/>
          </w:tcPr>
          <w:p w:rsidR="00475ABF" w:rsidRPr="00BC76EE" w:rsidRDefault="00D90F76" w:rsidP="000F6571">
            <w:pPr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>Ремонт гравийных дорог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D5131C" w:rsidP="00D5131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5 288,5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527,2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224,0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 w:val="restart"/>
          </w:tcPr>
          <w:p w:rsidR="00475ABF" w:rsidRPr="00C04243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D5131C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442,9</w:t>
            </w:r>
          </w:p>
        </w:tc>
        <w:tc>
          <w:tcPr>
            <w:tcW w:w="1133" w:type="dxa"/>
            <w:vAlign w:val="center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224,0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A5624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084,3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  <w:p w:rsidR="00475ABF" w:rsidRPr="00BC76EE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tcBorders>
              <w:right w:val="nil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</w:t>
            </w:r>
          </w:p>
        </w:tc>
        <w:tc>
          <w:tcPr>
            <w:tcW w:w="11467" w:type="dxa"/>
            <w:gridSpan w:val="7"/>
            <w:tcBorders>
              <w:left w:val="nil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Гравийная дорога по ул. Набережной от ул. Ленина до Кропоткина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арезка профиля- 600м, отсыпка песчано -гравийной смесью- 600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trHeight w:val="537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1020,0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Продольной от ул. Зеленой до ул. Курганной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1283,9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профиля- 812 м, отсыпка песчано -гравийной смесью-812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trHeight w:val="584"/>
        </w:trPr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92,2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1191,7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ул.Бойкой от ул.Азовской до ул.Коммунальной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профиля- 150 м, отсыпка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песчано -гравийной смесью-150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281,6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 ул.Коммунальной от Дядьковской до Крупской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961,7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арезка профиля-610 м, отсыпка </w:t>
            </w:r>
            <w:r w:rsidRPr="00BC76E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песчано -гравийной смесью- 610 м</w:t>
            </w:r>
          </w:p>
        </w:tc>
        <w:tc>
          <w:tcPr>
            <w:tcW w:w="2426" w:type="dxa"/>
            <w:gridSpan w:val="2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Медведовского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сельского поселения Тимашевского района</w:t>
            </w:r>
          </w:p>
        </w:tc>
      </w:tr>
      <w:tr w:rsidR="00475ABF" w:rsidRPr="00BC76EE" w:rsidTr="00352AED">
        <w:trPr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местный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69,1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69,1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2426" w:type="dxa"/>
            <w:gridSpan w:val="2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4" w:type="dxa"/>
          </w:tcPr>
          <w:p w:rsidR="00475ABF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892,6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336"/>
        </w:trPr>
        <w:tc>
          <w:tcPr>
            <w:tcW w:w="992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1.1.5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Гравийная дорога по ул. Зори Кубани х. Большевик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2253" w:type="dxa"/>
            <w:vMerge w:val="restart"/>
            <w:tcBorders>
              <w:bottom w:val="single" w:sz="4" w:space="0" w:color="auto"/>
            </w:tcBorders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арезка профиля- 750 м, отсыпка песчано -гравийной смесью-750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1204,0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69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1.1.6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Гравийная дорога по ул.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Луговой х. Ленинский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арезка профиля-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м, отсыпка песчано -гравийной смесью-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437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537,3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асфальтобетонных дорог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3917F4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8859,0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4272,9</w:t>
            </w:r>
          </w:p>
        </w:tc>
        <w:tc>
          <w:tcPr>
            <w:tcW w:w="1133" w:type="dxa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3139,3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1446,8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Тимашевского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3917F4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6804,3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2218,2</w:t>
            </w:r>
          </w:p>
        </w:tc>
        <w:tc>
          <w:tcPr>
            <w:tcW w:w="1133" w:type="dxa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3139,3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1446,8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2054,7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43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877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</w:t>
            </w: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ул.Северной от Московской до Кирпильской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покрытие автодороги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4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ул.Профессиональной от ул.Ленина до ул.Чонгарской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315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292,4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45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 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797C1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Кропоткина от № 54 до ул.Набережной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570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529,0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тротуарного покрытия по ул.Пушкина от ул.Красноармейской до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Комсомольской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ное тротуарное покрытие 540 м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501,2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70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ул. Выгонная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Сорокина до Телеграфной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 305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283,1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ул. Бойкой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Технической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Луначарского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160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148,5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1.2.7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ул. Технической 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Северной до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ул.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Пролетарской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264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245,0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1.2.8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Красной от продсклада до ул. Комсомольской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D5131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707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1,3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1421,3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1.2.9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покрытия по ул.Фадеева от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  <w:r w:rsidRPr="00D42716">
              <w:rPr>
                <w:rFonts w:ascii="Times New Roman" w:hAnsi="Times New Roman" w:cs="Times New Roman"/>
                <w:sz w:val="27"/>
                <w:szCs w:val="27"/>
              </w:rPr>
              <w:t>100 до №142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от Лиманной до ул. Школьной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1513,6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1513,6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3917F4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тротуарное покрытие 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773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D5131C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1513,6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1513,6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1.2.10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по ул.Телеграфной от Фадеева до Профессиональной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Устройство тротуарного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покрытия ул.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Московской от ул. Красной до ул. Пушкина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Default="00475ABF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Ас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фальтобе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тонное тротуарное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покрытие</w:t>
            </w:r>
          </w:p>
          <w:p w:rsidR="00475ABF" w:rsidRPr="00BC76EE" w:rsidRDefault="00475ABF" w:rsidP="000F6571">
            <w:pPr>
              <w:spacing w:line="216" w:lineRule="auto"/>
              <w:ind w:left="-108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125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, шириной 1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Администрация Медведовского сельского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D5131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204,4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ул.Революционной от Сорокина до Егорлыкской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сфальтобетонное тротуарное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465,0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Устройство тротуарного покрытия ул.Техническая (от ул.Пролетарской до ул.Красной)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806,8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3917F4" w:rsidP="000F6571">
            <w:pPr>
              <w:spacing w:line="216" w:lineRule="auto"/>
              <w:ind w:left="-6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806,8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19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Асафальто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бетонное тротуарное покрытие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807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806,8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806,8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90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Чонгарская от ул. Еременко до дома № 19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424,6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19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85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31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6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394,1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10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25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1.2.15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Егорлыкской от ПКО+00(ул. Мира) до ПК2+22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844,8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222 м.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784,1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599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1.2.16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Асфальтобетонная дорога по ул. Еременко от ул. Егорлыкской до ул. Телеграфной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944,3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сфальтобетон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ное покрытие автодороги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225 м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67,8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876,5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0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1.2.17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Ремонт тротуара по ул.Пушкина от Азовской до МУК «СЦКС «Родина»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Демонтаж и укладка плитки б/у  59 м2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53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33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1440,9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503,9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19,5 км отремонтирован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ных а/б дорог ежегодно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C04243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Медведовского сельского поселения Тимашевского </w:t>
            </w:r>
            <w:r w:rsidRPr="00C0424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1440,9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445,2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503,9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45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Содержание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</w:tcPr>
          <w:p w:rsidR="00475ABF" w:rsidRPr="00BC76EE" w:rsidRDefault="008459A5" w:rsidP="0005192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05192D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,7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475ABF" w:rsidRPr="00BC76EE" w:rsidRDefault="0005192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2561,6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1313,1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</w:tcPr>
          <w:p w:rsidR="00475ABF" w:rsidRPr="00BC76EE" w:rsidRDefault="008459A5" w:rsidP="0005192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  <w:r w:rsidR="0005192D">
              <w:rPr>
                <w:rFonts w:ascii="Times New Roman" w:hAnsi="Times New Roman" w:cs="Times New Roman"/>
                <w:sz w:val="27"/>
                <w:szCs w:val="27"/>
              </w:rPr>
              <w:t>32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1758</w:t>
            </w:r>
            <w:r w:rsidR="00F844AB">
              <w:rPr>
                <w:rFonts w:ascii="Times New Roman" w:hAnsi="Times New Roman" w:cs="Times New Roman"/>
                <w:sz w:val="27"/>
                <w:szCs w:val="27"/>
              </w:rPr>
              <w:t>,0</w:t>
            </w:r>
          </w:p>
        </w:tc>
        <w:tc>
          <w:tcPr>
            <w:tcW w:w="1133" w:type="dxa"/>
          </w:tcPr>
          <w:p w:rsidR="00475ABF" w:rsidRPr="00BC76EE" w:rsidRDefault="0005192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2561,6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1313,1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475ABF" w:rsidRPr="00BC76EE" w:rsidRDefault="00475ABF" w:rsidP="000F6571">
            <w:pPr>
              <w:spacing w:line="216" w:lineRule="auto"/>
              <w:ind w:firstLine="456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2513AB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475ABF" w:rsidRPr="00FC4D43" w:rsidRDefault="000F6571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170,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2513A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2253" w:type="dxa"/>
            <w:vMerge w:val="restart"/>
          </w:tcPr>
          <w:p w:rsidR="00475ABF" w:rsidRPr="00BC76EE" w:rsidRDefault="00DD71E2" w:rsidP="00CC297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="00CC297F">
              <w:rPr>
                <w:rFonts w:ascii="Times New Roman" w:hAnsi="Times New Roman" w:cs="Times New Roman"/>
                <w:sz w:val="27"/>
                <w:szCs w:val="27"/>
              </w:rPr>
              <w:t>66</w:t>
            </w:r>
            <w:r w:rsidR="00475ABF"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маш/час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2513AB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621,8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78,5</w:t>
            </w:r>
          </w:p>
        </w:tc>
        <w:tc>
          <w:tcPr>
            <w:tcW w:w="1133" w:type="dxa"/>
            <w:vAlign w:val="center"/>
          </w:tcPr>
          <w:p w:rsidR="00475ABF" w:rsidRPr="00FC4D43" w:rsidRDefault="000F6571" w:rsidP="00D80CA5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170,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2513AB">
              <w:rPr>
                <w:rFonts w:ascii="Times New Roman" w:hAnsi="Times New Roman" w:cs="Times New Roman"/>
                <w:sz w:val="27"/>
                <w:szCs w:val="27"/>
              </w:rPr>
              <w:t>372,5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48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41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Выполнение работ по зимнему содержанию дорог местного значения на территории Медведовского сельского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поселения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0F6571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1985,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720,6</w:t>
            </w:r>
          </w:p>
        </w:tc>
        <w:tc>
          <w:tcPr>
            <w:tcW w:w="2253" w:type="dxa"/>
            <w:vMerge w:val="restart"/>
          </w:tcPr>
          <w:p w:rsidR="00475ABF" w:rsidRPr="00BC76EE" w:rsidRDefault="00CC297F" w:rsidP="000F6571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510 м.кб./170</w:t>
            </w:r>
            <w:r w:rsidR="00DD71E2">
              <w:rPr>
                <w:rFonts w:ascii="Times New Roman" w:hAnsi="Times New Roman" w:cs="Times New Roman"/>
                <w:sz w:val="27"/>
                <w:szCs w:val="27"/>
              </w:rPr>
              <w:t xml:space="preserve"> тонн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0F6571" w:rsidP="00D80CA5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1985,</w:t>
            </w:r>
            <w:r w:rsidR="00D80CA5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590,3</w:t>
            </w:r>
          </w:p>
        </w:tc>
        <w:tc>
          <w:tcPr>
            <w:tcW w:w="1133" w:type="dxa"/>
            <w:vAlign w:val="center"/>
          </w:tcPr>
          <w:p w:rsidR="00475ABF" w:rsidRPr="00FC4D43" w:rsidRDefault="00D80CA5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674,7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720,6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FC4D43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FC4D4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220,0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463,7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243,7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220,0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108" w:right="-109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Работы по грейдированию дорог местного значения (с подсыпкой ГПС)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3917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2561</w:t>
            </w:r>
            <w:r w:rsidR="008459A5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3917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716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250" w:hanging="14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Выполнение</w:t>
            </w:r>
          </w:p>
          <w:p w:rsidR="00475ABF" w:rsidRPr="00BC76EE" w:rsidRDefault="00475ABF" w:rsidP="003917F4">
            <w:pPr>
              <w:spacing w:line="216" w:lineRule="auto"/>
              <w:ind w:left="-112"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абот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по грейдированию 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46535,8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м2, подсыпка ГПС </w:t>
            </w:r>
            <w:r w:rsidR="003917F4">
              <w:rPr>
                <w:rFonts w:ascii="Times New Roman" w:hAnsi="Times New Roman" w:cs="Times New Roman"/>
                <w:sz w:val="27"/>
                <w:szCs w:val="27"/>
              </w:rPr>
              <w:t>1817,2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 м3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поселения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2561,6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845,5</w:t>
            </w:r>
          </w:p>
        </w:tc>
        <w:tc>
          <w:tcPr>
            <w:tcW w:w="1133" w:type="dxa"/>
            <w:vAlign w:val="center"/>
          </w:tcPr>
          <w:p w:rsidR="00475ABF" w:rsidRPr="00BC76EE" w:rsidRDefault="003917F4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1716,1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79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ind w:right="-10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Безопасность дорожного движения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521,2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877" w:type="dxa"/>
            <w:gridSpan w:val="8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 том числе::</w:t>
            </w:r>
          </w:p>
        </w:tc>
      </w:tr>
      <w:tr w:rsidR="00475ABF" w:rsidRPr="00BC76EE" w:rsidTr="00352AED">
        <w:trPr>
          <w:gridAfter w:val="1"/>
          <w:wAfter w:w="16" w:type="dxa"/>
          <w:trHeight w:val="351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3.1.</w:t>
            </w: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Нанесение горизонтальной дорожной разметки и установка дорожных знаков, светофоров, ограждений, искусственных неровностей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10096м/15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Администрация Медведовского сельского 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1089,2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309,0</w:t>
            </w:r>
          </w:p>
        </w:tc>
        <w:tc>
          <w:tcPr>
            <w:tcW w:w="1133" w:type="dxa"/>
            <w:vAlign w:val="center"/>
          </w:tcPr>
          <w:p w:rsidR="00475ABF" w:rsidRPr="00BC76EE" w:rsidRDefault="008459A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371,2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409,0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35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31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Установка искусственных неровностей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left="-812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2 сборные конструкции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8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3.3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Схема организации дорожного движения улично – дорожной сети Медведовского сельского поселения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100,0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   3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.4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Комплексная схема организации дорожного движения – КСОДД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600,0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276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-533" w:right="-109" w:firstLine="425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3.4.1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left="-107"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1-й – 3-й этап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left="34"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-</w:t>
            </w:r>
          </w:p>
        </w:tc>
        <w:tc>
          <w:tcPr>
            <w:tcW w:w="2253" w:type="dxa"/>
            <w:vMerge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99"/>
        </w:trPr>
        <w:tc>
          <w:tcPr>
            <w:tcW w:w="992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3.4.2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КСОДД 4-й – 6-й этап</w:t>
            </w: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Изготовление проектной документации</w:t>
            </w:r>
          </w:p>
        </w:tc>
        <w:tc>
          <w:tcPr>
            <w:tcW w:w="2410" w:type="dxa"/>
            <w:vMerge w:val="restart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475ABF" w:rsidRPr="00BC76EE" w:rsidTr="00352AED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300,0</w:t>
            </w: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      -</w:t>
            </w: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75ABF" w:rsidRPr="00BC76EE" w:rsidTr="00352AED">
        <w:trPr>
          <w:gridAfter w:val="1"/>
          <w:wAfter w:w="16" w:type="dxa"/>
          <w:trHeight w:val="99"/>
        </w:trPr>
        <w:tc>
          <w:tcPr>
            <w:tcW w:w="992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75ABF" w:rsidRPr="00BC76EE" w:rsidRDefault="00475AB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75ABF" w:rsidRPr="00BC76EE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75ABF" w:rsidRPr="00BC76E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75ABF" w:rsidRPr="00BC76EE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12FD3" w:rsidRPr="00BC76EE" w:rsidTr="00352AED">
        <w:trPr>
          <w:gridAfter w:val="1"/>
          <w:wAfter w:w="16" w:type="dxa"/>
          <w:trHeight w:val="435"/>
        </w:trPr>
        <w:tc>
          <w:tcPr>
            <w:tcW w:w="992" w:type="dxa"/>
            <w:vMerge w:val="restart"/>
          </w:tcPr>
          <w:p w:rsidR="00612FD3" w:rsidRPr="00BC76EE" w:rsidRDefault="00612FD3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2410" w:type="dxa"/>
            <w:vMerge w:val="restart"/>
          </w:tcPr>
          <w:p w:rsidR="00612FD3" w:rsidRPr="002B3B42" w:rsidRDefault="00612FD3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Реализация дотаций на поощрение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победителей краевого конкурса на звание «Лучший ТОС»</w:t>
            </w:r>
          </w:p>
        </w:tc>
        <w:tc>
          <w:tcPr>
            <w:tcW w:w="1985" w:type="dxa"/>
          </w:tcPr>
          <w:p w:rsidR="00612FD3" w:rsidRPr="00BC76EE" w:rsidRDefault="00612FD3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всего</w:t>
            </w:r>
          </w:p>
        </w:tc>
        <w:tc>
          <w:tcPr>
            <w:tcW w:w="1418" w:type="dxa"/>
            <w:vAlign w:val="center"/>
          </w:tcPr>
          <w:p w:rsidR="00612FD3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612FD3" w:rsidRDefault="00612FD3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612FD3" w:rsidRPr="002B3B42" w:rsidRDefault="00612FD3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612FD3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с подсыпкой ГПС 1500 м</w:t>
            </w:r>
          </w:p>
        </w:tc>
        <w:tc>
          <w:tcPr>
            <w:tcW w:w="2410" w:type="dxa"/>
            <w:vMerge w:val="restart"/>
          </w:tcPr>
          <w:p w:rsidR="00612FD3" w:rsidRPr="00BC76EE" w:rsidRDefault="00612FD3" w:rsidP="003917F4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Администрация Медведовского сельского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поселения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Тимашевского района</w:t>
            </w:r>
          </w:p>
        </w:tc>
      </w:tr>
      <w:tr w:rsidR="0009495E" w:rsidRPr="00BC76EE" w:rsidTr="00352AED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352AED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352AED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9495E" w:rsidRPr="00BC76EE" w:rsidTr="00352AED">
        <w:trPr>
          <w:gridAfter w:val="1"/>
          <w:wAfter w:w="16" w:type="dxa"/>
          <w:trHeight w:val="435"/>
        </w:trPr>
        <w:tc>
          <w:tcPr>
            <w:tcW w:w="992" w:type="dxa"/>
            <w:vMerge/>
          </w:tcPr>
          <w:p w:rsidR="0009495E" w:rsidRDefault="0009495E" w:rsidP="008459A5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Default="0009495E" w:rsidP="0009495E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09495E" w:rsidRPr="00BC76EE" w:rsidRDefault="0009495E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09495E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09495E" w:rsidRDefault="0009495E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09495E" w:rsidRPr="002B3B42" w:rsidRDefault="0009495E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09495E" w:rsidRPr="00BC76EE" w:rsidRDefault="0009495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09495E" w:rsidRPr="00BC76EE" w:rsidRDefault="0009495E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186"/>
        </w:trPr>
        <w:tc>
          <w:tcPr>
            <w:tcW w:w="992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410" w:type="dxa"/>
            <w:vMerge w:val="restart"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Грейдирование дорог местного значения на территории ТОС № 8</w:t>
            </w:r>
          </w:p>
        </w:tc>
        <w:tc>
          <w:tcPr>
            <w:tcW w:w="1985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410C6F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1500 м</w:t>
            </w:r>
          </w:p>
        </w:tc>
        <w:tc>
          <w:tcPr>
            <w:tcW w:w="2410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10C6F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231,9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186"/>
        </w:trPr>
        <w:tc>
          <w:tcPr>
            <w:tcW w:w="992" w:type="dxa"/>
            <w:vMerge/>
          </w:tcPr>
          <w:p w:rsidR="00410C6F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10C6F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 w:val="restart"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4.2</w:t>
            </w:r>
          </w:p>
        </w:tc>
        <w:tc>
          <w:tcPr>
            <w:tcW w:w="2410" w:type="dxa"/>
            <w:vMerge w:val="restart"/>
          </w:tcPr>
          <w:p w:rsidR="002A167A" w:rsidRPr="002B3B42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Покупка ГПС</w:t>
            </w:r>
          </w:p>
        </w:tc>
        <w:tc>
          <w:tcPr>
            <w:tcW w:w="1985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 w:val="restart"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 м3</w:t>
            </w:r>
          </w:p>
        </w:tc>
        <w:tc>
          <w:tcPr>
            <w:tcW w:w="2410" w:type="dxa"/>
            <w:vMerge w:val="restart"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2B3B42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299,2</w:t>
            </w: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BC76EE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A167A" w:rsidRPr="00BC76EE" w:rsidTr="00352AED">
        <w:trPr>
          <w:gridAfter w:val="1"/>
          <w:wAfter w:w="16" w:type="dxa"/>
          <w:trHeight w:val="111"/>
        </w:trPr>
        <w:tc>
          <w:tcPr>
            <w:tcW w:w="992" w:type="dxa"/>
            <w:vMerge/>
          </w:tcPr>
          <w:p w:rsidR="002A167A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Default="002A167A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2A167A" w:rsidRPr="00BC76EE" w:rsidRDefault="002A167A" w:rsidP="003917F4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2A167A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2A167A" w:rsidRDefault="002A167A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2A167A" w:rsidRPr="002B3B42" w:rsidRDefault="002A167A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2A167A" w:rsidRPr="00BC76EE" w:rsidRDefault="002A167A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2A167A" w:rsidRPr="00BC76EE" w:rsidRDefault="002A167A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ИТОГО</w:t>
            </w: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418" w:type="dxa"/>
            <w:vAlign w:val="center"/>
          </w:tcPr>
          <w:p w:rsidR="00410C6F" w:rsidRPr="002B3B42" w:rsidRDefault="005F63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23 691,4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10012,3</w:t>
            </w:r>
          </w:p>
        </w:tc>
        <w:tc>
          <w:tcPr>
            <w:tcW w:w="1133" w:type="dxa"/>
            <w:vAlign w:val="center"/>
          </w:tcPr>
          <w:p w:rsidR="00410C6F" w:rsidRPr="002B3B42" w:rsidRDefault="005F63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7 782,3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5 896,8</w:t>
            </w:r>
          </w:p>
        </w:tc>
        <w:tc>
          <w:tcPr>
            <w:tcW w:w="2253" w:type="dxa"/>
            <w:vMerge w:val="restart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 w:val="restart"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местный бюджет</w:t>
            </w:r>
          </w:p>
        </w:tc>
        <w:tc>
          <w:tcPr>
            <w:tcW w:w="1418" w:type="dxa"/>
            <w:vAlign w:val="center"/>
          </w:tcPr>
          <w:p w:rsidR="00410C6F" w:rsidRPr="002B3B42" w:rsidRDefault="005F636F" w:rsidP="00352AE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19 021,3</w:t>
            </w: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352AE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873,3</w:t>
            </w:r>
          </w:p>
        </w:tc>
        <w:tc>
          <w:tcPr>
            <w:tcW w:w="1133" w:type="dxa"/>
            <w:vAlign w:val="center"/>
          </w:tcPr>
          <w:p w:rsidR="00410C6F" w:rsidRPr="002B3B42" w:rsidRDefault="005F63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7 251,2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5 896,8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2B3B42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2B3B42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418" w:type="dxa"/>
            <w:vAlign w:val="center"/>
          </w:tcPr>
          <w:p w:rsidR="00410C6F" w:rsidRPr="002B3B42" w:rsidRDefault="00410C6F" w:rsidP="00352AED">
            <w:pPr>
              <w:spacing w:line="216" w:lineRule="auto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 xml:space="preserve">4 </w:t>
            </w:r>
            <w:r w:rsidR="00352AED">
              <w:rPr>
                <w:rFonts w:ascii="Times New Roman" w:hAnsi="Times New Roman" w:cs="Times New Roman"/>
                <w:sz w:val="27"/>
                <w:szCs w:val="27"/>
              </w:rPr>
              <w:t>670</w:t>
            </w: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="00352AED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4 139,0</w:t>
            </w:r>
          </w:p>
        </w:tc>
        <w:tc>
          <w:tcPr>
            <w:tcW w:w="1133" w:type="dxa"/>
            <w:vAlign w:val="center"/>
          </w:tcPr>
          <w:p w:rsidR="00410C6F" w:rsidRPr="002B3B42" w:rsidRDefault="00352AED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531,1</w:t>
            </w:r>
          </w:p>
        </w:tc>
        <w:tc>
          <w:tcPr>
            <w:tcW w:w="1134" w:type="dxa"/>
            <w:vAlign w:val="center"/>
          </w:tcPr>
          <w:p w:rsidR="00410C6F" w:rsidRPr="002B3B42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B3B4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</w:t>
            </w:r>
            <w:r w:rsidRPr="00BC76E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410C6F" w:rsidRPr="00BC76EE" w:rsidTr="00352AED">
        <w:trPr>
          <w:gridAfter w:val="1"/>
          <w:wAfter w:w="16" w:type="dxa"/>
          <w:trHeight w:val="54"/>
        </w:trPr>
        <w:tc>
          <w:tcPr>
            <w:tcW w:w="992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85" w:type="dxa"/>
          </w:tcPr>
          <w:p w:rsidR="00410C6F" w:rsidRPr="00BC76EE" w:rsidRDefault="00410C6F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7"/>
                <w:szCs w:val="27"/>
              </w:rPr>
            </w:pPr>
            <w:r w:rsidRPr="00BC76EE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418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3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53" w:type="dxa"/>
            <w:vMerge/>
          </w:tcPr>
          <w:p w:rsidR="00410C6F" w:rsidRPr="00BC76EE" w:rsidRDefault="00410C6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  <w:vMerge/>
          </w:tcPr>
          <w:p w:rsidR="00410C6F" w:rsidRPr="00BC76EE" w:rsidRDefault="00410C6F" w:rsidP="000F6571">
            <w:pPr>
              <w:spacing w:line="216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                                       </w:t>
      </w:r>
      <w:r w:rsidR="00885D50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                              </w:t>
      </w: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75ABF" w:rsidRPr="00BC76EE" w:rsidRDefault="00475ABF" w:rsidP="00475ABF">
      <w:pPr>
        <w:jc w:val="center"/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783C3E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Руководитель МУ «Управление</w:t>
      </w:r>
    </w:p>
    <w:p w:rsidR="00783C3E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СТС и ЖКХ </w:t>
      </w: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Медведовского</w:t>
      </w:r>
    </w:p>
    <w:p w:rsidR="00783C3E" w:rsidRPr="00C71FE4" w:rsidRDefault="00783C3E" w:rsidP="00783C3E">
      <w:pPr>
        <w:tabs>
          <w:tab w:val="left" w:pos="4253"/>
        </w:tabs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>сельского поселения</w:t>
      </w:r>
    </w:p>
    <w:p w:rsidR="00783C3E" w:rsidRDefault="00783C3E" w:rsidP="00783C3E">
      <w:pPr>
        <w:tabs>
          <w:tab w:val="left" w:pos="4253"/>
        </w:tabs>
      </w:pPr>
      <w:r w:rsidRPr="00C71F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Тимашевского района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</w:t>
      </w:r>
      <w:r w:rsidR="002A167A">
        <w:rPr>
          <w:rFonts w:ascii="Times New Roman" w:hAnsi="Times New Roman" w:cs="Times New Roman"/>
          <w:sz w:val="28"/>
          <w:szCs w:val="28"/>
          <w:shd w:val="clear" w:color="auto" w:fill="FFFFFF"/>
        </w:rPr>
        <w:t>С.В. Афанасьева</w:t>
      </w:r>
    </w:p>
    <w:p w:rsidR="00537517" w:rsidRDefault="00537517"/>
    <w:sectPr w:rsidR="00537517" w:rsidSect="00E67304">
      <w:headerReference w:type="default" r:id="rId6"/>
      <w:pgSz w:w="16838" w:h="11906" w:orient="landscape"/>
      <w:pgMar w:top="1701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598" w:rsidRDefault="00295598" w:rsidP="00CA5D1E">
      <w:r>
        <w:separator/>
      </w:r>
    </w:p>
  </w:endnote>
  <w:endnote w:type="continuationSeparator" w:id="0">
    <w:p w:rsidR="00295598" w:rsidRDefault="00295598" w:rsidP="00CA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598" w:rsidRDefault="00295598" w:rsidP="00CA5D1E">
      <w:r>
        <w:separator/>
      </w:r>
    </w:p>
  </w:footnote>
  <w:footnote w:type="continuationSeparator" w:id="0">
    <w:p w:rsidR="00295598" w:rsidRDefault="00295598" w:rsidP="00CA5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97070"/>
      <w:docPartObj>
        <w:docPartGallery w:val="Page Numbers (Margins)"/>
        <w:docPartUnique/>
      </w:docPartObj>
    </w:sdtPr>
    <w:sdtContent>
      <w:p w:rsidR="003917F4" w:rsidRPr="000010C7" w:rsidRDefault="005F636F" w:rsidP="000F6571">
        <w:pPr>
          <w:pStyle w:val="affff3"/>
          <w:ind w:firstLine="0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17F4" w:rsidRPr="00807B18" w:rsidRDefault="003917F4" w:rsidP="000F6571">
                              <w:pPr>
                                <w:ind w:firstLine="0"/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sz w:val="18"/>
                                  <w:szCs w:val="18"/>
                                </w:rPr>
                                <w:t xml:space="preserve">        </w:t>
                              </w:r>
                              <w:sdt>
                                <w:sdtPr>
                                  <w:rPr>
                                    <w:rFonts w:asciiTheme="majorHAnsi" w:hAnsiTheme="majorHAnsi"/>
                                    <w:sz w:val="18"/>
                                    <w:szCs w:val="18"/>
                                  </w:rPr>
                                  <w:id w:val="43078592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Content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instrText xml:space="preserve"> PAGE  \* MERGEFORMAT </w:instrText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="005F636F" w:rsidRPr="005F636F">
                                    <w:rPr>
                                      <w:rFonts w:asciiTheme="majorHAnsi" w:hAnsiTheme="majorHAnsi"/>
                                      <w:noProof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  <w:r w:rsidRPr="00807B18">
                                    <w:rPr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sdtContent>
                              </w:sdt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p w:rsidR="003917F4" w:rsidRPr="00807B18" w:rsidRDefault="003917F4" w:rsidP="000F6571">
                        <w:pPr>
                          <w:ind w:firstLine="0"/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hAnsiTheme="majorHAnsi"/>
                            <w:sz w:val="18"/>
                            <w:szCs w:val="18"/>
                          </w:rPr>
                          <w:t xml:space="preserve">        </w:t>
                        </w:r>
                        <w:sdt>
                          <w:sdtPr>
                            <w:rPr>
                              <w:rFonts w:asciiTheme="majorHAnsi" w:hAnsiTheme="majorHAnsi"/>
                              <w:sz w:val="18"/>
                              <w:szCs w:val="18"/>
                            </w:rPr>
                            <w:id w:val="43078592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Content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instrText xml:space="preserve"> PAGE  \* MERGEFORMAT </w:instrText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F636F" w:rsidRPr="005F636F">
                              <w:rPr>
                                <w:rFonts w:asciiTheme="majorHAnsi" w:hAnsiTheme="majorHAnsi"/>
                                <w:noProof/>
                                <w:sz w:val="18"/>
                                <w:szCs w:val="18"/>
                              </w:rPr>
                              <w:t>14</w:t>
                            </w:r>
                            <w:r w:rsidRPr="00807B18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sdtContent>
                        </w:sdt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BF"/>
    <w:rsid w:val="00003591"/>
    <w:rsid w:val="00042274"/>
    <w:rsid w:val="0005192D"/>
    <w:rsid w:val="000604C5"/>
    <w:rsid w:val="0009495E"/>
    <w:rsid w:val="000F6571"/>
    <w:rsid w:val="00135293"/>
    <w:rsid w:val="001C72BC"/>
    <w:rsid w:val="002513AB"/>
    <w:rsid w:val="00267C1E"/>
    <w:rsid w:val="00281A2B"/>
    <w:rsid w:val="00295598"/>
    <w:rsid w:val="002A167A"/>
    <w:rsid w:val="003026DD"/>
    <w:rsid w:val="00352AED"/>
    <w:rsid w:val="003917F4"/>
    <w:rsid w:val="003F7290"/>
    <w:rsid w:val="00410C6F"/>
    <w:rsid w:val="00475ABF"/>
    <w:rsid w:val="00537517"/>
    <w:rsid w:val="005F09D1"/>
    <w:rsid w:val="005F636F"/>
    <w:rsid w:val="006032AF"/>
    <w:rsid w:val="00612FD3"/>
    <w:rsid w:val="00651184"/>
    <w:rsid w:val="007577EC"/>
    <w:rsid w:val="00783C3E"/>
    <w:rsid w:val="007C6C9F"/>
    <w:rsid w:val="00835F32"/>
    <w:rsid w:val="008459A5"/>
    <w:rsid w:val="00885D50"/>
    <w:rsid w:val="00887D88"/>
    <w:rsid w:val="008D2043"/>
    <w:rsid w:val="009563B2"/>
    <w:rsid w:val="00A56243"/>
    <w:rsid w:val="00AB38A1"/>
    <w:rsid w:val="00B50EBA"/>
    <w:rsid w:val="00CA4CF2"/>
    <w:rsid w:val="00CA5D1E"/>
    <w:rsid w:val="00CA75D7"/>
    <w:rsid w:val="00CC297F"/>
    <w:rsid w:val="00D5131C"/>
    <w:rsid w:val="00D80CA5"/>
    <w:rsid w:val="00D82953"/>
    <w:rsid w:val="00D90F76"/>
    <w:rsid w:val="00DD71E2"/>
    <w:rsid w:val="00E561AE"/>
    <w:rsid w:val="00E67304"/>
    <w:rsid w:val="00F77B5B"/>
    <w:rsid w:val="00F844AB"/>
    <w:rsid w:val="00FC4D43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84B273-1DC6-4614-895E-F7D677DB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2413</Words>
  <Characters>13757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3</cp:revision>
  <cp:lastPrinted>2019-06-14T10:43:00Z</cp:lastPrinted>
  <dcterms:created xsi:type="dcterms:W3CDTF">2019-10-10T08:41:00Z</dcterms:created>
  <dcterms:modified xsi:type="dcterms:W3CDTF">2019-10-10T08:41:00Z</dcterms:modified>
</cp:coreProperties>
</file>