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90" w:rsidRDefault="00D4789B" w:rsidP="00D478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9B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</w:p>
    <w:p w:rsidR="00D4789B" w:rsidRDefault="00D4789B" w:rsidP="00D478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89B" w:rsidRDefault="00AB228F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сентября</w:t>
      </w:r>
      <w:r w:rsidR="00D4789B">
        <w:rPr>
          <w:rFonts w:ascii="Times New Roman" w:hAnsi="Times New Roman" w:cs="Times New Roman"/>
          <w:sz w:val="28"/>
          <w:szCs w:val="28"/>
        </w:rPr>
        <w:t xml:space="preserve"> 201</w:t>
      </w:r>
      <w:r w:rsidR="0084497B">
        <w:rPr>
          <w:rFonts w:ascii="Times New Roman" w:hAnsi="Times New Roman" w:cs="Times New Roman"/>
          <w:sz w:val="28"/>
          <w:szCs w:val="28"/>
        </w:rPr>
        <w:t>5</w:t>
      </w:r>
      <w:r w:rsidR="00D4789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ст</w:t>
      </w:r>
      <w:proofErr w:type="gramStart"/>
      <w:r w:rsidR="00D4789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4789B">
        <w:rPr>
          <w:rFonts w:ascii="Times New Roman" w:hAnsi="Times New Roman" w:cs="Times New Roman"/>
          <w:sz w:val="28"/>
          <w:szCs w:val="28"/>
        </w:rPr>
        <w:t>едведовская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 часов                                                                                       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енина, 54 к.5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9B">
        <w:rPr>
          <w:rFonts w:ascii="Times New Roman" w:hAnsi="Times New Roman" w:cs="Times New Roman"/>
          <w:b/>
          <w:sz w:val="28"/>
          <w:szCs w:val="28"/>
        </w:rPr>
        <w:t>Инициатор публичных слушаний:</w:t>
      </w:r>
    </w:p>
    <w:p w:rsidR="00D4789B" w:rsidRDefault="00B91271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4789B" w:rsidRPr="00D478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789B" w:rsidRPr="00D4789B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 Тимашевского района</w:t>
      </w:r>
      <w:r w:rsidR="00D731DB">
        <w:rPr>
          <w:rFonts w:ascii="Times New Roman" w:hAnsi="Times New Roman" w:cs="Times New Roman"/>
          <w:sz w:val="28"/>
          <w:szCs w:val="28"/>
        </w:rPr>
        <w:t xml:space="preserve"> Малахов Дмитрий Александрович</w:t>
      </w:r>
    </w:p>
    <w:p w:rsidR="00D4789B" w:rsidRPr="009165E3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89B" w:rsidRPr="009165E3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Публичные слушания назначены: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администрации Медведовского сельского поселения Тимашевского района от </w:t>
      </w:r>
      <w:r w:rsidR="00AB228F">
        <w:rPr>
          <w:rFonts w:ascii="Times New Roman" w:hAnsi="Times New Roman" w:cs="Times New Roman"/>
          <w:sz w:val="28"/>
          <w:szCs w:val="28"/>
        </w:rPr>
        <w:t>6 августа 2015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B228F">
        <w:rPr>
          <w:rFonts w:ascii="Times New Roman" w:hAnsi="Times New Roman" w:cs="Times New Roman"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 по предоставлению разрешения на условно разрешенный вид </w:t>
      </w:r>
      <w:r w:rsidR="00AB228F">
        <w:rPr>
          <w:rFonts w:ascii="Times New Roman" w:hAnsi="Times New Roman" w:cs="Times New Roman"/>
          <w:sz w:val="28"/>
          <w:szCs w:val="28"/>
        </w:rPr>
        <w:t>использования земельных участков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89B" w:rsidRPr="009165E3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Вопросы публичных слушаний:</w:t>
      </w:r>
    </w:p>
    <w:p w:rsidR="00D4789B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ab/>
        <w:t>Предоставление разрешений:</w:t>
      </w:r>
    </w:p>
    <w:p w:rsidR="00AB228F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2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</w:t>
      </w:r>
      <w:r w:rsidR="00AB228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B228F">
        <w:rPr>
          <w:rFonts w:ascii="Times New Roman" w:hAnsi="Times New Roman" w:cs="Times New Roman"/>
          <w:sz w:val="28"/>
          <w:szCs w:val="28"/>
        </w:rPr>
        <w:t>ов:</w:t>
      </w:r>
    </w:p>
    <w:p w:rsidR="009165E3" w:rsidRDefault="00AB228F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ул.Профессиональная, 74;</w:t>
      </w:r>
    </w:p>
    <w:p w:rsidR="00AB228F" w:rsidRDefault="00AB228F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ул.Кропоткина, 57А;</w:t>
      </w:r>
    </w:p>
    <w:p w:rsidR="00AB228F" w:rsidRDefault="00AB228F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ул.Сорокина, 84.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65E3" w:rsidRP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Опубликование (обнародование) информации о публичных слушаниях: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публичных слушаний опубликована в газете «Знамя труда»</w:t>
      </w:r>
      <w:r w:rsidR="00102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8D5" w:rsidRPr="00DF1D11">
        <w:rPr>
          <w:rFonts w:ascii="Times New Roman" w:hAnsi="Times New Roman" w:cs="Times New Roman"/>
          <w:sz w:val="28"/>
          <w:szCs w:val="28"/>
        </w:rPr>
        <w:t xml:space="preserve">от </w:t>
      </w:r>
      <w:r w:rsidR="00AB228F">
        <w:rPr>
          <w:rFonts w:ascii="Times New Roman" w:hAnsi="Times New Roman" w:cs="Times New Roman"/>
          <w:sz w:val="28"/>
          <w:szCs w:val="28"/>
        </w:rPr>
        <w:t>25.08.2015 года № 102-103 (12702-12703)</w:t>
      </w:r>
    </w:p>
    <w:p w:rsidR="009165E3" w:rsidRP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Уполномоченный орган по проведению публичных слушаний: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подготовке проекта Правил землепользования и застройки Медведовского сельского поселения Тимашевского района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65E3" w:rsidRP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Предложения уполномоченного органа:</w:t>
      </w:r>
    </w:p>
    <w:p w:rsidR="00D52999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подготовке проекта Правил землепользования и застройки Медведовского сельского поселения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</w:t>
      </w:r>
      <w:r w:rsidR="00AB228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B228F">
        <w:rPr>
          <w:rFonts w:ascii="Times New Roman" w:hAnsi="Times New Roman" w:cs="Times New Roman"/>
          <w:sz w:val="28"/>
          <w:szCs w:val="28"/>
        </w:rPr>
        <w:t>ов:</w:t>
      </w:r>
    </w:p>
    <w:p w:rsidR="00AB228F" w:rsidRDefault="00AB228F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ул.Профессиональная, 74;</w:t>
      </w:r>
    </w:p>
    <w:p w:rsidR="00AB228F" w:rsidRDefault="00AB228F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ул.Кропоткина, 57А;</w:t>
      </w:r>
    </w:p>
    <w:p w:rsidR="00AB228F" w:rsidRDefault="00AB228F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ул.Сорокина, 84 – магазины до 150 кв.м.</w:t>
      </w:r>
    </w:p>
    <w:p w:rsidR="00AB228F" w:rsidRDefault="00AB228F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999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2C5307" w:rsidRDefault="00F035B8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п</w:t>
      </w:r>
      <w:r w:rsidR="002C5307">
        <w:rPr>
          <w:rFonts w:ascii="Times New Roman" w:hAnsi="Times New Roman" w:cs="Times New Roman"/>
          <w:sz w:val="28"/>
          <w:szCs w:val="28"/>
        </w:rPr>
        <w:t>роекта Правил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</w:t>
      </w:r>
      <w:proofErr w:type="spellStart"/>
      <w:r w:rsidR="00AB228F">
        <w:rPr>
          <w:rFonts w:ascii="Times New Roman" w:hAnsi="Times New Roman" w:cs="Times New Roman"/>
          <w:sz w:val="28"/>
          <w:szCs w:val="28"/>
        </w:rPr>
        <w:t>Т.Е.Олейникова</w:t>
      </w:r>
      <w:proofErr w:type="spellEnd"/>
    </w:p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D52999" w:rsidSect="00D478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52999" w:rsidRDefault="00547078" w:rsidP="00547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Итоговый документ по проведению публичных слушаний</w:t>
      </w:r>
    </w:p>
    <w:tbl>
      <w:tblPr>
        <w:tblW w:w="14715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4638"/>
        <w:gridCol w:w="567"/>
        <w:gridCol w:w="4125"/>
        <w:gridCol w:w="2505"/>
        <w:gridCol w:w="2250"/>
      </w:tblGrid>
      <w:tr w:rsidR="00D52999" w:rsidTr="00D52999">
        <w:trPr>
          <w:trHeight w:val="666"/>
        </w:trPr>
        <w:tc>
          <w:tcPr>
            <w:tcW w:w="5268" w:type="dxa"/>
            <w:gridSpan w:val="2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правового акта или вопросы, вынесенные на обсуждение</w:t>
            </w:r>
          </w:p>
        </w:tc>
        <w:tc>
          <w:tcPr>
            <w:tcW w:w="4692" w:type="dxa"/>
            <w:gridSpan w:val="2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99">
              <w:rPr>
                <w:rFonts w:ascii="Times New Roman" w:hAnsi="Times New Roman" w:cs="Times New Roman"/>
                <w:sz w:val="18"/>
                <w:szCs w:val="18"/>
              </w:rPr>
              <w:t>Предложения и рекомендации экспертов и участников</w:t>
            </w:r>
          </w:p>
        </w:tc>
        <w:tc>
          <w:tcPr>
            <w:tcW w:w="2505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9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рекомендации внесены (поддержаны)</w:t>
            </w:r>
          </w:p>
        </w:tc>
        <w:tc>
          <w:tcPr>
            <w:tcW w:w="2250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D52999" w:rsidTr="00D52999">
        <w:trPr>
          <w:trHeight w:val="666"/>
        </w:trPr>
        <w:tc>
          <w:tcPr>
            <w:tcW w:w="630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638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проекта или формулировка вопроса</w:t>
            </w:r>
          </w:p>
        </w:tc>
        <w:tc>
          <w:tcPr>
            <w:tcW w:w="567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25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едложения, рекомендации</w:t>
            </w:r>
          </w:p>
        </w:tc>
        <w:tc>
          <w:tcPr>
            <w:tcW w:w="2505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 эксперта, участника, название организации</w:t>
            </w:r>
          </w:p>
        </w:tc>
        <w:tc>
          <w:tcPr>
            <w:tcW w:w="2250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999" w:rsidTr="00D52999">
        <w:trPr>
          <w:trHeight w:val="666"/>
        </w:trPr>
        <w:tc>
          <w:tcPr>
            <w:tcW w:w="630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38" w:type="dxa"/>
          </w:tcPr>
          <w:p w:rsidR="00547078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по адресу: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Медведовское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едведовская, ул.</w:t>
            </w:r>
            <w:r w:rsidR="00AB228F">
              <w:rPr>
                <w:rFonts w:ascii="Times New Roman" w:hAnsi="Times New Roman" w:cs="Times New Roman"/>
                <w:sz w:val="18"/>
                <w:szCs w:val="18"/>
              </w:rPr>
              <w:t>Профессиональная, 74</w:t>
            </w:r>
          </w:p>
          <w:p w:rsidR="00547078" w:rsidRDefault="00547078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125" w:type="dxa"/>
          </w:tcPr>
          <w:p w:rsidR="00D52999" w:rsidRDefault="00AB228F" w:rsidP="002A37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:rsidR="00D52999" w:rsidRDefault="00AB228F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0" w:type="dxa"/>
          </w:tcPr>
          <w:p w:rsidR="00D52999" w:rsidRDefault="00B91271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228F" w:rsidTr="00D52999">
        <w:trPr>
          <w:trHeight w:val="666"/>
        </w:trPr>
        <w:tc>
          <w:tcPr>
            <w:tcW w:w="630" w:type="dxa"/>
          </w:tcPr>
          <w:p w:rsidR="00AB228F" w:rsidRDefault="00AB228F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38" w:type="dxa"/>
          </w:tcPr>
          <w:p w:rsidR="00AB228F" w:rsidRDefault="00AB228F" w:rsidP="00AB22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по адресу: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Медведовское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едведовская,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ул,Кропоткина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57А</w:t>
            </w:r>
          </w:p>
          <w:p w:rsidR="00AB228F" w:rsidRDefault="00AB228F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B228F" w:rsidRDefault="00AB228F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</w:tcPr>
          <w:p w:rsidR="00AB228F" w:rsidRDefault="00AB228F" w:rsidP="002A37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:rsidR="00AB228F" w:rsidRDefault="00AB228F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0" w:type="dxa"/>
          </w:tcPr>
          <w:p w:rsidR="00AB228F" w:rsidRDefault="002B41AE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228F" w:rsidTr="00D52999">
        <w:trPr>
          <w:trHeight w:val="666"/>
        </w:trPr>
        <w:tc>
          <w:tcPr>
            <w:tcW w:w="630" w:type="dxa"/>
          </w:tcPr>
          <w:p w:rsidR="00AB228F" w:rsidRDefault="00AB228F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38" w:type="dxa"/>
          </w:tcPr>
          <w:p w:rsidR="00AB228F" w:rsidRDefault="00AB228F" w:rsidP="00AB22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по адресу: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Медведовское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едведовская,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ул,</w:t>
            </w:r>
            <w:r w:rsidR="002B41AE">
              <w:rPr>
                <w:rFonts w:ascii="Times New Roman" w:hAnsi="Times New Roman" w:cs="Times New Roman"/>
                <w:sz w:val="18"/>
                <w:szCs w:val="18"/>
              </w:rPr>
              <w:t>Сорокина</w:t>
            </w:r>
            <w:proofErr w:type="spellEnd"/>
            <w:r w:rsidR="002B41AE">
              <w:rPr>
                <w:rFonts w:ascii="Times New Roman" w:hAnsi="Times New Roman" w:cs="Times New Roman"/>
                <w:sz w:val="18"/>
                <w:szCs w:val="18"/>
              </w:rPr>
              <w:t>, 84</w:t>
            </w:r>
          </w:p>
          <w:p w:rsidR="00AB228F" w:rsidRDefault="00AB228F" w:rsidP="00AB22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B228F" w:rsidRDefault="00AB228F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</w:tcPr>
          <w:p w:rsidR="00AB228F" w:rsidRDefault="002B41AE" w:rsidP="002A37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05" w:type="dxa"/>
          </w:tcPr>
          <w:p w:rsidR="00AB228F" w:rsidRDefault="002B41AE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0" w:type="dxa"/>
          </w:tcPr>
          <w:p w:rsidR="00AB228F" w:rsidRDefault="002B41AE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52999" w:rsidSect="00D5299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789B"/>
    <w:rsid w:val="00032286"/>
    <w:rsid w:val="001028D5"/>
    <w:rsid w:val="002A37BC"/>
    <w:rsid w:val="002B41AE"/>
    <w:rsid w:val="002C5307"/>
    <w:rsid w:val="003A53EE"/>
    <w:rsid w:val="004A3768"/>
    <w:rsid w:val="004B1190"/>
    <w:rsid w:val="00547078"/>
    <w:rsid w:val="00554C97"/>
    <w:rsid w:val="005D4EFB"/>
    <w:rsid w:val="006A2B20"/>
    <w:rsid w:val="00706218"/>
    <w:rsid w:val="0084497B"/>
    <w:rsid w:val="009165E3"/>
    <w:rsid w:val="009245E3"/>
    <w:rsid w:val="009F5B27"/>
    <w:rsid w:val="00AB228F"/>
    <w:rsid w:val="00B91271"/>
    <w:rsid w:val="00D4789B"/>
    <w:rsid w:val="00D52999"/>
    <w:rsid w:val="00D731DB"/>
    <w:rsid w:val="00DC71E7"/>
    <w:rsid w:val="00F0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8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2015-09-04T08:13:00Z</cp:lastPrinted>
  <dcterms:created xsi:type="dcterms:W3CDTF">2014-04-07T08:25:00Z</dcterms:created>
  <dcterms:modified xsi:type="dcterms:W3CDTF">2015-09-04T08:15:00Z</dcterms:modified>
</cp:coreProperties>
</file>