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EF15B" w14:textId="141B7BAC" w:rsidR="00ED6113" w:rsidRPr="00C129C3" w:rsidRDefault="00C129C3" w:rsidP="00477636">
      <w:pPr>
        <w:pStyle w:val="a9"/>
        <w:widowControl w:val="0"/>
        <w:suppressAutoHyphens/>
        <w:jc w:val="center"/>
        <w:rPr>
          <w:rFonts w:ascii="Times New Roman" w:hAnsi="Times New Roman" w:cs="Times New Roman"/>
          <w:b/>
          <w:sz w:val="44"/>
          <w:szCs w:val="44"/>
        </w:rPr>
      </w:pPr>
      <w:r w:rsidRPr="00C129C3">
        <w:rPr>
          <w:rFonts w:ascii="Times New Roman" w:hAnsi="Times New Roman" w:cs="Times New Roman"/>
          <w:b/>
          <w:sz w:val="44"/>
          <w:szCs w:val="44"/>
        </w:rPr>
        <w:t xml:space="preserve">Администрация </w:t>
      </w:r>
      <w:r w:rsidR="00522F73">
        <w:rPr>
          <w:rFonts w:ascii="Times New Roman" w:hAnsi="Times New Roman" w:cs="Times New Roman"/>
          <w:b/>
          <w:sz w:val="44"/>
          <w:szCs w:val="44"/>
        </w:rPr>
        <w:t>Медведовского сельского поселения</w:t>
      </w:r>
      <w:r w:rsidRPr="00C129C3">
        <w:rPr>
          <w:rFonts w:ascii="Times New Roman" w:hAnsi="Times New Roman" w:cs="Times New Roman"/>
          <w:b/>
          <w:sz w:val="44"/>
          <w:szCs w:val="44"/>
        </w:rPr>
        <w:t xml:space="preserve"> Тимашевск</w:t>
      </w:r>
      <w:r w:rsidR="00522F73">
        <w:rPr>
          <w:rFonts w:ascii="Times New Roman" w:hAnsi="Times New Roman" w:cs="Times New Roman"/>
          <w:b/>
          <w:sz w:val="44"/>
          <w:szCs w:val="44"/>
        </w:rPr>
        <w:t>ого</w:t>
      </w:r>
      <w:r w:rsidRPr="00C129C3">
        <w:rPr>
          <w:rFonts w:ascii="Times New Roman" w:hAnsi="Times New Roman" w:cs="Times New Roman"/>
          <w:b/>
          <w:sz w:val="44"/>
          <w:szCs w:val="44"/>
        </w:rPr>
        <w:t xml:space="preserve"> район</w:t>
      </w:r>
      <w:r w:rsidR="00522F73">
        <w:rPr>
          <w:rFonts w:ascii="Times New Roman" w:hAnsi="Times New Roman" w:cs="Times New Roman"/>
          <w:b/>
          <w:sz w:val="44"/>
          <w:szCs w:val="44"/>
        </w:rPr>
        <w:t>а</w:t>
      </w:r>
    </w:p>
    <w:p w14:paraId="7B9EF15C" w14:textId="77777777" w:rsidR="00ED6113" w:rsidRPr="00C129C3" w:rsidRDefault="00ED6113" w:rsidP="00477636">
      <w:pPr>
        <w:pStyle w:val="a9"/>
        <w:widowControl w:val="0"/>
        <w:suppressAutoHyphens/>
        <w:jc w:val="center"/>
        <w:rPr>
          <w:rFonts w:ascii="Times New Roman" w:hAnsi="Times New Roman" w:cs="Times New Roman"/>
          <w:b/>
          <w:sz w:val="44"/>
          <w:szCs w:val="44"/>
        </w:rPr>
      </w:pPr>
    </w:p>
    <w:p w14:paraId="7B9EF15D" w14:textId="77777777" w:rsidR="00ED6113" w:rsidRPr="00C129C3" w:rsidRDefault="00ED6113" w:rsidP="00477636">
      <w:pPr>
        <w:pStyle w:val="a9"/>
        <w:widowControl w:val="0"/>
        <w:suppressAutoHyphens/>
        <w:jc w:val="center"/>
        <w:rPr>
          <w:rFonts w:ascii="Times New Roman" w:hAnsi="Times New Roman" w:cs="Times New Roman"/>
          <w:b/>
          <w:sz w:val="44"/>
          <w:szCs w:val="44"/>
        </w:rPr>
      </w:pPr>
    </w:p>
    <w:p w14:paraId="7B9EF15E" w14:textId="77777777" w:rsidR="00ED6113" w:rsidRPr="00C129C3" w:rsidRDefault="00ED6113" w:rsidP="00477636">
      <w:pPr>
        <w:pStyle w:val="a9"/>
        <w:widowControl w:val="0"/>
        <w:suppressAutoHyphens/>
        <w:jc w:val="center"/>
        <w:rPr>
          <w:rFonts w:ascii="Times New Roman" w:hAnsi="Times New Roman" w:cs="Times New Roman"/>
          <w:b/>
          <w:sz w:val="44"/>
          <w:szCs w:val="44"/>
        </w:rPr>
      </w:pPr>
      <w:r w:rsidRPr="00C129C3">
        <w:rPr>
          <w:rFonts w:ascii="Times New Roman" w:hAnsi="Times New Roman" w:cs="Times New Roman"/>
          <w:b/>
          <w:sz w:val="44"/>
          <w:szCs w:val="44"/>
        </w:rPr>
        <w:t>Памятка</w:t>
      </w:r>
    </w:p>
    <w:p w14:paraId="7B9EF15F" w14:textId="77777777" w:rsidR="00ED6113" w:rsidRPr="00C129C3" w:rsidRDefault="00ED6113" w:rsidP="00477636">
      <w:pPr>
        <w:pStyle w:val="a9"/>
        <w:widowControl w:val="0"/>
        <w:suppressAutoHyphens/>
        <w:jc w:val="center"/>
        <w:rPr>
          <w:rFonts w:ascii="Times New Roman" w:hAnsi="Times New Roman" w:cs="Times New Roman"/>
          <w:b/>
          <w:sz w:val="44"/>
          <w:szCs w:val="44"/>
        </w:rPr>
      </w:pPr>
    </w:p>
    <w:p w14:paraId="17E508A4" w14:textId="11B5CF33" w:rsidR="00C129C3" w:rsidRPr="00C129C3" w:rsidRDefault="00ED6113" w:rsidP="00477636">
      <w:pPr>
        <w:pStyle w:val="a9"/>
        <w:widowControl w:val="0"/>
        <w:suppressAutoHyphens/>
        <w:jc w:val="center"/>
        <w:rPr>
          <w:rFonts w:ascii="Times New Roman" w:hAnsi="Times New Roman" w:cs="Times New Roman"/>
          <w:b/>
          <w:sz w:val="44"/>
          <w:szCs w:val="44"/>
        </w:rPr>
      </w:pPr>
      <w:r w:rsidRPr="00C129C3">
        <w:rPr>
          <w:rFonts w:ascii="Times New Roman" w:hAnsi="Times New Roman" w:cs="Times New Roman"/>
          <w:b/>
          <w:sz w:val="44"/>
          <w:szCs w:val="44"/>
        </w:rPr>
        <w:t xml:space="preserve">для муниципального служащего </w:t>
      </w:r>
      <w:r w:rsidR="00522F73">
        <w:rPr>
          <w:rFonts w:ascii="Times New Roman" w:hAnsi="Times New Roman" w:cs="Times New Roman"/>
          <w:b/>
          <w:sz w:val="44"/>
          <w:szCs w:val="44"/>
        </w:rPr>
        <w:t>администрации Медведовского сельского</w:t>
      </w:r>
      <w:r w:rsidR="00477636">
        <w:rPr>
          <w:rFonts w:ascii="Times New Roman" w:hAnsi="Times New Roman" w:cs="Times New Roman"/>
          <w:b/>
          <w:sz w:val="44"/>
          <w:szCs w:val="44"/>
        </w:rPr>
        <w:t xml:space="preserve"> </w:t>
      </w:r>
      <w:r w:rsidR="00522F73">
        <w:rPr>
          <w:rFonts w:ascii="Times New Roman" w:hAnsi="Times New Roman" w:cs="Times New Roman"/>
          <w:b/>
          <w:sz w:val="44"/>
          <w:szCs w:val="44"/>
        </w:rPr>
        <w:t>поселения Тимашевского района</w:t>
      </w:r>
    </w:p>
    <w:p w14:paraId="7B9EF160" w14:textId="393A9930" w:rsidR="00ED6113" w:rsidRPr="00C129C3" w:rsidRDefault="00ED6113" w:rsidP="00477636">
      <w:pPr>
        <w:pStyle w:val="a9"/>
        <w:widowControl w:val="0"/>
        <w:suppressAutoHyphens/>
        <w:jc w:val="center"/>
        <w:rPr>
          <w:rFonts w:ascii="Times New Roman" w:hAnsi="Times New Roman" w:cs="Times New Roman"/>
          <w:b/>
          <w:sz w:val="44"/>
          <w:szCs w:val="44"/>
        </w:rPr>
      </w:pPr>
      <w:r w:rsidRPr="00C129C3">
        <w:rPr>
          <w:rFonts w:ascii="Times New Roman" w:hAnsi="Times New Roman" w:cs="Times New Roman"/>
          <w:b/>
          <w:sz w:val="44"/>
          <w:szCs w:val="44"/>
        </w:rPr>
        <w:t>об обязанностях, запретах и ограничениях, которые необходимо соблюдать</w:t>
      </w:r>
      <w:r w:rsidRPr="00C129C3">
        <w:rPr>
          <w:rFonts w:ascii="Times New Roman" w:hAnsi="Times New Roman" w:cs="Times New Roman"/>
          <w:b/>
          <w:sz w:val="44"/>
          <w:szCs w:val="44"/>
        </w:rPr>
        <w:br/>
        <w:t>на муниципальной службе в целях противодействия коррупции</w:t>
      </w:r>
    </w:p>
    <w:p w14:paraId="7B9EF161" w14:textId="77777777" w:rsidR="00ED6113" w:rsidRPr="00C129C3" w:rsidRDefault="00ED6113" w:rsidP="00524941">
      <w:pPr>
        <w:pStyle w:val="a9"/>
        <w:jc w:val="center"/>
        <w:rPr>
          <w:rFonts w:ascii="Times New Roman" w:hAnsi="Times New Roman" w:cs="Times New Roman"/>
          <w:b/>
          <w:sz w:val="44"/>
          <w:szCs w:val="44"/>
        </w:rPr>
      </w:pPr>
    </w:p>
    <w:p w14:paraId="7B9EF162" w14:textId="77777777" w:rsidR="00ED6113" w:rsidRDefault="00ED6113" w:rsidP="00524941">
      <w:pPr>
        <w:pStyle w:val="a9"/>
        <w:jc w:val="center"/>
        <w:rPr>
          <w:rFonts w:ascii="Times New Roman" w:hAnsi="Times New Roman" w:cs="Times New Roman"/>
          <w:sz w:val="44"/>
          <w:szCs w:val="44"/>
        </w:rPr>
      </w:pPr>
    </w:p>
    <w:p w14:paraId="4144E270" w14:textId="77777777" w:rsidR="00C129C3" w:rsidRDefault="00C129C3" w:rsidP="00524941">
      <w:pPr>
        <w:pStyle w:val="a9"/>
        <w:jc w:val="center"/>
        <w:rPr>
          <w:rFonts w:ascii="Times New Roman" w:hAnsi="Times New Roman" w:cs="Times New Roman"/>
          <w:sz w:val="44"/>
          <w:szCs w:val="44"/>
        </w:rPr>
      </w:pPr>
    </w:p>
    <w:p w14:paraId="12CF197E" w14:textId="77777777" w:rsidR="00C129C3" w:rsidRDefault="00C129C3" w:rsidP="00524941">
      <w:pPr>
        <w:pStyle w:val="a9"/>
        <w:jc w:val="center"/>
        <w:rPr>
          <w:rFonts w:ascii="Times New Roman" w:hAnsi="Times New Roman" w:cs="Times New Roman"/>
          <w:sz w:val="44"/>
          <w:szCs w:val="44"/>
        </w:rPr>
      </w:pPr>
    </w:p>
    <w:p w14:paraId="0AAFBC15" w14:textId="77777777" w:rsidR="00C129C3" w:rsidRPr="00524941" w:rsidRDefault="00C129C3" w:rsidP="00524941">
      <w:pPr>
        <w:pStyle w:val="a9"/>
        <w:jc w:val="center"/>
        <w:rPr>
          <w:rFonts w:ascii="Times New Roman" w:hAnsi="Times New Roman" w:cs="Times New Roman"/>
          <w:sz w:val="44"/>
          <w:szCs w:val="44"/>
        </w:rPr>
      </w:pPr>
    </w:p>
    <w:p w14:paraId="7B9EF163" w14:textId="77777777" w:rsidR="00ED6113" w:rsidRPr="00524941" w:rsidRDefault="00ED6113" w:rsidP="00524941">
      <w:pPr>
        <w:pStyle w:val="a9"/>
        <w:jc w:val="center"/>
        <w:rPr>
          <w:rFonts w:ascii="Times New Roman" w:hAnsi="Times New Roman" w:cs="Times New Roman"/>
          <w:sz w:val="44"/>
          <w:szCs w:val="44"/>
        </w:rPr>
      </w:pPr>
    </w:p>
    <w:p w14:paraId="7B9EF164" w14:textId="77777777" w:rsidR="00ED6113" w:rsidRPr="00524941" w:rsidRDefault="00ED6113" w:rsidP="00DF1A17">
      <w:pPr>
        <w:pStyle w:val="40"/>
        <w:shd w:val="clear" w:color="auto" w:fill="auto"/>
        <w:spacing w:before="0" w:after="0" w:line="240" w:lineRule="auto"/>
      </w:pPr>
    </w:p>
    <w:tbl>
      <w:tblPr>
        <w:tblW w:w="15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5355"/>
        <w:gridCol w:w="2533"/>
        <w:gridCol w:w="4885"/>
        <w:gridCol w:w="2714"/>
      </w:tblGrid>
      <w:tr w:rsidR="00ED6113" w:rsidRPr="0043560D" w14:paraId="7B9EF169" w14:textId="77777777" w:rsidTr="007C23A2">
        <w:trPr>
          <w:trHeight w:val="589"/>
        </w:trPr>
        <w:tc>
          <w:tcPr>
            <w:tcW w:w="5361" w:type="dxa"/>
            <w:gridSpan w:val="2"/>
            <w:vAlign w:val="center"/>
          </w:tcPr>
          <w:p w14:paraId="7B9EF165" w14:textId="77777777" w:rsidR="00ED6113" w:rsidRPr="00C30A89" w:rsidRDefault="00ED6113" w:rsidP="005C4FC5">
            <w:pPr>
              <w:pStyle w:val="11"/>
              <w:widowControl w:val="0"/>
              <w:shd w:val="clear" w:color="auto" w:fill="auto"/>
              <w:suppressAutoHyphens/>
              <w:spacing w:line="240" w:lineRule="auto"/>
              <w:jc w:val="center"/>
              <w:rPr>
                <w:sz w:val="32"/>
                <w:szCs w:val="32"/>
              </w:rPr>
            </w:pPr>
            <w:r w:rsidRPr="00C30A89">
              <w:rPr>
                <w:sz w:val="32"/>
                <w:szCs w:val="32"/>
              </w:rPr>
              <w:lastRenderedPageBreak/>
              <w:t>Содержание запрета/ограничения</w:t>
            </w:r>
          </w:p>
        </w:tc>
        <w:tc>
          <w:tcPr>
            <w:tcW w:w="2533" w:type="dxa"/>
            <w:vAlign w:val="center"/>
          </w:tcPr>
          <w:p w14:paraId="7B9EF166" w14:textId="77777777" w:rsidR="00ED6113" w:rsidRPr="00C30A89" w:rsidRDefault="00ED6113" w:rsidP="005C4FC5">
            <w:pPr>
              <w:pStyle w:val="11"/>
              <w:widowControl w:val="0"/>
              <w:shd w:val="clear" w:color="auto" w:fill="auto"/>
              <w:suppressAutoHyphens/>
              <w:spacing w:line="240" w:lineRule="auto"/>
              <w:ind w:firstLine="220"/>
              <w:jc w:val="center"/>
              <w:rPr>
                <w:sz w:val="32"/>
                <w:szCs w:val="32"/>
              </w:rPr>
            </w:pPr>
            <w:r w:rsidRPr="00C30A89">
              <w:rPr>
                <w:sz w:val="32"/>
                <w:szCs w:val="32"/>
              </w:rPr>
              <w:t>Нормативные правовые основания</w:t>
            </w:r>
          </w:p>
        </w:tc>
        <w:tc>
          <w:tcPr>
            <w:tcW w:w="4885" w:type="dxa"/>
            <w:vAlign w:val="center"/>
          </w:tcPr>
          <w:p w14:paraId="7B9EF167" w14:textId="77777777" w:rsidR="00ED6113" w:rsidRPr="00C30A89" w:rsidRDefault="00ED6113" w:rsidP="005C4FC5">
            <w:pPr>
              <w:pStyle w:val="11"/>
              <w:widowControl w:val="0"/>
              <w:shd w:val="clear" w:color="auto" w:fill="auto"/>
              <w:suppressAutoHyphens/>
              <w:spacing w:line="240" w:lineRule="auto"/>
              <w:jc w:val="center"/>
              <w:rPr>
                <w:sz w:val="32"/>
                <w:szCs w:val="32"/>
              </w:rPr>
            </w:pPr>
            <w:r w:rsidRPr="00C30A89">
              <w:rPr>
                <w:sz w:val="32"/>
                <w:szCs w:val="32"/>
              </w:rPr>
              <w:t>Необходимые действия</w:t>
            </w:r>
          </w:p>
        </w:tc>
        <w:tc>
          <w:tcPr>
            <w:tcW w:w="2714" w:type="dxa"/>
            <w:vAlign w:val="center"/>
          </w:tcPr>
          <w:p w14:paraId="7B9EF168" w14:textId="77777777" w:rsidR="00ED6113" w:rsidRPr="00C30A89" w:rsidRDefault="00ED6113" w:rsidP="005C4FC5">
            <w:pPr>
              <w:pStyle w:val="11"/>
              <w:widowControl w:val="0"/>
              <w:shd w:val="clear" w:color="auto" w:fill="auto"/>
              <w:suppressAutoHyphens/>
              <w:spacing w:line="240" w:lineRule="auto"/>
              <w:jc w:val="center"/>
              <w:rPr>
                <w:sz w:val="32"/>
                <w:szCs w:val="32"/>
              </w:rPr>
            </w:pPr>
            <w:r w:rsidRPr="00C30A89">
              <w:rPr>
                <w:sz w:val="32"/>
                <w:szCs w:val="32"/>
              </w:rPr>
              <w:t>Ответственность за несоблюдение</w:t>
            </w:r>
          </w:p>
        </w:tc>
      </w:tr>
      <w:tr w:rsidR="00ED6113" w:rsidRPr="00C129C3" w14:paraId="7B9EF16B" w14:textId="77777777" w:rsidTr="007C23A2">
        <w:trPr>
          <w:trHeight w:val="418"/>
        </w:trPr>
        <w:tc>
          <w:tcPr>
            <w:tcW w:w="15493" w:type="dxa"/>
            <w:gridSpan w:val="5"/>
            <w:vAlign w:val="center"/>
          </w:tcPr>
          <w:p w14:paraId="7B9EF16A" w14:textId="77777777" w:rsidR="00ED6113" w:rsidRPr="00C129C3" w:rsidRDefault="00ED6113" w:rsidP="005C4FC5">
            <w:pPr>
              <w:pStyle w:val="11"/>
              <w:widowControl w:val="0"/>
              <w:shd w:val="clear" w:color="auto" w:fill="auto"/>
              <w:suppressAutoHyphens/>
              <w:spacing w:line="240" w:lineRule="auto"/>
              <w:jc w:val="center"/>
              <w:rPr>
                <w:b/>
                <w:sz w:val="32"/>
                <w:szCs w:val="32"/>
              </w:rPr>
            </w:pPr>
            <w:r w:rsidRPr="00C129C3">
              <w:rPr>
                <w:b/>
                <w:sz w:val="32"/>
                <w:szCs w:val="32"/>
              </w:rPr>
              <w:t>Сведения о доходах, об имуществе и обязательствах имущественного характера</w:t>
            </w:r>
          </w:p>
        </w:tc>
      </w:tr>
      <w:tr w:rsidR="00ED6113" w:rsidRPr="00BD17AB" w14:paraId="7B9EF173" w14:textId="77777777" w:rsidTr="007C23A2">
        <w:tc>
          <w:tcPr>
            <w:tcW w:w="5361" w:type="dxa"/>
            <w:gridSpan w:val="2"/>
          </w:tcPr>
          <w:p w14:paraId="594E029A" w14:textId="66430C00" w:rsidR="00BD17AB" w:rsidRPr="00BD17AB" w:rsidRDefault="00BD17AB" w:rsidP="005C4FC5">
            <w:pPr>
              <w:pStyle w:val="11"/>
              <w:widowControl w:val="0"/>
              <w:suppressAutoHyphens/>
              <w:rPr>
                <w:sz w:val="28"/>
                <w:szCs w:val="28"/>
              </w:rPr>
            </w:pPr>
            <w:r>
              <w:rPr>
                <w:sz w:val="28"/>
                <w:szCs w:val="28"/>
              </w:rPr>
              <w:t xml:space="preserve">Муниципальные служащие </w:t>
            </w:r>
            <w:r w:rsidR="005C4FC5">
              <w:rPr>
                <w:sz w:val="28"/>
                <w:szCs w:val="28"/>
              </w:rPr>
              <w:t>Медведовского сельского поселения Тимашевского района</w:t>
            </w:r>
            <w:r>
              <w:rPr>
                <w:sz w:val="28"/>
                <w:szCs w:val="28"/>
              </w:rPr>
              <w:t xml:space="preserve"> </w:t>
            </w:r>
            <w:r w:rsidR="007E4ADE">
              <w:rPr>
                <w:sz w:val="28"/>
                <w:szCs w:val="28"/>
              </w:rPr>
              <w:t xml:space="preserve">(далее – муниципальные служащие) </w:t>
            </w:r>
            <w:r w:rsidR="007E4ADE" w:rsidRPr="00BD17AB">
              <w:rPr>
                <w:sz w:val="28"/>
                <w:szCs w:val="28"/>
              </w:rPr>
              <w:t>обязан</w:t>
            </w:r>
            <w:r w:rsidR="007E4ADE">
              <w:rPr>
                <w:sz w:val="28"/>
                <w:szCs w:val="28"/>
              </w:rPr>
              <w:t>ы</w:t>
            </w:r>
            <w:r w:rsidR="007E4ADE" w:rsidRPr="00BD17AB">
              <w:rPr>
                <w:sz w:val="28"/>
                <w:szCs w:val="28"/>
              </w:rPr>
              <w:t xml:space="preserve"> </w:t>
            </w:r>
            <w:r w:rsidR="00ED6113" w:rsidRPr="00BD17AB">
              <w:rPr>
                <w:sz w:val="28"/>
                <w:szCs w:val="28"/>
              </w:rPr>
              <w:t xml:space="preserve">ежегодно представлять </w:t>
            </w:r>
            <w:r w:rsidR="003508E1">
              <w:rPr>
                <w:sz w:val="28"/>
                <w:szCs w:val="28"/>
              </w:rPr>
              <w:t>в отдел по общим и организационным вопросам</w:t>
            </w:r>
            <w:r w:rsidR="007E4ADE" w:rsidRPr="0073198B">
              <w:rPr>
                <w:sz w:val="28"/>
                <w:szCs w:val="28"/>
                <w:highlight w:val="yellow"/>
              </w:rPr>
              <w:t xml:space="preserve"> </w:t>
            </w:r>
            <w:r w:rsidR="00522F73" w:rsidRPr="003508E1">
              <w:rPr>
                <w:sz w:val="28"/>
                <w:szCs w:val="28"/>
              </w:rPr>
              <w:t>администрации</w:t>
            </w:r>
            <w:r w:rsidR="00522F73">
              <w:rPr>
                <w:sz w:val="28"/>
                <w:szCs w:val="28"/>
              </w:rPr>
              <w:t xml:space="preserve"> Медведовского сельского поселения Тимашевского района</w:t>
            </w:r>
            <w:r w:rsidR="007E4ADE">
              <w:rPr>
                <w:sz w:val="28"/>
                <w:szCs w:val="28"/>
              </w:rPr>
              <w:t xml:space="preserve"> </w:t>
            </w:r>
            <w:r>
              <w:rPr>
                <w:sz w:val="28"/>
                <w:szCs w:val="28"/>
              </w:rPr>
              <w:t>с</w:t>
            </w:r>
            <w:r w:rsidRPr="00BD17AB">
              <w:rPr>
                <w:sz w:val="28"/>
                <w:szCs w:val="28"/>
              </w:rPr>
              <w:t>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541F5F">
              <w:rPr>
                <w:sz w:val="28"/>
                <w:szCs w:val="28"/>
              </w:rPr>
              <w:t xml:space="preserve"> </w:t>
            </w:r>
          </w:p>
          <w:p w14:paraId="7B9EF16D" w14:textId="2A8A4D3E" w:rsidR="00ED6113" w:rsidRPr="00BD17AB" w:rsidRDefault="00ED6113" w:rsidP="005C4FC5">
            <w:pPr>
              <w:pStyle w:val="11"/>
              <w:widowControl w:val="0"/>
              <w:shd w:val="clear" w:color="auto" w:fill="auto"/>
              <w:suppressAutoHyphens/>
              <w:spacing w:line="240" w:lineRule="auto"/>
              <w:rPr>
                <w:sz w:val="28"/>
                <w:szCs w:val="28"/>
              </w:rPr>
            </w:pPr>
          </w:p>
        </w:tc>
        <w:tc>
          <w:tcPr>
            <w:tcW w:w="2533" w:type="dxa"/>
          </w:tcPr>
          <w:p w14:paraId="7B9EF16F" w14:textId="404D7DE5" w:rsidR="00ED6113" w:rsidRDefault="00ED6113" w:rsidP="005C4FC5">
            <w:pPr>
              <w:pStyle w:val="11"/>
              <w:widowControl w:val="0"/>
              <w:shd w:val="clear" w:color="auto" w:fill="auto"/>
              <w:suppressAutoHyphens/>
              <w:spacing w:line="240" w:lineRule="auto"/>
              <w:rPr>
                <w:sz w:val="28"/>
                <w:szCs w:val="28"/>
              </w:rPr>
            </w:pPr>
            <w:r w:rsidRPr="00BD17AB">
              <w:rPr>
                <w:sz w:val="28"/>
                <w:szCs w:val="28"/>
              </w:rPr>
              <w:t>ст. 8 Федерального Закона № 273-ФЗ (далее – Федеральный закон № 273-ФЗ);</w:t>
            </w:r>
          </w:p>
          <w:p w14:paraId="646636B4" w14:textId="77777777" w:rsidR="006E54DE" w:rsidRDefault="006E54DE" w:rsidP="005C4FC5">
            <w:pPr>
              <w:pStyle w:val="11"/>
              <w:widowControl w:val="0"/>
              <w:suppressAutoHyphens/>
              <w:rPr>
                <w:sz w:val="28"/>
                <w:szCs w:val="28"/>
              </w:rPr>
            </w:pPr>
          </w:p>
          <w:p w14:paraId="2B42E116" w14:textId="66034B00" w:rsidR="006E54DE" w:rsidRPr="006E54DE" w:rsidRDefault="006E54DE" w:rsidP="005C4FC5">
            <w:pPr>
              <w:pStyle w:val="11"/>
              <w:widowControl w:val="0"/>
              <w:suppressAutoHyphens/>
              <w:rPr>
                <w:sz w:val="28"/>
                <w:szCs w:val="28"/>
              </w:rPr>
            </w:pPr>
            <w:r>
              <w:rPr>
                <w:sz w:val="28"/>
                <w:szCs w:val="28"/>
              </w:rPr>
              <w:t xml:space="preserve">ст. 15 </w:t>
            </w:r>
            <w:r w:rsidRPr="006E54DE">
              <w:rPr>
                <w:sz w:val="28"/>
                <w:szCs w:val="28"/>
              </w:rPr>
              <w:t>Федеральн</w:t>
            </w:r>
            <w:r>
              <w:rPr>
                <w:sz w:val="28"/>
                <w:szCs w:val="28"/>
              </w:rPr>
              <w:t>ого</w:t>
            </w:r>
            <w:r w:rsidRPr="006E54DE">
              <w:rPr>
                <w:sz w:val="28"/>
                <w:szCs w:val="28"/>
              </w:rPr>
              <w:t xml:space="preserve"> закон</w:t>
            </w:r>
            <w:r>
              <w:rPr>
                <w:sz w:val="28"/>
                <w:szCs w:val="28"/>
              </w:rPr>
              <w:t>а</w:t>
            </w:r>
            <w:r w:rsidRPr="006E54DE">
              <w:rPr>
                <w:sz w:val="28"/>
                <w:szCs w:val="28"/>
              </w:rPr>
              <w:t xml:space="preserve"> от 02.03.2007 </w:t>
            </w:r>
            <w:r>
              <w:rPr>
                <w:sz w:val="28"/>
                <w:szCs w:val="28"/>
              </w:rPr>
              <w:t>№</w:t>
            </w:r>
            <w:r w:rsidRPr="006E54DE">
              <w:rPr>
                <w:sz w:val="28"/>
                <w:szCs w:val="28"/>
              </w:rPr>
              <w:t xml:space="preserve"> 25-ФЗ</w:t>
            </w:r>
          </w:p>
          <w:p w14:paraId="07598E68" w14:textId="54C05932" w:rsidR="006E54DE" w:rsidRPr="006E54DE" w:rsidRDefault="006E54DE" w:rsidP="005C4FC5">
            <w:pPr>
              <w:pStyle w:val="11"/>
              <w:widowControl w:val="0"/>
              <w:suppressAutoHyphens/>
              <w:rPr>
                <w:sz w:val="28"/>
                <w:szCs w:val="28"/>
              </w:rPr>
            </w:pPr>
            <w:r>
              <w:rPr>
                <w:sz w:val="28"/>
                <w:szCs w:val="28"/>
              </w:rPr>
              <w:t>«</w:t>
            </w:r>
            <w:r w:rsidRPr="006E54DE">
              <w:rPr>
                <w:sz w:val="28"/>
                <w:szCs w:val="28"/>
              </w:rPr>
              <w:t>О муниципально</w:t>
            </w:r>
            <w:r>
              <w:rPr>
                <w:sz w:val="28"/>
                <w:szCs w:val="28"/>
              </w:rPr>
              <w:t>й службе в Российской Федерации» (далее Федеральный закон 25-ФЗ)</w:t>
            </w:r>
          </w:p>
          <w:p w14:paraId="43A8C341" w14:textId="77777777" w:rsidR="006E54DE" w:rsidRPr="00BD17AB" w:rsidRDefault="006E54DE" w:rsidP="005C4FC5">
            <w:pPr>
              <w:pStyle w:val="11"/>
              <w:widowControl w:val="0"/>
              <w:shd w:val="clear" w:color="auto" w:fill="auto"/>
              <w:suppressAutoHyphens/>
              <w:spacing w:line="240" w:lineRule="auto"/>
              <w:rPr>
                <w:sz w:val="28"/>
                <w:szCs w:val="28"/>
              </w:rPr>
            </w:pPr>
          </w:p>
          <w:p w14:paraId="7B9EF170" w14:textId="70E9E704" w:rsidR="00ED6113" w:rsidRPr="00BD17AB" w:rsidRDefault="009F1292" w:rsidP="005C4FC5">
            <w:pPr>
              <w:pStyle w:val="11"/>
              <w:widowControl w:val="0"/>
              <w:suppressAutoHyphens/>
              <w:rPr>
                <w:sz w:val="28"/>
                <w:szCs w:val="28"/>
              </w:rPr>
            </w:pPr>
            <w:r w:rsidRPr="009F1292">
              <w:rPr>
                <w:sz w:val="28"/>
                <w:szCs w:val="28"/>
              </w:rPr>
              <w:t>Указ Президента РФ от 23.06.2014 N 460</w:t>
            </w:r>
            <w:r w:rsidRPr="009F1292">
              <w:rPr>
                <w:color w:val="auto"/>
                <w:sz w:val="28"/>
                <w:szCs w:val="28"/>
              </w:rPr>
              <w:t xml:space="preserve"> </w:t>
            </w:r>
            <w:r>
              <w:rPr>
                <w:color w:val="auto"/>
                <w:sz w:val="28"/>
                <w:szCs w:val="28"/>
              </w:rPr>
              <w:t>«</w:t>
            </w:r>
            <w:r w:rsidRPr="009F1292">
              <w:rPr>
                <w:sz w:val="28"/>
                <w:szCs w:val="28"/>
              </w:rPr>
              <w:t xml:space="preserve">Об утверждении формы справки о доходах, расходах, </w:t>
            </w:r>
            <w:r w:rsidRPr="009F1292">
              <w:rPr>
                <w:sz w:val="28"/>
                <w:szCs w:val="28"/>
              </w:rPr>
              <w:lastRenderedPageBreak/>
              <w:t xml:space="preserve">об имуществе и обязательствах имущественного характера и внесении изменений в некоторые акты </w:t>
            </w:r>
            <w:r>
              <w:rPr>
                <w:sz w:val="28"/>
                <w:szCs w:val="28"/>
              </w:rPr>
              <w:t>Президента Российской Федерации»</w:t>
            </w:r>
            <w:r w:rsidR="006E54DE">
              <w:rPr>
                <w:sz w:val="28"/>
                <w:szCs w:val="28"/>
              </w:rPr>
              <w:t xml:space="preserve"> (далее -Указ 460)</w:t>
            </w:r>
          </w:p>
        </w:tc>
        <w:tc>
          <w:tcPr>
            <w:tcW w:w="4885" w:type="dxa"/>
          </w:tcPr>
          <w:p w14:paraId="3846E8E7" w14:textId="2E11C287" w:rsidR="009F1292" w:rsidRPr="009F1292" w:rsidRDefault="00ED6113" w:rsidP="005C4FC5">
            <w:pPr>
              <w:pStyle w:val="11"/>
              <w:widowControl w:val="0"/>
              <w:shd w:val="clear" w:color="auto" w:fill="auto"/>
              <w:suppressAutoHyphens/>
              <w:spacing w:line="240" w:lineRule="auto"/>
              <w:rPr>
                <w:sz w:val="28"/>
                <w:szCs w:val="28"/>
              </w:rPr>
            </w:pPr>
            <w:r w:rsidRPr="00BD17AB">
              <w:rPr>
                <w:sz w:val="28"/>
                <w:szCs w:val="28"/>
              </w:rPr>
              <w:lastRenderedPageBreak/>
              <w:t>Представить не позднее 30 апреля года, следующего за отчетным, сведения о</w:t>
            </w:r>
            <w:r w:rsidR="009F1292" w:rsidRPr="009F1292">
              <w:rPr>
                <w:sz w:val="28"/>
                <w:szCs w:val="28"/>
              </w:rPr>
              <w:t xml:space="preserve">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14:paraId="7B9EF171" w14:textId="6CC40D80" w:rsidR="00ED6113" w:rsidRPr="00BD17AB" w:rsidRDefault="00ED6113" w:rsidP="005C4FC5">
            <w:pPr>
              <w:pStyle w:val="11"/>
              <w:widowControl w:val="0"/>
              <w:shd w:val="clear" w:color="auto" w:fill="auto"/>
              <w:suppressAutoHyphens/>
              <w:spacing w:line="240" w:lineRule="auto"/>
              <w:rPr>
                <w:sz w:val="28"/>
                <w:szCs w:val="28"/>
              </w:rPr>
            </w:pPr>
          </w:p>
        </w:tc>
        <w:tc>
          <w:tcPr>
            <w:tcW w:w="2714" w:type="dxa"/>
          </w:tcPr>
          <w:p w14:paraId="505860D5" w14:textId="7B48006D" w:rsidR="006E54DE" w:rsidRPr="006E54DE" w:rsidRDefault="00ED6113" w:rsidP="005C4FC5">
            <w:pPr>
              <w:pStyle w:val="11"/>
              <w:widowControl w:val="0"/>
              <w:suppressAutoHyphens/>
              <w:rPr>
                <w:sz w:val="28"/>
                <w:szCs w:val="28"/>
              </w:rPr>
            </w:pPr>
            <w:r w:rsidRPr="00BD17AB">
              <w:rPr>
                <w:sz w:val="28"/>
                <w:szCs w:val="28"/>
              </w:rPr>
              <w:t xml:space="preserve">Непредставление указанных сведений или представление заведомо ложных сведений является правонарушением, </w:t>
            </w:r>
            <w:r w:rsidR="006E54DE" w:rsidRPr="006E54DE">
              <w:rPr>
                <w:sz w:val="28"/>
                <w:szCs w:val="28"/>
              </w:rPr>
              <w:t>является правонарушением, влекущим увольнение в установленном порядке с муниципальной службы</w:t>
            </w:r>
          </w:p>
          <w:p w14:paraId="7B9EF172" w14:textId="00FBA0E7" w:rsidR="00ED6113" w:rsidRPr="00BD17AB" w:rsidRDefault="00ED6113" w:rsidP="005C4FC5">
            <w:pPr>
              <w:pStyle w:val="11"/>
              <w:widowControl w:val="0"/>
              <w:shd w:val="clear" w:color="auto" w:fill="auto"/>
              <w:suppressAutoHyphens/>
              <w:spacing w:line="240" w:lineRule="auto"/>
              <w:rPr>
                <w:sz w:val="28"/>
                <w:szCs w:val="28"/>
              </w:rPr>
            </w:pPr>
          </w:p>
        </w:tc>
      </w:tr>
      <w:tr w:rsidR="00ED6113" w:rsidRPr="00BD17AB" w14:paraId="7B9EF178" w14:textId="77777777" w:rsidTr="007C23A2">
        <w:tc>
          <w:tcPr>
            <w:tcW w:w="5361" w:type="dxa"/>
            <w:gridSpan w:val="2"/>
          </w:tcPr>
          <w:p w14:paraId="7B9EF174" w14:textId="77777777" w:rsidR="00ED6113" w:rsidRPr="00BD17AB" w:rsidRDefault="00ED6113" w:rsidP="005C4FC5">
            <w:pPr>
              <w:pStyle w:val="11"/>
              <w:widowControl w:val="0"/>
              <w:shd w:val="clear" w:color="auto" w:fill="auto"/>
              <w:suppressAutoHyphens/>
              <w:spacing w:line="240" w:lineRule="auto"/>
              <w:rPr>
                <w:sz w:val="28"/>
                <w:szCs w:val="28"/>
              </w:rPr>
            </w:pPr>
            <w:r w:rsidRPr="00BD17AB">
              <w:rPr>
                <w:sz w:val="28"/>
                <w:szCs w:val="28"/>
              </w:rPr>
              <w:lastRenderedPageBreak/>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w:t>
            </w:r>
            <w:r w:rsidRPr="00BD17AB">
              <w:rPr>
                <w:sz w:val="28"/>
                <w:szCs w:val="28"/>
              </w:rPr>
              <w:br/>
              <w:t>и (или)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w:t>
            </w:r>
          </w:p>
        </w:tc>
        <w:tc>
          <w:tcPr>
            <w:tcW w:w="2533" w:type="dxa"/>
          </w:tcPr>
          <w:p w14:paraId="1E46028B" w14:textId="4B6DD025" w:rsidR="00541F5F" w:rsidRPr="00541F5F" w:rsidRDefault="00C129C3" w:rsidP="005C4FC5">
            <w:pPr>
              <w:pStyle w:val="11"/>
              <w:widowControl w:val="0"/>
              <w:suppressAutoHyphens/>
              <w:rPr>
                <w:sz w:val="28"/>
                <w:szCs w:val="28"/>
              </w:rPr>
            </w:pPr>
            <w:r>
              <w:rPr>
                <w:sz w:val="28"/>
                <w:szCs w:val="28"/>
              </w:rPr>
              <w:t>П</w:t>
            </w:r>
            <w:r w:rsidR="00541F5F" w:rsidRPr="00541F5F">
              <w:rPr>
                <w:sz w:val="28"/>
                <w:szCs w:val="28"/>
              </w:rPr>
              <w:t xml:space="preserve">остановление </w:t>
            </w:r>
            <w:r w:rsidR="00522F73">
              <w:rPr>
                <w:sz w:val="28"/>
                <w:szCs w:val="28"/>
              </w:rPr>
              <w:t>администрации Медведовского сельского поселения Тимашевского района</w:t>
            </w:r>
            <w:r w:rsidR="00541F5F" w:rsidRPr="00541F5F">
              <w:rPr>
                <w:sz w:val="28"/>
                <w:szCs w:val="28"/>
              </w:rPr>
              <w:t xml:space="preserve"> от 28 ноября 2014 года № 1710</w:t>
            </w:r>
          </w:p>
          <w:p w14:paraId="7EDC4E69" w14:textId="77777777" w:rsidR="00541F5F" w:rsidRPr="00541F5F" w:rsidRDefault="00541F5F" w:rsidP="005C4FC5">
            <w:pPr>
              <w:pStyle w:val="11"/>
              <w:widowControl w:val="0"/>
              <w:suppressAutoHyphens/>
              <w:rPr>
                <w:sz w:val="28"/>
                <w:szCs w:val="28"/>
              </w:rPr>
            </w:pPr>
            <w:r w:rsidRPr="00541F5F">
              <w:rPr>
                <w:sz w:val="28"/>
                <w:szCs w:val="28"/>
              </w:rPr>
              <w:t xml:space="preserve"> «Об утверждении Положения о комиссии по соблюдению требований </w:t>
            </w:r>
          </w:p>
          <w:p w14:paraId="64B900A9" w14:textId="77777777" w:rsidR="00541F5F" w:rsidRPr="00541F5F" w:rsidRDefault="00541F5F" w:rsidP="005C4FC5">
            <w:pPr>
              <w:pStyle w:val="11"/>
              <w:widowControl w:val="0"/>
              <w:suppressAutoHyphens/>
              <w:rPr>
                <w:sz w:val="28"/>
                <w:szCs w:val="28"/>
              </w:rPr>
            </w:pPr>
            <w:r w:rsidRPr="00541F5F">
              <w:rPr>
                <w:sz w:val="28"/>
                <w:szCs w:val="28"/>
              </w:rPr>
              <w:t xml:space="preserve">к служебному поведению муниципальных </w:t>
            </w:r>
            <w:r w:rsidRPr="00541F5F">
              <w:rPr>
                <w:sz w:val="28"/>
                <w:szCs w:val="28"/>
              </w:rPr>
              <w:lastRenderedPageBreak/>
              <w:t xml:space="preserve">служащих администрации </w:t>
            </w:r>
          </w:p>
          <w:p w14:paraId="7B9EF175" w14:textId="1D84BA5B" w:rsidR="00ED6113" w:rsidRPr="00BD17AB" w:rsidRDefault="005C4FC5" w:rsidP="005C4FC5">
            <w:pPr>
              <w:pStyle w:val="11"/>
              <w:widowControl w:val="0"/>
              <w:shd w:val="clear" w:color="auto" w:fill="auto"/>
              <w:suppressAutoHyphens/>
              <w:spacing w:line="240" w:lineRule="auto"/>
              <w:rPr>
                <w:sz w:val="28"/>
                <w:szCs w:val="28"/>
              </w:rPr>
            </w:pPr>
            <w:r>
              <w:rPr>
                <w:sz w:val="28"/>
                <w:szCs w:val="28"/>
              </w:rPr>
              <w:t>Медведовского сельского поселения Тимашевского района</w:t>
            </w:r>
            <w:r w:rsidR="00541F5F" w:rsidRPr="00541F5F">
              <w:rPr>
                <w:sz w:val="28"/>
                <w:szCs w:val="28"/>
              </w:rPr>
              <w:t xml:space="preserve"> и урегулированию конфликта интересов»</w:t>
            </w:r>
          </w:p>
        </w:tc>
        <w:tc>
          <w:tcPr>
            <w:tcW w:w="4885" w:type="dxa"/>
          </w:tcPr>
          <w:p w14:paraId="7B9EF176" w14:textId="24530740" w:rsidR="00ED6113" w:rsidRPr="00BD17AB" w:rsidRDefault="00ED6113" w:rsidP="005C4FC5">
            <w:pPr>
              <w:pStyle w:val="11"/>
              <w:widowControl w:val="0"/>
              <w:shd w:val="clear" w:color="auto" w:fill="auto"/>
              <w:suppressAutoHyphens/>
              <w:spacing w:line="240" w:lineRule="auto"/>
              <w:rPr>
                <w:sz w:val="28"/>
                <w:szCs w:val="28"/>
              </w:rPr>
            </w:pPr>
            <w:r w:rsidRPr="00BD17AB">
              <w:rPr>
                <w:sz w:val="28"/>
                <w:szCs w:val="28"/>
              </w:rPr>
              <w:lastRenderedPageBreak/>
              <w:t>Подать в срок не позднее 30 апреля года</w:t>
            </w:r>
            <w:r w:rsidR="0073198B">
              <w:rPr>
                <w:sz w:val="28"/>
                <w:szCs w:val="28"/>
              </w:rPr>
              <w:t>,</w:t>
            </w:r>
            <w:r w:rsidRPr="00BD17AB">
              <w:rPr>
                <w:sz w:val="28"/>
                <w:szCs w:val="28"/>
              </w:rPr>
              <w:t xml:space="preserve"> следующего за отчетным в комиссию по соблюдению требований к служебному поведению и урегулированию конфликта интересов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tc>
        <w:tc>
          <w:tcPr>
            <w:tcW w:w="2714" w:type="dxa"/>
          </w:tcPr>
          <w:p w14:paraId="7B9EF177" w14:textId="06DA9978" w:rsidR="00ED6113" w:rsidRPr="00BD17AB" w:rsidRDefault="00ED6113" w:rsidP="00477636">
            <w:pPr>
              <w:pStyle w:val="11"/>
              <w:widowControl w:val="0"/>
              <w:shd w:val="clear" w:color="auto" w:fill="auto"/>
              <w:suppressAutoHyphens/>
              <w:spacing w:line="240" w:lineRule="auto"/>
              <w:rPr>
                <w:sz w:val="28"/>
                <w:szCs w:val="28"/>
              </w:rPr>
            </w:pPr>
            <w:r w:rsidRPr="00BD17AB">
              <w:rPr>
                <w:sz w:val="28"/>
                <w:szCs w:val="28"/>
              </w:rPr>
              <w:t xml:space="preserve">Непредставление </w:t>
            </w:r>
            <w:r w:rsidR="00541F5F">
              <w:rPr>
                <w:sz w:val="28"/>
                <w:szCs w:val="28"/>
              </w:rPr>
              <w:t xml:space="preserve">муниципальным </w:t>
            </w:r>
            <w:r w:rsidRPr="00BD17AB">
              <w:rPr>
                <w:sz w:val="28"/>
                <w:szCs w:val="28"/>
              </w:rPr>
              <w:t xml:space="preserve">служащим сведений о доходах, об имуществе и обязательствах имущественного характера своих супруги (супруга) и несовершеннолетних детей по необъективной причине является способом уклонения от представления указанных сведений и </w:t>
            </w:r>
            <w:r w:rsidR="00541F5F" w:rsidRPr="00541F5F">
              <w:rPr>
                <w:sz w:val="28"/>
                <w:szCs w:val="28"/>
              </w:rPr>
              <w:t xml:space="preserve">является </w:t>
            </w:r>
            <w:r w:rsidR="00541F5F" w:rsidRPr="00541F5F">
              <w:rPr>
                <w:sz w:val="28"/>
                <w:szCs w:val="28"/>
              </w:rPr>
              <w:lastRenderedPageBreak/>
              <w:t>правонарушением, влекущим увольнение в установленном порядке с муниципальной службы</w:t>
            </w:r>
          </w:p>
        </w:tc>
      </w:tr>
      <w:tr w:rsidR="00ED6113" w:rsidRPr="00BD17AB" w14:paraId="7B9EF17D" w14:textId="77777777" w:rsidTr="007C23A2">
        <w:tc>
          <w:tcPr>
            <w:tcW w:w="5361" w:type="dxa"/>
            <w:gridSpan w:val="2"/>
          </w:tcPr>
          <w:p w14:paraId="7B9EF179" w14:textId="15BF6825" w:rsidR="00ED6113" w:rsidRPr="00C129C3" w:rsidRDefault="007E4ADE" w:rsidP="00A12996">
            <w:pPr>
              <w:pStyle w:val="11"/>
              <w:widowControl w:val="0"/>
              <w:suppressAutoHyphens/>
              <w:rPr>
                <w:color w:val="auto"/>
                <w:sz w:val="28"/>
                <w:szCs w:val="28"/>
              </w:rPr>
            </w:pPr>
            <w:r w:rsidRPr="00C129C3">
              <w:rPr>
                <w:color w:val="auto"/>
                <w:sz w:val="28"/>
                <w:szCs w:val="28"/>
              </w:rPr>
              <w:lastRenderedPageBreak/>
              <w:t>Г</w:t>
            </w:r>
            <w:r w:rsidR="003829ED" w:rsidRPr="00C129C3">
              <w:rPr>
                <w:color w:val="auto"/>
                <w:sz w:val="28"/>
                <w:szCs w:val="28"/>
              </w:rPr>
              <w:t xml:space="preserve">ражданин не может быть принят на муниципальную службу, а муниципальный служащий не может находиться на муниципальной службе в случае непредставления предусмотренных  Федеральным </w:t>
            </w:r>
            <w:hyperlink r:id="rId10" w:history="1">
              <w:r w:rsidR="003829ED" w:rsidRPr="00C129C3">
                <w:rPr>
                  <w:rStyle w:val="a3"/>
                  <w:color w:val="auto"/>
                  <w:sz w:val="28"/>
                  <w:szCs w:val="28"/>
                  <w:u w:val="none"/>
                </w:rPr>
                <w:t>законом</w:t>
              </w:r>
            </w:hyperlink>
            <w:r w:rsidR="003829ED" w:rsidRPr="00C129C3">
              <w:rPr>
                <w:color w:val="auto"/>
                <w:sz w:val="28"/>
                <w:szCs w:val="28"/>
              </w:rPr>
              <w:t xml:space="preserve"> № 25-ФЗ, Федеральным </w:t>
            </w:r>
            <w:hyperlink r:id="rId11" w:history="1">
              <w:r w:rsidR="003829ED" w:rsidRPr="00C129C3">
                <w:rPr>
                  <w:rStyle w:val="a3"/>
                  <w:color w:val="auto"/>
                  <w:sz w:val="28"/>
                  <w:szCs w:val="28"/>
                  <w:u w:val="none"/>
                </w:rPr>
                <w:t>законом</w:t>
              </w:r>
            </w:hyperlink>
            <w:r w:rsidR="003829ED" w:rsidRPr="00C129C3">
              <w:rPr>
                <w:color w:val="auto"/>
                <w:sz w:val="28"/>
                <w:szCs w:val="28"/>
              </w:rPr>
              <w:t xml:space="preserve"> </w:t>
            </w:r>
            <w:r w:rsidRPr="00C129C3">
              <w:rPr>
                <w:color w:val="auto"/>
                <w:sz w:val="28"/>
                <w:szCs w:val="28"/>
              </w:rPr>
              <w:t xml:space="preserve"> №</w:t>
            </w:r>
            <w:r w:rsidR="003829ED" w:rsidRPr="00C129C3">
              <w:rPr>
                <w:color w:val="auto"/>
                <w:sz w:val="28"/>
                <w:szCs w:val="28"/>
              </w:rPr>
              <w:t xml:space="preserve"> 273-ФЗ </w:t>
            </w:r>
            <w:r w:rsidRPr="00C129C3">
              <w:rPr>
                <w:color w:val="auto"/>
                <w:sz w:val="28"/>
                <w:szCs w:val="28"/>
              </w:rPr>
              <w:t>«О противодействии коррупции»</w:t>
            </w:r>
            <w:r w:rsidR="003829ED" w:rsidRPr="00C129C3">
              <w:rPr>
                <w:color w:val="auto"/>
                <w:sz w:val="28"/>
                <w:szCs w:val="28"/>
              </w:rPr>
              <w:t xml:space="preserve"> и другими федеральными </w:t>
            </w:r>
            <w:hyperlink r:id="rId12" w:history="1">
              <w:r w:rsidR="003829ED" w:rsidRPr="00C129C3">
                <w:rPr>
                  <w:rStyle w:val="a3"/>
                  <w:color w:val="auto"/>
                  <w:sz w:val="28"/>
                  <w:szCs w:val="28"/>
                  <w:u w:val="none"/>
                </w:rPr>
                <w:t>законами</w:t>
              </w:r>
            </w:hyperlink>
            <w:r w:rsidR="003829ED" w:rsidRPr="00C129C3">
              <w:rPr>
                <w:color w:val="auto"/>
                <w:sz w:val="28"/>
                <w:szCs w:val="28"/>
              </w:rPr>
              <w:t xml:space="preserve"> сведений или представления заведомо недостоверных или неполных сведений при поступлении на муниципальную службу</w:t>
            </w:r>
          </w:p>
        </w:tc>
        <w:tc>
          <w:tcPr>
            <w:tcW w:w="2533" w:type="dxa"/>
          </w:tcPr>
          <w:p w14:paraId="7B9EF17A" w14:textId="7DFF6A17" w:rsidR="00ED6113" w:rsidRPr="00BD17AB" w:rsidRDefault="007E4ADE" w:rsidP="005C4FC5">
            <w:pPr>
              <w:pStyle w:val="11"/>
              <w:widowControl w:val="0"/>
              <w:shd w:val="clear" w:color="auto" w:fill="auto"/>
              <w:suppressAutoHyphens/>
              <w:spacing w:line="240" w:lineRule="auto"/>
              <w:rPr>
                <w:sz w:val="28"/>
                <w:szCs w:val="28"/>
              </w:rPr>
            </w:pPr>
            <w:r>
              <w:rPr>
                <w:sz w:val="28"/>
                <w:szCs w:val="28"/>
              </w:rPr>
              <w:t>п</w:t>
            </w:r>
            <w:r w:rsidR="00ED6113" w:rsidRPr="00BD17AB">
              <w:rPr>
                <w:sz w:val="28"/>
                <w:szCs w:val="28"/>
              </w:rPr>
              <w:t>. 9 ч. 1 ст. </w:t>
            </w:r>
            <w:r>
              <w:rPr>
                <w:sz w:val="28"/>
                <w:szCs w:val="28"/>
              </w:rPr>
              <w:t xml:space="preserve">13 </w:t>
            </w:r>
            <w:r w:rsidR="00ED6113" w:rsidRPr="00BD17AB">
              <w:rPr>
                <w:sz w:val="28"/>
                <w:szCs w:val="28"/>
              </w:rPr>
              <w:t>Федерального закона № </w:t>
            </w:r>
            <w:r>
              <w:rPr>
                <w:sz w:val="28"/>
                <w:szCs w:val="28"/>
              </w:rPr>
              <w:t>25</w:t>
            </w:r>
            <w:r w:rsidR="00ED6113" w:rsidRPr="00BD17AB">
              <w:rPr>
                <w:sz w:val="28"/>
                <w:szCs w:val="28"/>
              </w:rPr>
              <w:t>-ФЗ</w:t>
            </w:r>
          </w:p>
        </w:tc>
        <w:tc>
          <w:tcPr>
            <w:tcW w:w="4885" w:type="dxa"/>
          </w:tcPr>
          <w:p w14:paraId="7B9EF17B" w14:textId="77777777" w:rsidR="00ED6113" w:rsidRPr="00BD17AB" w:rsidRDefault="00ED6113" w:rsidP="005C4FC5">
            <w:pPr>
              <w:pStyle w:val="11"/>
              <w:widowControl w:val="0"/>
              <w:shd w:val="clear" w:color="auto" w:fill="auto"/>
              <w:suppressAutoHyphens/>
              <w:spacing w:line="240" w:lineRule="auto"/>
              <w:rPr>
                <w:sz w:val="28"/>
                <w:szCs w:val="28"/>
              </w:rPr>
            </w:pPr>
          </w:p>
        </w:tc>
        <w:tc>
          <w:tcPr>
            <w:tcW w:w="2714" w:type="dxa"/>
          </w:tcPr>
          <w:p w14:paraId="7B9EF17C" w14:textId="77777777" w:rsidR="00ED6113" w:rsidRPr="00BD17AB" w:rsidRDefault="00ED6113" w:rsidP="005C4FC5">
            <w:pPr>
              <w:pStyle w:val="11"/>
              <w:widowControl w:val="0"/>
              <w:shd w:val="clear" w:color="auto" w:fill="auto"/>
              <w:suppressAutoHyphens/>
              <w:spacing w:line="240" w:lineRule="auto"/>
              <w:rPr>
                <w:sz w:val="28"/>
                <w:szCs w:val="28"/>
              </w:rPr>
            </w:pPr>
          </w:p>
        </w:tc>
      </w:tr>
      <w:tr w:rsidR="00ED6113" w:rsidRPr="00BD17AB" w14:paraId="7B9EF17F" w14:textId="77777777" w:rsidTr="007C23A2">
        <w:tc>
          <w:tcPr>
            <w:tcW w:w="15493" w:type="dxa"/>
            <w:gridSpan w:val="5"/>
          </w:tcPr>
          <w:p w14:paraId="7B9EF17E" w14:textId="77777777" w:rsidR="00ED6113" w:rsidRPr="007E4ADE" w:rsidRDefault="00ED6113" w:rsidP="005C4FC5">
            <w:pPr>
              <w:pStyle w:val="11"/>
              <w:widowControl w:val="0"/>
              <w:shd w:val="clear" w:color="auto" w:fill="auto"/>
              <w:suppressAutoHyphens/>
              <w:spacing w:line="240" w:lineRule="auto"/>
              <w:jc w:val="center"/>
              <w:rPr>
                <w:b/>
                <w:sz w:val="28"/>
                <w:szCs w:val="28"/>
                <w:highlight w:val="green"/>
              </w:rPr>
            </w:pPr>
            <w:r w:rsidRPr="007E4ADE">
              <w:rPr>
                <w:b/>
                <w:sz w:val="28"/>
                <w:szCs w:val="28"/>
              </w:rPr>
              <w:t>Сведения о расходах</w:t>
            </w:r>
          </w:p>
        </w:tc>
      </w:tr>
      <w:tr w:rsidR="00ED6113" w:rsidRPr="00BD17AB" w14:paraId="7B9EF188" w14:textId="77777777" w:rsidTr="007C23A2">
        <w:tc>
          <w:tcPr>
            <w:tcW w:w="5361" w:type="dxa"/>
            <w:gridSpan w:val="2"/>
          </w:tcPr>
          <w:p w14:paraId="175B02ED" w14:textId="6B0B1454" w:rsidR="00265258" w:rsidRPr="00265258" w:rsidRDefault="007E4ADE" w:rsidP="005C4FC5">
            <w:pPr>
              <w:pStyle w:val="11"/>
              <w:widowControl w:val="0"/>
              <w:suppressAutoHyphens/>
              <w:rPr>
                <w:rFonts w:eastAsia="Times New Roman"/>
                <w:color w:val="auto"/>
                <w:sz w:val="28"/>
                <w:szCs w:val="28"/>
              </w:rPr>
            </w:pPr>
            <w:r>
              <w:rPr>
                <w:rFonts w:eastAsia="Times New Roman"/>
                <w:color w:val="auto"/>
                <w:sz w:val="28"/>
                <w:szCs w:val="28"/>
              </w:rPr>
              <w:t>Муниципал</w:t>
            </w:r>
            <w:r w:rsidR="004A14D6">
              <w:rPr>
                <w:rFonts w:eastAsia="Times New Roman"/>
                <w:color w:val="auto"/>
                <w:sz w:val="28"/>
                <w:szCs w:val="28"/>
              </w:rPr>
              <w:t>ьны</w:t>
            </w:r>
            <w:r w:rsidR="00265258">
              <w:rPr>
                <w:rFonts w:eastAsia="Times New Roman"/>
                <w:color w:val="auto"/>
                <w:sz w:val="28"/>
                <w:szCs w:val="28"/>
              </w:rPr>
              <w:t xml:space="preserve">й служащий </w:t>
            </w:r>
            <w:r w:rsidR="004A14D6">
              <w:rPr>
                <w:rFonts w:eastAsia="Times New Roman"/>
                <w:color w:val="auto"/>
                <w:sz w:val="28"/>
                <w:szCs w:val="28"/>
              </w:rPr>
              <w:t xml:space="preserve"> о</w:t>
            </w:r>
            <w:r w:rsidRPr="007E4ADE">
              <w:rPr>
                <w:rFonts w:eastAsia="Times New Roman"/>
                <w:color w:val="auto"/>
                <w:sz w:val="28"/>
                <w:szCs w:val="28"/>
              </w:rPr>
              <w:t xml:space="preserve">бязан представлять сведения о своих расходах, а также о расходах своих супруги (супруга) и несовершеннолетних детей </w:t>
            </w:r>
            <w:r w:rsidR="00265258" w:rsidRPr="00265258">
              <w:rPr>
                <w:rFonts w:eastAsia="Times New Roman"/>
                <w:color w:val="auto"/>
                <w:sz w:val="28"/>
                <w:szCs w:val="28"/>
              </w:rPr>
              <w:t xml:space="preserve">по каждой сделке по приобретению земельного </w:t>
            </w:r>
            <w:r w:rsidR="00265258" w:rsidRPr="00265258">
              <w:rPr>
                <w:rFonts w:eastAsia="Times New Roman"/>
                <w:color w:val="auto"/>
                <w:sz w:val="28"/>
                <w:szCs w:val="28"/>
              </w:rPr>
              <w:lastRenderedPageBreak/>
              <w:t>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446AE0FD" w14:textId="77777777" w:rsidR="00265258" w:rsidRDefault="00265258" w:rsidP="005C4FC5">
            <w:pPr>
              <w:pStyle w:val="11"/>
              <w:widowControl w:val="0"/>
              <w:suppressAutoHyphens/>
              <w:rPr>
                <w:rFonts w:eastAsia="Times New Roman"/>
                <w:color w:val="auto"/>
                <w:sz w:val="28"/>
                <w:szCs w:val="28"/>
              </w:rPr>
            </w:pPr>
          </w:p>
          <w:p w14:paraId="431E8235" w14:textId="77777777" w:rsidR="00265258" w:rsidRDefault="00265258" w:rsidP="005C4FC5">
            <w:pPr>
              <w:pStyle w:val="11"/>
              <w:widowControl w:val="0"/>
              <w:suppressAutoHyphens/>
              <w:rPr>
                <w:rFonts w:eastAsia="Times New Roman"/>
                <w:color w:val="auto"/>
                <w:sz w:val="28"/>
                <w:szCs w:val="28"/>
              </w:rPr>
            </w:pPr>
          </w:p>
          <w:p w14:paraId="0476155B" w14:textId="77777777" w:rsidR="00265258" w:rsidRDefault="00265258" w:rsidP="005C4FC5">
            <w:pPr>
              <w:pStyle w:val="11"/>
              <w:widowControl w:val="0"/>
              <w:suppressAutoHyphens/>
              <w:rPr>
                <w:rFonts w:eastAsia="Times New Roman"/>
                <w:color w:val="auto"/>
                <w:sz w:val="28"/>
                <w:szCs w:val="28"/>
              </w:rPr>
            </w:pPr>
          </w:p>
          <w:p w14:paraId="411DFF54" w14:textId="77777777" w:rsidR="00265258" w:rsidRDefault="00265258" w:rsidP="005C4FC5">
            <w:pPr>
              <w:pStyle w:val="11"/>
              <w:widowControl w:val="0"/>
              <w:suppressAutoHyphens/>
              <w:rPr>
                <w:rFonts w:eastAsia="Times New Roman"/>
                <w:color w:val="auto"/>
                <w:sz w:val="28"/>
                <w:szCs w:val="28"/>
              </w:rPr>
            </w:pPr>
          </w:p>
          <w:p w14:paraId="7B9EF181" w14:textId="1BEE8FAA" w:rsidR="00ED6113" w:rsidRPr="00BD17AB" w:rsidRDefault="007E4ADE" w:rsidP="005C4FC5">
            <w:pPr>
              <w:pStyle w:val="11"/>
              <w:widowControl w:val="0"/>
              <w:suppressAutoHyphens/>
              <w:rPr>
                <w:sz w:val="28"/>
                <w:szCs w:val="28"/>
              </w:rPr>
            </w:pPr>
            <w:r w:rsidRPr="007E4ADE">
              <w:rPr>
                <w:rFonts w:eastAsia="Times New Roman"/>
                <w:color w:val="auto"/>
                <w:sz w:val="28"/>
                <w:szCs w:val="28"/>
              </w:rPr>
              <w:t xml:space="preserve"> </w:t>
            </w:r>
          </w:p>
        </w:tc>
        <w:tc>
          <w:tcPr>
            <w:tcW w:w="2533" w:type="dxa"/>
          </w:tcPr>
          <w:p w14:paraId="7B9EF182" w14:textId="35CCF9B5" w:rsidR="00ED6113" w:rsidRPr="00BD17AB" w:rsidRDefault="00ED6113" w:rsidP="005C4FC5">
            <w:pPr>
              <w:pStyle w:val="11"/>
              <w:widowControl w:val="0"/>
              <w:shd w:val="clear" w:color="auto" w:fill="auto"/>
              <w:suppressAutoHyphens/>
              <w:spacing w:line="240" w:lineRule="auto"/>
              <w:rPr>
                <w:sz w:val="28"/>
                <w:szCs w:val="28"/>
              </w:rPr>
            </w:pPr>
            <w:r w:rsidRPr="00BD17AB">
              <w:rPr>
                <w:sz w:val="28"/>
                <w:szCs w:val="28"/>
              </w:rPr>
              <w:lastRenderedPageBreak/>
              <w:t xml:space="preserve">ст. 8.1 Федерального Закона № 273-ФЗ, ст. 3 Федерального закона № 230-ФЗ </w:t>
            </w:r>
          </w:p>
        </w:tc>
        <w:tc>
          <w:tcPr>
            <w:tcW w:w="4885" w:type="dxa"/>
          </w:tcPr>
          <w:p w14:paraId="7B9EF183" w14:textId="2DF02852" w:rsidR="00ED6113" w:rsidRPr="00BD17AB" w:rsidRDefault="00ED6113" w:rsidP="005C4FC5">
            <w:pPr>
              <w:widowControl w:val="0"/>
              <w:suppressAutoHyphens/>
              <w:autoSpaceDE w:val="0"/>
              <w:autoSpaceDN w:val="0"/>
              <w:adjustRightInd w:val="0"/>
              <w:rPr>
                <w:rFonts w:ascii="Times New Roman" w:hAnsi="Times New Roman" w:cs="Times New Roman"/>
                <w:color w:val="auto"/>
                <w:sz w:val="28"/>
                <w:szCs w:val="28"/>
              </w:rPr>
            </w:pPr>
            <w:r w:rsidRPr="00BD17AB">
              <w:rPr>
                <w:rFonts w:ascii="Times New Roman" w:hAnsi="Times New Roman" w:cs="Times New Roman"/>
                <w:sz w:val="28"/>
                <w:szCs w:val="28"/>
              </w:rPr>
              <w:t>Представить не позднее 30 апреля года, следующего за отчетным, сведения о расходах (своих, супруга (супруги) и несовершеннолетних детей)</w:t>
            </w:r>
            <w:r w:rsidRPr="00BD17AB">
              <w:rPr>
                <w:rFonts w:ascii="Times New Roman" w:hAnsi="Times New Roman" w:cs="Times New Roman"/>
                <w:color w:val="auto"/>
                <w:sz w:val="28"/>
                <w:szCs w:val="28"/>
              </w:rPr>
              <w:t xml:space="preserve"> по каждой сделке, если сумма </w:t>
            </w:r>
            <w:r w:rsidRPr="00BD17AB">
              <w:rPr>
                <w:rFonts w:ascii="Times New Roman" w:hAnsi="Times New Roman" w:cs="Times New Roman"/>
                <w:color w:val="auto"/>
                <w:sz w:val="28"/>
                <w:szCs w:val="28"/>
              </w:rPr>
              <w:lastRenderedPageBreak/>
              <w:t xml:space="preserve">сделки превышает общий доход </w:t>
            </w:r>
            <w:r w:rsidR="00A12996">
              <w:rPr>
                <w:rFonts w:ascii="Times New Roman" w:hAnsi="Times New Roman" w:cs="Times New Roman"/>
                <w:color w:val="auto"/>
                <w:sz w:val="28"/>
                <w:szCs w:val="28"/>
              </w:rPr>
              <w:t xml:space="preserve">муниципального служащего </w:t>
            </w:r>
            <w:r w:rsidRPr="00BD17AB">
              <w:rPr>
                <w:rFonts w:ascii="Times New Roman" w:hAnsi="Times New Roman" w:cs="Times New Roman"/>
                <w:color w:val="auto"/>
                <w:sz w:val="28"/>
                <w:szCs w:val="28"/>
              </w:rPr>
              <w:t>и его супруги (супруга) за три последних года, предшествующих совершению сделки, и об источниках получения средств, за счет которых совершена сделка</w:t>
            </w:r>
          </w:p>
          <w:p w14:paraId="7B9EF184" w14:textId="77777777" w:rsidR="00ED6113" w:rsidRPr="00BD17AB" w:rsidRDefault="00ED6113" w:rsidP="005C4FC5">
            <w:pPr>
              <w:pStyle w:val="11"/>
              <w:widowControl w:val="0"/>
              <w:shd w:val="clear" w:color="auto" w:fill="auto"/>
              <w:suppressAutoHyphens/>
              <w:spacing w:line="240" w:lineRule="auto"/>
              <w:rPr>
                <w:sz w:val="28"/>
                <w:szCs w:val="28"/>
              </w:rPr>
            </w:pPr>
          </w:p>
          <w:p w14:paraId="7B9EF185" w14:textId="77777777" w:rsidR="00ED6113" w:rsidRPr="00BD17AB" w:rsidRDefault="00ED6113" w:rsidP="005C4FC5">
            <w:pPr>
              <w:pStyle w:val="11"/>
              <w:widowControl w:val="0"/>
              <w:shd w:val="clear" w:color="auto" w:fill="auto"/>
              <w:suppressAutoHyphens/>
              <w:spacing w:line="240" w:lineRule="auto"/>
              <w:rPr>
                <w:sz w:val="28"/>
                <w:szCs w:val="28"/>
              </w:rPr>
            </w:pPr>
          </w:p>
          <w:p w14:paraId="7B9EF186" w14:textId="77777777" w:rsidR="00ED6113" w:rsidRPr="00BD17AB" w:rsidRDefault="00ED6113" w:rsidP="005C4FC5">
            <w:pPr>
              <w:pStyle w:val="11"/>
              <w:widowControl w:val="0"/>
              <w:shd w:val="clear" w:color="auto" w:fill="auto"/>
              <w:suppressAutoHyphens/>
              <w:spacing w:line="240" w:lineRule="auto"/>
              <w:rPr>
                <w:sz w:val="28"/>
                <w:szCs w:val="28"/>
              </w:rPr>
            </w:pPr>
          </w:p>
        </w:tc>
        <w:tc>
          <w:tcPr>
            <w:tcW w:w="2714" w:type="dxa"/>
          </w:tcPr>
          <w:p w14:paraId="7B9EF187" w14:textId="7C37A533" w:rsidR="00ED6113" w:rsidRPr="00BD17AB" w:rsidRDefault="004A14D6" w:rsidP="00764241">
            <w:pPr>
              <w:pStyle w:val="11"/>
              <w:widowControl w:val="0"/>
              <w:suppressAutoHyphens/>
              <w:rPr>
                <w:sz w:val="28"/>
                <w:szCs w:val="28"/>
              </w:rPr>
            </w:pPr>
            <w:r w:rsidRPr="004A14D6">
              <w:rPr>
                <w:rFonts w:eastAsia="Times New Roman"/>
                <w:color w:val="auto"/>
                <w:sz w:val="28"/>
                <w:szCs w:val="28"/>
              </w:rPr>
              <w:lastRenderedPageBreak/>
              <w:t xml:space="preserve">Непредставление или представление </w:t>
            </w:r>
            <w:r w:rsidR="00265258">
              <w:rPr>
                <w:rFonts w:eastAsia="Times New Roman"/>
                <w:color w:val="auto"/>
                <w:sz w:val="28"/>
                <w:szCs w:val="28"/>
              </w:rPr>
              <w:t xml:space="preserve">муниципальным служащим </w:t>
            </w:r>
            <w:r w:rsidRPr="004A14D6">
              <w:rPr>
                <w:rFonts w:eastAsia="Times New Roman"/>
                <w:color w:val="auto"/>
                <w:sz w:val="28"/>
                <w:szCs w:val="28"/>
              </w:rPr>
              <w:t xml:space="preserve">неполных или </w:t>
            </w:r>
            <w:r w:rsidRPr="004A14D6">
              <w:rPr>
                <w:rFonts w:eastAsia="Times New Roman"/>
                <w:color w:val="auto"/>
                <w:sz w:val="28"/>
                <w:szCs w:val="28"/>
              </w:rPr>
              <w:lastRenderedPageBreak/>
              <w:t>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в установленном порядке с муниципальной службы</w:t>
            </w:r>
          </w:p>
        </w:tc>
      </w:tr>
      <w:tr w:rsidR="00ED6113" w:rsidRPr="00BD17AB" w14:paraId="7B9EF18A" w14:textId="77777777" w:rsidTr="007C23A2">
        <w:tc>
          <w:tcPr>
            <w:tcW w:w="15493" w:type="dxa"/>
            <w:gridSpan w:val="5"/>
          </w:tcPr>
          <w:p w14:paraId="7B9EF189" w14:textId="77777777" w:rsidR="00ED6113" w:rsidRPr="00DE6367" w:rsidRDefault="00ED6113" w:rsidP="005C4FC5">
            <w:pPr>
              <w:pStyle w:val="40"/>
              <w:widowControl w:val="0"/>
              <w:shd w:val="clear" w:color="auto" w:fill="auto"/>
              <w:suppressAutoHyphens/>
              <w:spacing w:before="0" w:after="0" w:line="240" w:lineRule="auto"/>
              <w:jc w:val="center"/>
              <w:rPr>
                <w:b/>
                <w:sz w:val="28"/>
                <w:szCs w:val="28"/>
              </w:rPr>
            </w:pPr>
            <w:r w:rsidRPr="00DE6367">
              <w:rPr>
                <w:b/>
                <w:sz w:val="28"/>
                <w:szCs w:val="28"/>
              </w:rPr>
              <w:lastRenderedPageBreak/>
              <w:t>Урегулирование конфликта интересов</w:t>
            </w:r>
          </w:p>
        </w:tc>
      </w:tr>
      <w:tr w:rsidR="00ED6113" w:rsidRPr="00BD17AB" w14:paraId="7B9EF191" w14:textId="77777777" w:rsidTr="007C23A2">
        <w:tc>
          <w:tcPr>
            <w:tcW w:w="5361" w:type="dxa"/>
            <w:gridSpan w:val="2"/>
          </w:tcPr>
          <w:p w14:paraId="06400882" w14:textId="4E3C93DA" w:rsidR="00A51990" w:rsidRDefault="00ED6113" w:rsidP="005C4FC5">
            <w:pPr>
              <w:pStyle w:val="11"/>
              <w:widowControl w:val="0"/>
              <w:shd w:val="clear" w:color="auto" w:fill="auto"/>
              <w:suppressAutoHyphens/>
              <w:spacing w:line="240" w:lineRule="auto"/>
              <w:rPr>
                <w:sz w:val="28"/>
                <w:szCs w:val="28"/>
              </w:rPr>
            </w:pPr>
            <w:r w:rsidRPr="00BD17AB">
              <w:rPr>
                <w:sz w:val="28"/>
                <w:szCs w:val="28"/>
              </w:rPr>
              <w:t xml:space="preserve">В случае возникновения у </w:t>
            </w:r>
            <w:r w:rsidR="00DE6367">
              <w:rPr>
                <w:sz w:val="28"/>
                <w:szCs w:val="28"/>
              </w:rPr>
              <w:t>муниципального служащего</w:t>
            </w:r>
            <w:r w:rsidRPr="00BD17AB">
              <w:rPr>
                <w:sz w:val="28"/>
                <w:szCs w:val="28"/>
              </w:rPr>
              <w:t xml:space="preserve"> личной заинтересованности, которая приводит или может привести к конфликту интересов, он обязан </w:t>
            </w:r>
            <w:r w:rsidRPr="00BD17AB">
              <w:rPr>
                <w:sz w:val="28"/>
                <w:szCs w:val="28"/>
              </w:rPr>
              <w:lastRenderedPageBreak/>
              <w:t>проинформировать об этом непосредственного руководителя в письменной форме</w:t>
            </w:r>
            <w:r w:rsidR="00A51990">
              <w:rPr>
                <w:sz w:val="28"/>
                <w:szCs w:val="28"/>
              </w:rPr>
              <w:t>.</w:t>
            </w:r>
          </w:p>
          <w:p w14:paraId="1C1D55DD" w14:textId="0DF357E3" w:rsidR="00A51990" w:rsidRPr="00A51990" w:rsidRDefault="00A51990" w:rsidP="005C4FC5">
            <w:pPr>
              <w:pStyle w:val="11"/>
              <w:widowControl w:val="0"/>
              <w:shd w:val="clear" w:color="auto" w:fill="auto"/>
              <w:suppressAutoHyphens/>
              <w:spacing w:line="240" w:lineRule="auto"/>
              <w:rPr>
                <w:sz w:val="28"/>
                <w:szCs w:val="28"/>
              </w:rPr>
            </w:pPr>
            <w:r w:rsidRPr="00C129C3">
              <w:rPr>
                <w:color w:val="auto"/>
                <w:sz w:val="28"/>
                <w:szCs w:val="28"/>
              </w:rPr>
              <w:t xml:space="preserve">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hyperlink r:id="rId13" w:history="1">
              <w:r w:rsidRPr="00C129C3">
                <w:rPr>
                  <w:rStyle w:val="a3"/>
                  <w:color w:val="auto"/>
                  <w:sz w:val="28"/>
                  <w:szCs w:val="28"/>
                  <w:u w:val="none"/>
                </w:rPr>
                <w:t>пункте 5 части 1 статьи 13</w:t>
              </w:r>
            </w:hyperlink>
            <w:r w:rsidRPr="00C129C3">
              <w:rPr>
                <w:color w:val="auto"/>
                <w:sz w:val="28"/>
                <w:szCs w:val="28"/>
              </w:rPr>
              <w:t xml:space="preserve"> Федерального закона № 25-ФЗ, а также для </w:t>
            </w:r>
            <w:r w:rsidRPr="00A51990">
              <w:rPr>
                <w:sz w:val="28"/>
                <w:szCs w:val="28"/>
              </w:rPr>
              <w:t>граждан или организаций, с которыми муниципальный служащий связан финансовыми или иными обязательствами.</w:t>
            </w:r>
          </w:p>
          <w:p w14:paraId="7B9EF18B" w14:textId="77777777" w:rsidR="00DE6367" w:rsidRPr="00BD17AB" w:rsidRDefault="00DE6367" w:rsidP="005C4FC5">
            <w:pPr>
              <w:pStyle w:val="11"/>
              <w:widowControl w:val="0"/>
              <w:shd w:val="clear" w:color="auto" w:fill="auto"/>
              <w:suppressAutoHyphens/>
              <w:spacing w:line="240" w:lineRule="auto"/>
              <w:rPr>
                <w:sz w:val="28"/>
                <w:szCs w:val="28"/>
              </w:rPr>
            </w:pPr>
          </w:p>
        </w:tc>
        <w:tc>
          <w:tcPr>
            <w:tcW w:w="2533" w:type="dxa"/>
          </w:tcPr>
          <w:p w14:paraId="7B9EF18C" w14:textId="7DC99640" w:rsidR="00ED6113" w:rsidRPr="00BD17AB" w:rsidRDefault="00ED6113" w:rsidP="005C4FC5">
            <w:pPr>
              <w:pStyle w:val="11"/>
              <w:widowControl w:val="0"/>
              <w:shd w:val="clear" w:color="auto" w:fill="auto"/>
              <w:suppressAutoHyphens/>
              <w:spacing w:line="240" w:lineRule="auto"/>
              <w:rPr>
                <w:sz w:val="28"/>
                <w:szCs w:val="28"/>
              </w:rPr>
            </w:pPr>
            <w:r w:rsidRPr="00BD17AB">
              <w:rPr>
                <w:sz w:val="28"/>
                <w:szCs w:val="28"/>
              </w:rPr>
              <w:lastRenderedPageBreak/>
              <w:t>п. </w:t>
            </w:r>
            <w:r w:rsidR="00A51990">
              <w:rPr>
                <w:sz w:val="28"/>
                <w:szCs w:val="28"/>
              </w:rPr>
              <w:t>11</w:t>
            </w:r>
            <w:r w:rsidRPr="00BD17AB">
              <w:rPr>
                <w:sz w:val="28"/>
                <w:szCs w:val="28"/>
              </w:rPr>
              <w:t xml:space="preserve"> ч. 1 ст. 1</w:t>
            </w:r>
            <w:r w:rsidR="00A51990">
              <w:rPr>
                <w:sz w:val="28"/>
                <w:szCs w:val="28"/>
              </w:rPr>
              <w:t xml:space="preserve">2, </w:t>
            </w:r>
            <w:r w:rsidR="00A51990" w:rsidRPr="00BD17AB">
              <w:rPr>
                <w:sz w:val="28"/>
                <w:szCs w:val="28"/>
              </w:rPr>
              <w:t>ч. </w:t>
            </w:r>
            <w:r w:rsidR="00A51990">
              <w:rPr>
                <w:sz w:val="28"/>
                <w:szCs w:val="28"/>
              </w:rPr>
              <w:t>2</w:t>
            </w:r>
            <w:r w:rsidR="00A51990" w:rsidRPr="00BD17AB">
              <w:rPr>
                <w:sz w:val="28"/>
                <w:szCs w:val="28"/>
              </w:rPr>
              <w:t xml:space="preserve"> ст. </w:t>
            </w:r>
            <w:r w:rsidR="00A51990">
              <w:rPr>
                <w:sz w:val="28"/>
                <w:szCs w:val="28"/>
              </w:rPr>
              <w:t>14.1</w:t>
            </w:r>
            <w:r w:rsidR="00A51990" w:rsidRPr="00BD17AB">
              <w:rPr>
                <w:sz w:val="28"/>
                <w:szCs w:val="28"/>
              </w:rPr>
              <w:t xml:space="preserve"> </w:t>
            </w:r>
            <w:r w:rsidRPr="00BD17AB">
              <w:rPr>
                <w:sz w:val="28"/>
                <w:szCs w:val="28"/>
              </w:rPr>
              <w:t>Федерального Закона № </w:t>
            </w:r>
            <w:r w:rsidR="00A51990">
              <w:rPr>
                <w:sz w:val="28"/>
                <w:szCs w:val="28"/>
              </w:rPr>
              <w:t>25-</w:t>
            </w:r>
            <w:r w:rsidRPr="00BD17AB">
              <w:rPr>
                <w:sz w:val="28"/>
                <w:szCs w:val="28"/>
              </w:rPr>
              <w:t>ФЗ;</w:t>
            </w:r>
          </w:p>
          <w:p w14:paraId="7B9EF18E" w14:textId="00C1E156" w:rsidR="00ED6113" w:rsidRPr="00BD17AB" w:rsidRDefault="00ED6113" w:rsidP="005C4FC5">
            <w:pPr>
              <w:pStyle w:val="11"/>
              <w:widowControl w:val="0"/>
              <w:shd w:val="clear" w:color="auto" w:fill="auto"/>
              <w:suppressAutoHyphens/>
              <w:spacing w:line="240" w:lineRule="auto"/>
              <w:rPr>
                <w:sz w:val="28"/>
                <w:szCs w:val="28"/>
              </w:rPr>
            </w:pPr>
            <w:r w:rsidRPr="00BD17AB">
              <w:rPr>
                <w:sz w:val="28"/>
                <w:szCs w:val="28"/>
              </w:rPr>
              <w:lastRenderedPageBreak/>
              <w:t>ст. 11 Федерального Закона № 273-ФЗ</w:t>
            </w:r>
          </w:p>
        </w:tc>
        <w:tc>
          <w:tcPr>
            <w:tcW w:w="4885" w:type="dxa"/>
          </w:tcPr>
          <w:p w14:paraId="7B9EF18F" w14:textId="49A8C4BC" w:rsidR="00ED6113" w:rsidRPr="00BD17AB" w:rsidRDefault="00ED6113" w:rsidP="005C4FC5">
            <w:pPr>
              <w:pStyle w:val="11"/>
              <w:widowControl w:val="0"/>
              <w:shd w:val="clear" w:color="auto" w:fill="auto"/>
              <w:suppressAutoHyphens/>
              <w:spacing w:line="240" w:lineRule="auto"/>
              <w:rPr>
                <w:sz w:val="28"/>
                <w:szCs w:val="28"/>
              </w:rPr>
            </w:pPr>
            <w:r w:rsidRPr="00BD17AB">
              <w:rPr>
                <w:sz w:val="28"/>
                <w:szCs w:val="28"/>
              </w:rPr>
              <w:lastRenderedPageBreak/>
              <w:t xml:space="preserve">Проинформировать </w:t>
            </w:r>
            <w:r w:rsidR="00A51990" w:rsidRPr="00A51990">
              <w:rPr>
                <w:sz w:val="28"/>
                <w:szCs w:val="28"/>
              </w:rPr>
              <w:t>непосредственного руководителя</w:t>
            </w:r>
            <w:r w:rsidRPr="00BD17AB">
              <w:rPr>
                <w:sz w:val="28"/>
                <w:szCs w:val="28"/>
              </w:rPr>
              <w:t xml:space="preserve"> в письменной форме о возникновении личной заинтересованности</w:t>
            </w:r>
          </w:p>
        </w:tc>
        <w:tc>
          <w:tcPr>
            <w:tcW w:w="2714" w:type="dxa"/>
          </w:tcPr>
          <w:p w14:paraId="160EBECD" w14:textId="1C839B15" w:rsidR="00A51990" w:rsidRPr="00A51990" w:rsidRDefault="00A51990" w:rsidP="005C4FC5">
            <w:pPr>
              <w:pStyle w:val="11"/>
              <w:widowControl w:val="0"/>
              <w:suppressAutoHyphens/>
              <w:rPr>
                <w:sz w:val="28"/>
                <w:szCs w:val="28"/>
              </w:rPr>
            </w:pPr>
            <w:r w:rsidRPr="00A51990">
              <w:rPr>
                <w:sz w:val="28"/>
                <w:szCs w:val="28"/>
              </w:rPr>
              <w:t xml:space="preserve">Непринятие муниципальным служащим, являющимся </w:t>
            </w:r>
            <w:r w:rsidRPr="00A51990">
              <w:rPr>
                <w:sz w:val="28"/>
                <w:szCs w:val="28"/>
              </w:rPr>
              <w:lastRenderedPageBreak/>
              <w:t>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в соответствии с законодательством Российской Федерации.</w:t>
            </w:r>
          </w:p>
          <w:p w14:paraId="7B9EF190" w14:textId="70A571E1" w:rsidR="00ED6113" w:rsidRPr="00BD17AB" w:rsidRDefault="00ED6113" w:rsidP="005C4FC5">
            <w:pPr>
              <w:pStyle w:val="11"/>
              <w:widowControl w:val="0"/>
              <w:shd w:val="clear" w:color="auto" w:fill="auto"/>
              <w:suppressAutoHyphens/>
              <w:spacing w:line="240" w:lineRule="auto"/>
              <w:rPr>
                <w:sz w:val="28"/>
                <w:szCs w:val="28"/>
              </w:rPr>
            </w:pPr>
          </w:p>
        </w:tc>
      </w:tr>
      <w:tr w:rsidR="00ED6113" w:rsidRPr="00BD17AB" w14:paraId="7B9EF196" w14:textId="77777777" w:rsidTr="007C23A2">
        <w:tc>
          <w:tcPr>
            <w:tcW w:w="5361" w:type="dxa"/>
            <w:gridSpan w:val="2"/>
          </w:tcPr>
          <w:p w14:paraId="5C129B59" w14:textId="4B7F5543" w:rsidR="00A023AA" w:rsidRPr="00A023AA" w:rsidRDefault="00473F7F" w:rsidP="005C4FC5">
            <w:pPr>
              <w:pStyle w:val="11"/>
              <w:widowControl w:val="0"/>
              <w:suppressAutoHyphens/>
              <w:rPr>
                <w:sz w:val="28"/>
                <w:szCs w:val="28"/>
              </w:rPr>
            </w:pPr>
            <w:r w:rsidRPr="00501213">
              <w:rPr>
                <w:sz w:val="28"/>
                <w:szCs w:val="28"/>
              </w:rPr>
              <w:lastRenderedPageBreak/>
              <w:t>Представитель нанимателя</w:t>
            </w:r>
            <w:r w:rsidRPr="00473F7F">
              <w:rPr>
                <w:sz w:val="28"/>
                <w:szCs w:val="28"/>
              </w:rPr>
              <w:t xml:space="preserve">, которому стало известно о возникновении у </w:t>
            </w:r>
            <w:r>
              <w:rPr>
                <w:sz w:val="28"/>
                <w:szCs w:val="28"/>
              </w:rPr>
              <w:t xml:space="preserve">муниципального </w:t>
            </w:r>
            <w:r w:rsidRPr="00473F7F">
              <w:rPr>
                <w:sz w:val="28"/>
                <w:szCs w:val="28"/>
              </w:rPr>
              <w:t>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00A023AA" w:rsidRPr="00A023AA">
              <w:rPr>
                <w:sz w:val="28"/>
                <w:szCs w:val="28"/>
              </w:rPr>
              <w:t>.</w:t>
            </w:r>
          </w:p>
          <w:p w14:paraId="7B9EF192" w14:textId="77777777" w:rsidR="00473F7F" w:rsidRPr="00BD17AB" w:rsidRDefault="00473F7F" w:rsidP="005C4FC5">
            <w:pPr>
              <w:pStyle w:val="11"/>
              <w:widowControl w:val="0"/>
              <w:suppressAutoHyphens/>
              <w:rPr>
                <w:sz w:val="28"/>
                <w:szCs w:val="28"/>
              </w:rPr>
            </w:pPr>
          </w:p>
        </w:tc>
        <w:tc>
          <w:tcPr>
            <w:tcW w:w="2533" w:type="dxa"/>
          </w:tcPr>
          <w:p w14:paraId="7B9EF193" w14:textId="67B2A543" w:rsidR="00ED6113" w:rsidRPr="00BD17AB" w:rsidRDefault="00473F7F" w:rsidP="005C4FC5">
            <w:pPr>
              <w:pStyle w:val="11"/>
              <w:widowControl w:val="0"/>
              <w:shd w:val="clear" w:color="auto" w:fill="auto"/>
              <w:suppressAutoHyphens/>
              <w:spacing w:line="240" w:lineRule="auto"/>
              <w:rPr>
                <w:sz w:val="28"/>
                <w:szCs w:val="28"/>
              </w:rPr>
            </w:pPr>
            <w:r>
              <w:rPr>
                <w:sz w:val="28"/>
                <w:szCs w:val="28"/>
              </w:rPr>
              <w:t>ст. 14.1</w:t>
            </w:r>
            <w:r w:rsidR="00ED6113" w:rsidRPr="00BD17AB">
              <w:rPr>
                <w:sz w:val="28"/>
                <w:szCs w:val="28"/>
              </w:rPr>
              <w:t xml:space="preserve"> Федерального Закона № </w:t>
            </w:r>
            <w:r>
              <w:rPr>
                <w:sz w:val="28"/>
                <w:szCs w:val="28"/>
              </w:rPr>
              <w:t>25-</w:t>
            </w:r>
            <w:r w:rsidR="00ED6113" w:rsidRPr="00BD17AB">
              <w:rPr>
                <w:sz w:val="28"/>
                <w:szCs w:val="28"/>
              </w:rPr>
              <w:t>ФЗ</w:t>
            </w:r>
          </w:p>
        </w:tc>
        <w:tc>
          <w:tcPr>
            <w:tcW w:w="4885" w:type="dxa"/>
          </w:tcPr>
          <w:p w14:paraId="238F6CA8" w14:textId="2E02A3D2" w:rsidR="00A023AA" w:rsidRPr="00A023AA" w:rsidRDefault="00ED6113" w:rsidP="005C4FC5">
            <w:pPr>
              <w:pStyle w:val="a9"/>
              <w:widowControl w:val="0"/>
              <w:suppressAutoHyphens/>
              <w:rPr>
                <w:rFonts w:ascii="Times New Roman" w:hAnsi="Times New Roman" w:cs="Times New Roman"/>
                <w:sz w:val="28"/>
                <w:szCs w:val="28"/>
              </w:rPr>
            </w:pPr>
            <w:r w:rsidRPr="00BD17AB">
              <w:rPr>
                <w:rFonts w:ascii="Times New Roman" w:hAnsi="Times New Roman" w:cs="Times New Roman"/>
                <w:sz w:val="28"/>
                <w:szCs w:val="28"/>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w:t>
            </w:r>
            <w:r w:rsidR="00A023AA" w:rsidRPr="00A023AA">
              <w:rPr>
                <w:rFonts w:ascii="Times New Roman" w:hAnsi="Times New Roman" w:cs="Times New Roman"/>
                <w:sz w:val="28"/>
                <w:szCs w:val="28"/>
              </w:rPr>
              <w:t xml:space="preserve">Предотвращение или урегулирование конфликта интересов может состоять в изменении должностного или служебного положения </w:t>
            </w:r>
            <w:r w:rsidR="00A023AA" w:rsidRPr="00A023AA">
              <w:rPr>
                <w:rFonts w:ascii="Times New Roman" w:hAnsi="Times New Roman" w:cs="Times New Roman"/>
                <w:sz w:val="28"/>
                <w:szCs w:val="28"/>
              </w:rPr>
              <w:lastRenderedPageBreak/>
              <w:t>муниципального служащего, являющегося стороной конфликта интересов, вплоть до его отстранения от исполнения должностных (служебных) обязанностей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 и (или) в его отказе от выгоды, явившейся причиной возникновения конфликта интересов.</w:t>
            </w:r>
          </w:p>
          <w:p w14:paraId="7B9EF194" w14:textId="65B31DE9" w:rsidR="00ED6113" w:rsidRPr="00BD17AB" w:rsidRDefault="00ED6113" w:rsidP="005C4FC5">
            <w:pPr>
              <w:pStyle w:val="a9"/>
              <w:widowControl w:val="0"/>
              <w:suppressAutoHyphens/>
              <w:rPr>
                <w:rFonts w:ascii="Times New Roman" w:hAnsi="Times New Roman" w:cs="Times New Roman"/>
                <w:sz w:val="28"/>
                <w:szCs w:val="28"/>
              </w:rPr>
            </w:pPr>
          </w:p>
        </w:tc>
        <w:tc>
          <w:tcPr>
            <w:tcW w:w="2714" w:type="dxa"/>
          </w:tcPr>
          <w:p w14:paraId="0092C980" w14:textId="4DDD5FFA" w:rsidR="00A023AA" w:rsidRPr="00A023AA" w:rsidRDefault="00A023AA" w:rsidP="005C4FC5">
            <w:pPr>
              <w:widowControl w:val="0"/>
              <w:suppressAutoHyphens/>
              <w:rPr>
                <w:rFonts w:ascii="Times New Roman" w:hAnsi="Times New Roman" w:cs="Times New Roman"/>
                <w:sz w:val="28"/>
                <w:szCs w:val="28"/>
              </w:rPr>
            </w:pPr>
            <w:r w:rsidRPr="00A023AA">
              <w:rPr>
                <w:rFonts w:ascii="Times New Roman" w:hAnsi="Times New Roman" w:cs="Times New Roman"/>
                <w:sz w:val="28"/>
                <w:szCs w:val="28"/>
              </w:rPr>
              <w:lastRenderedPageBreak/>
              <w:t xml:space="preserve">Непринятие муниципальным служащим, являющимся </w:t>
            </w:r>
            <w:r w:rsidRPr="00501213">
              <w:rPr>
                <w:rFonts w:ascii="Times New Roman" w:hAnsi="Times New Roman" w:cs="Times New Roman"/>
                <w:sz w:val="28"/>
                <w:szCs w:val="28"/>
              </w:rPr>
              <w:t>представителем нанимателя</w:t>
            </w:r>
            <w:r w:rsidRPr="00A023AA">
              <w:rPr>
                <w:rFonts w:ascii="Times New Roman" w:hAnsi="Times New Roman" w:cs="Times New Roman"/>
                <w:sz w:val="28"/>
                <w:szCs w:val="28"/>
              </w:rPr>
              <w:t xml:space="preserve">, которому стало известно о возникновении у </w:t>
            </w:r>
            <w:r w:rsidRPr="00A023AA">
              <w:rPr>
                <w:rFonts w:ascii="Times New Roman" w:hAnsi="Times New Roman" w:cs="Times New Roman"/>
                <w:sz w:val="28"/>
                <w:szCs w:val="28"/>
              </w:rPr>
              <w:lastRenderedPageBreak/>
              <w:t>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7B9EF195" w14:textId="77777777" w:rsidR="00ED6113" w:rsidRPr="00A023AA" w:rsidRDefault="00ED6113" w:rsidP="005C4FC5">
            <w:pPr>
              <w:widowControl w:val="0"/>
              <w:suppressAutoHyphens/>
              <w:rPr>
                <w:rFonts w:ascii="Times New Roman" w:hAnsi="Times New Roman" w:cs="Times New Roman"/>
                <w:sz w:val="28"/>
                <w:szCs w:val="28"/>
              </w:rPr>
            </w:pPr>
          </w:p>
        </w:tc>
      </w:tr>
      <w:tr w:rsidR="00ED6113" w:rsidRPr="00BD17AB" w14:paraId="7B9EF198" w14:textId="77777777" w:rsidTr="007C23A2">
        <w:tc>
          <w:tcPr>
            <w:tcW w:w="15493" w:type="dxa"/>
            <w:gridSpan w:val="5"/>
          </w:tcPr>
          <w:p w14:paraId="7B9EF197" w14:textId="77777777" w:rsidR="00ED6113" w:rsidRPr="00D24AF2" w:rsidRDefault="00ED6113" w:rsidP="005C4FC5">
            <w:pPr>
              <w:pStyle w:val="40"/>
              <w:widowControl w:val="0"/>
              <w:shd w:val="clear" w:color="auto" w:fill="auto"/>
              <w:suppressAutoHyphens/>
              <w:spacing w:before="0" w:after="0" w:line="240" w:lineRule="auto"/>
              <w:jc w:val="center"/>
              <w:rPr>
                <w:b/>
                <w:sz w:val="28"/>
                <w:szCs w:val="28"/>
              </w:rPr>
            </w:pPr>
            <w:r w:rsidRPr="00D24AF2">
              <w:rPr>
                <w:b/>
                <w:sz w:val="28"/>
                <w:szCs w:val="28"/>
              </w:rPr>
              <w:lastRenderedPageBreak/>
              <w:t>Уведомление о склонении к коррупционным правонарушениям</w:t>
            </w:r>
          </w:p>
        </w:tc>
      </w:tr>
      <w:tr w:rsidR="00ED6113" w:rsidRPr="00BD17AB" w14:paraId="7B9EF19D" w14:textId="77777777" w:rsidTr="007C23A2">
        <w:tc>
          <w:tcPr>
            <w:tcW w:w="5361" w:type="dxa"/>
            <w:gridSpan w:val="2"/>
          </w:tcPr>
          <w:p w14:paraId="7B943618" w14:textId="1C660459" w:rsidR="00ED6113" w:rsidRDefault="00A023AA" w:rsidP="005C4FC5">
            <w:pPr>
              <w:pStyle w:val="11"/>
              <w:widowControl w:val="0"/>
              <w:shd w:val="clear" w:color="auto" w:fill="auto"/>
              <w:suppressAutoHyphens/>
              <w:spacing w:line="240" w:lineRule="auto"/>
              <w:rPr>
                <w:bCs/>
                <w:sz w:val="28"/>
                <w:szCs w:val="28"/>
              </w:rPr>
            </w:pPr>
            <w:r>
              <w:rPr>
                <w:sz w:val="28"/>
                <w:szCs w:val="28"/>
              </w:rPr>
              <w:t>Муниципальный</w:t>
            </w:r>
            <w:r w:rsidR="00ED6113" w:rsidRPr="00BD17AB">
              <w:rPr>
                <w:sz w:val="28"/>
                <w:szCs w:val="28"/>
              </w:rPr>
              <w:t xml:space="preserve"> служащий обязан уведомлять </w:t>
            </w:r>
            <w:r w:rsidRPr="00A023AA">
              <w:rPr>
                <w:bCs/>
                <w:sz w:val="28"/>
                <w:szCs w:val="28"/>
              </w:rPr>
              <w:t xml:space="preserve">главу </w:t>
            </w:r>
            <w:r w:rsidR="005C4FC5">
              <w:rPr>
                <w:bCs/>
                <w:sz w:val="28"/>
                <w:szCs w:val="28"/>
              </w:rPr>
              <w:t>Медведовского сельского поселения Тимашевского района</w:t>
            </w:r>
            <w:r w:rsidRPr="00A023AA">
              <w:rPr>
                <w:bCs/>
                <w:sz w:val="28"/>
                <w:szCs w:val="28"/>
              </w:rPr>
              <w:t xml:space="preserve">, заместителя главы </w:t>
            </w:r>
            <w:r w:rsidR="005C4FC5">
              <w:rPr>
                <w:bCs/>
                <w:sz w:val="28"/>
                <w:szCs w:val="28"/>
              </w:rPr>
              <w:t xml:space="preserve">Медведовского </w:t>
            </w:r>
            <w:r w:rsidR="005C4FC5">
              <w:rPr>
                <w:bCs/>
                <w:sz w:val="28"/>
                <w:szCs w:val="28"/>
              </w:rPr>
              <w:lastRenderedPageBreak/>
              <w:t>сельского поселения Тимашевского района</w:t>
            </w:r>
            <w:r w:rsidRPr="00A023AA">
              <w:rPr>
                <w:bCs/>
                <w:sz w:val="28"/>
                <w:szCs w:val="28"/>
              </w:rPr>
              <w:t xml:space="preserve"> </w:t>
            </w:r>
            <w:r w:rsidRPr="003508E1">
              <w:rPr>
                <w:bCs/>
                <w:sz w:val="28"/>
                <w:szCs w:val="28"/>
              </w:rPr>
              <w:t>и органы прокуратуры</w:t>
            </w:r>
            <w:r w:rsidRPr="00A023AA">
              <w:rPr>
                <w:bCs/>
                <w:sz w:val="28"/>
                <w:szCs w:val="28"/>
              </w:rPr>
              <w:t xml:space="preserve"> обо всех случаях обращения к нему каких-либо лиц в целях склонения его к совершению коррупционных правонарушений</w:t>
            </w:r>
            <w:r w:rsidR="00D24AF2">
              <w:rPr>
                <w:bCs/>
                <w:sz w:val="28"/>
                <w:szCs w:val="28"/>
              </w:rPr>
              <w:t>.</w:t>
            </w:r>
          </w:p>
          <w:p w14:paraId="41BEF99C" w14:textId="072426DB" w:rsidR="00D24AF2" w:rsidRPr="00D24AF2" w:rsidRDefault="00D24AF2" w:rsidP="0073198B">
            <w:pPr>
              <w:pStyle w:val="11"/>
              <w:widowControl w:val="0"/>
              <w:suppressAutoHyphens/>
              <w:rPr>
                <w:sz w:val="28"/>
                <w:szCs w:val="28"/>
              </w:rPr>
            </w:pPr>
            <w:r>
              <w:rPr>
                <w:sz w:val="28"/>
                <w:szCs w:val="28"/>
              </w:rPr>
              <w:t>М</w:t>
            </w:r>
            <w:r w:rsidRPr="00D24AF2">
              <w:rPr>
                <w:sz w:val="28"/>
                <w:szCs w:val="28"/>
              </w:rPr>
              <w:t>униципальный служащий, уведомивший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7B9EF199" w14:textId="1BB9B9EA" w:rsidR="00D24AF2" w:rsidRPr="00BD17AB" w:rsidRDefault="00D24AF2" w:rsidP="005C4FC5">
            <w:pPr>
              <w:pStyle w:val="11"/>
              <w:widowControl w:val="0"/>
              <w:shd w:val="clear" w:color="auto" w:fill="auto"/>
              <w:suppressAutoHyphens/>
              <w:spacing w:line="240" w:lineRule="auto"/>
              <w:rPr>
                <w:sz w:val="28"/>
                <w:szCs w:val="28"/>
              </w:rPr>
            </w:pPr>
          </w:p>
        </w:tc>
        <w:tc>
          <w:tcPr>
            <w:tcW w:w="2533" w:type="dxa"/>
          </w:tcPr>
          <w:p w14:paraId="7B9EF19A" w14:textId="5C60F6FF" w:rsidR="00ED6113" w:rsidRPr="00BD17AB" w:rsidRDefault="00ED6113" w:rsidP="005C4FC5">
            <w:pPr>
              <w:pStyle w:val="11"/>
              <w:widowControl w:val="0"/>
              <w:shd w:val="clear" w:color="auto" w:fill="auto"/>
              <w:suppressAutoHyphens/>
              <w:spacing w:line="240" w:lineRule="auto"/>
              <w:rPr>
                <w:sz w:val="28"/>
                <w:szCs w:val="28"/>
              </w:rPr>
            </w:pPr>
            <w:r w:rsidRPr="00BD17AB">
              <w:rPr>
                <w:sz w:val="28"/>
                <w:szCs w:val="28"/>
              </w:rPr>
              <w:lastRenderedPageBreak/>
              <w:t xml:space="preserve"> ст. 9 Федерального Закона № 273-ФЗ</w:t>
            </w:r>
          </w:p>
        </w:tc>
        <w:tc>
          <w:tcPr>
            <w:tcW w:w="4885" w:type="dxa"/>
          </w:tcPr>
          <w:p w14:paraId="7B9EF19B" w14:textId="399617DA" w:rsidR="00ED6113" w:rsidRPr="00BD17AB" w:rsidRDefault="00ED6113" w:rsidP="00764241">
            <w:pPr>
              <w:pStyle w:val="11"/>
              <w:widowControl w:val="0"/>
              <w:shd w:val="clear" w:color="auto" w:fill="auto"/>
              <w:suppressAutoHyphens/>
              <w:spacing w:line="240" w:lineRule="auto"/>
              <w:rPr>
                <w:sz w:val="28"/>
                <w:szCs w:val="28"/>
              </w:rPr>
            </w:pPr>
            <w:r w:rsidRPr="00BD17AB">
              <w:rPr>
                <w:sz w:val="28"/>
                <w:szCs w:val="28"/>
              </w:rPr>
              <w:t xml:space="preserve">Уведомить </w:t>
            </w:r>
            <w:r w:rsidR="00A023AA" w:rsidRPr="00A023AA">
              <w:rPr>
                <w:bCs/>
                <w:sz w:val="28"/>
                <w:szCs w:val="28"/>
              </w:rPr>
              <w:t xml:space="preserve">главу </w:t>
            </w:r>
            <w:r w:rsidR="005C4FC5">
              <w:rPr>
                <w:bCs/>
                <w:sz w:val="28"/>
                <w:szCs w:val="28"/>
              </w:rPr>
              <w:t>Медведовского сельского поселения Тимашевского района</w:t>
            </w:r>
            <w:r w:rsidR="00A023AA" w:rsidRPr="00A023AA">
              <w:rPr>
                <w:bCs/>
                <w:sz w:val="28"/>
                <w:szCs w:val="28"/>
              </w:rPr>
              <w:t xml:space="preserve">, заместителя главы </w:t>
            </w:r>
            <w:r w:rsidR="005C4FC5">
              <w:rPr>
                <w:bCs/>
                <w:sz w:val="28"/>
                <w:szCs w:val="28"/>
              </w:rPr>
              <w:t xml:space="preserve">Медведовского сельского поселения </w:t>
            </w:r>
            <w:r w:rsidR="005C4FC5">
              <w:rPr>
                <w:bCs/>
                <w:sz w:val="28"/>
                <w:szCs w:val="28"/>
              </w:rPr>
              <w:lastRenderedPageBreak/>
              <w:t>Тимашевского района</w:t>
            </w:r>
            <w:r w:rsidR="00A023AA" w:rsidRPr="00A023AA">
              <w:rPr>
                <w:bCs/>
                <w:sz w:val="28"/>
                <w:szCs w:val="28"/>
              </w:rPr>
              <w:t>, курирующего работу муниципального служащего, и органы прокуратуры обо всех случаях обращения к нему каких-либо лиц в целях склонения его к совершению коррупционных правонарушений</w:t>
            </w:r>
          </w:p>
        </w:tc>
        <w:tc>
          <w:tcPr>
            <w:tcW w:w="2714" w:type="dxa"/>
          </w:tcPr>
          <w:p w14:paraId="1439EC28" w14:textId="68DE2552" w:rsidR="00D24AF2" w:rsidRPr="00D24AF2" w:rsidRDefault="00ED6113" w:rsidP="005C4FC5">
            <w:pPr>
              <w:pStyle w:val="11"/>
              <w:widowControl w:val="0"/>
              <w:suppressAutoHyphens/>
              <w:rPr>
                <w:sz w:val="28"/>
                <w:szCs w:val="28"/>
              </w:rPr>
            </w:pPr>
            <w:r w:rsidRPr="00A023AA">
              <w:rPr>
                <w:sz w:val="28"/>
                <w:szCs w:val="28"/>
              </w:rPr>
              <w:lastRenderedPageBreak/>
              <w:t>Невыполнение является правонарушением</w:t>
            </w:r>
            <w:r w:rsidR="00D24AF2" w:rsidRPr="00D24AF2">
              <w:rPr>
                <w:sz w:val="28"/>
                <w:szCs w:val="28"/>
              </w:rPr>
              <w:t xml:space="preserve">, влекущим </w:t>
            </w:r>
            <w:r w:rsidR="00D24AF2" w:rsidRPr="00D24AF2">
              <w:rPr>
                <w:sz w:val="28"/>
                <w:szCs w:val="28"/>
              </w:rPr>
              <w:lastRenderedPageBreak/>
              <w:t>увольнение муниципальной службы либо привлечение к иным видам ответственности в соответствии с законодательством Российской Федерации.</w:t>
            </w:r>
          </w:p>
          <w:p w14:paraId="7B9EF19C" w14:textId="77777777" w:rsidR="00ED6113" w:rsidRPr="00A023AA" w:rsidRDefault="00ED6113" w:rsidP="005C4FC5">
            <w:pPr>
              <w:pStyle w:val="11"/>
              <w:widowControl w:val="0"/>
              <w:shd w:val="clear" w:color="auto" w:fill="auto"/>
              <w:suppressAutoHyphens/>
              <w:spacing w:line="240" w:lineRule="auto"/>
              <w:rPr>
                <w:sz w:val="28"/>
                <w:szCs w:val="28"/>
              </w:rPr>
            </w:pPr>
          </w:p>
        </w:tc>
      </w:tr>
      <w:tr w:rsidR="00ED6113" w:rsidRPr="00BD17AB" w14:paraId="7B9EF19F" w14:textId="77777777" w:rsidTr="007C23A2">
        <w:tc>
          <w:tcPr>
            <w:tcW w:w="15493" w:type="dxa"/>
            <w:gridSpan w:val="5"/>
          </w:tcPr>
          <w:p w14:paraId="7B9EF19E" w14:textId="77777777" w:rsidR="00ED6113" w:rsidRPr="00D24AF2" w:rsidRDefault="00ED6113" w:rsidP="005C4FC5">
            <w:pPr>
              <w:pStyle w:val="40"/>
              <w:widowControl w:val="0"/>
              <w:shd w:val="clear" w:color="auto" w:fill="auto"/>
              <w:suppressAutoHyphens/>
              <w:spacing w:before="0" w:after="0" w:line="240" w:lineRule="auto"/>
              <w:jc w:val="center"/>
              <w:rPr>
                <w:b/>
                <w:sz w:val="28"/>
                <w:szCs w:val="28"/>
              </w:rPr>
            </w:pPr>
            <w:r w:rsidRPr="00D24AF2">
              <w:rPr>
                <w:b/>
                <w:sz w:val="28"/>
                <w:szCs w:val="28"/>
              </w:rPr>
              <w:lastRenderedPageBreak/>
              <w:t>Получение подарков, услуг, наград и иных благ</w:t>
            </w:r>
          </w:p>
        </w:tc>
      </w:tr>
      <w:tr w:rsidR="00ED6113" w:rsidRPr="00BD17AB" w14:paraId="7B9EF1A4" w14:textId="77777777" w:rsidTr="00501213">
        <w:trPr>
          <w:trHeight w:val="303"/>
        </w:trPr>
        <w:tc>
          <w:tcPr>
            <w:tcW w:w="5361" w:type="dxa"/>
            <w:gridSpan w:val="2"/>
          </w:tcPr>
          <w:p w14:paraId="5DAA2F08" w14:textId="77777777" w:rsidR="00060897" w:rsidRDefault="00060897" w:rsidP="005C4FC5">
            <w:pPr>
              <w:pStyle w:val="11"/>
              <w:widowControl w:val="0"/>
              <w:suppressAutoHyphens/>
              <w:ind w:firstLine="426"/>
              <w:rPr>
                <w:sz w:val="28"/>
                <w:szCs w:val="28"/>
              </w:rPr>
            </w:pPr>
            <w:r>
              <w:rPr>
                <w:sz w:val="28"/>
                <w:szCs w:val="28"/>
              </w:rPr>
              <w:t>М</w:t>
            </w:r>
            <w:r w:rsidRPr="00060897">
              <w:rPr>
                <w:sz w:val="28"/>
                <w:szCs w:val="28"/>
              </w:rPr>
              <w:t>униципальному служащему запрещается</w:t>
            </w:r>
            <w:r>
              <w:rPr>
                <w:sz w:val="28"/>
                <w:szCs w:val="28"/>
              </w:rPr>
              <w:t xml:space="preserve"> </w:t>
            </w:r>
            <w:r w:rsidRPr="00060897">
              <w:rPr>
                <w:sz w:val="28"/>
                <w:szCs w:val="28"/>
              </w:rP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w:t>
            </w:r>
            <w:r w:rsidRPr="00060897">
              <w:rPr>
                <w:sz w:val="28"/>
                <w:szCs w:val="28"/>
              </w:rPr>
              <w:lastRenderedPageBreak/>
              <w:t>развлечений, отдыха, транспортных расходов и иные вознаграждения).</w:t>
            </w:r>
          </w:p>
          <w:p w14:paraId="6B5EFFC7" w14:textId="1D3C94A3" w:rsidR="00060897" w:rsidRDefault="00501213" w:rsidP="005C4FC5">
            <w:pPr>
              <w:pStyle w:val="11"/>
              <w:widowControl w:val="0"/>
              <w:suppressAutoHyphens/>
              <w:ind w:firstLine="426"/>
              <w:rPr>
                <w:color w:val="auto"/>
                <w:sz w:val="28"/>
                <w:szCs w:val="28"/>
              </w:rPr>
            </w:pPr>
            <w:r>
              <w:rPr>
                <w:sz w:val="28"/>
                <w:szCs w:val="28"/>
              </w:rPr>
              <w:t>П</w:t>
            </w:r>
            <w:r w:rsidR="00060897" w:rsidRPr="00C129C3">
              <w:rPr>
                <w:color w:val="auto"/>
                <w:sz w:val="28"/>
                <w:szCs w:val="28"/>
              </w:rPr>
              <w:t xml:space="preserve">одарки, полученные муниципальным служащим в связи с протокольными мероприятиями, со служебными командировками и с другими официальными мероприятиями, стоимость которых превышает три тысячи рублей признаются муниципальной собственностью и передаются муниципальным служащим по акту в администрацию </w:t>
            </w:r>
            <w:r w:rsidR="005C4FC5">
              <w:rPr>
                <w:color w:val="auto"/>
                <w:sz w:val="28"/>
                <w:szCs w:val="28"/>
              </w:rPr>
              <w:t>Медведовского сельского поселения Тимашевского района</w:t>
            </w:r>
            <w:r w:rsidR="00060897" w:rsidRPr="00C129C3">
              <w:rPr>
                <w:color w:val="auto"/>
                <w:sz w:val="28"/>
                <w:szCs w:val="28"/>
              </w:rPr>
              <w:t xml:space="preserve"> за исключением случаев, установленных Гражданским </w:t>
            </w:r>
            <w:hyperlink r:id="rId14" w:history="1">
              <w:r w:rsidR="00060897" w:rsidRPr="00C129C3">
                <w:rPr>
                  <w:rStyle w:val="a3"/>
                  <w:color w:val="auto"/>
                  <w:sz w:val="28"/>
                  <w:szCs w:val="28"/>
                  <w:u w:val="none"/>
                </w:rPr>
                <w:t>кодексом</w:t>
              </w:r>
            </w:hyperlink>
            <w:r w:rsidR="00060897" w:rsidRPr="00060897">
              <w:rPr>
                <w:sz w:val="28"/>
                <w:szCs w:val="28"/>
              </w:rPr>
              <w:t xml:space="preserve"> Российской Федерации</w:t>
            </w:r>
            <w:r w:rsidR="00060897">
              <w:rPr>
                <w:sz w:val="28"/>
                <w:szCs w:val="28"/>
              </w:rPr>
              <w:t>:</w:t>
            </w:r>
            <w:r w:rsidR="00060897" w:rsidRPr="00060897">
              <w:rPr>
                <w:color w:val="auto"/>
                <w:sz w:val="28"/>
                <w:szCs w:val="28"/>
              </w:rPr>
              <w:t xml:space="preserve"> </w:t>
            </w:r>
          </w:p>
          <w:p w14:paraId="7B9EF1A0" w14:textId="23B34578" w:rsidR="00ED6113" w:rsidRPr="00BD17AB" w:rsidRDefault="00ED6113" w:rsidP="005C4FC5">
            <w:pPr>
              <w:pStyle w:val="11"/>
              <w:widowControl w:val="0"/>
              <w:shd w:val="clear" w:color="auto" w:fill="auto"/>
              <w:suppressAutoHyphens/>
              <w:spacing w:line="240" w:lineRule="auto"/>
              <w:rPr>
                <w:sz w:val="28"/>
                <w:szCs w:val="28"/>
              </w:rPr>
            </w:pPr>
          </w:p>
        </w:tc>
        <w:tc>
          <w:tcPr>
            <w:tcW w:w="2533" w:type="dxa"/>
          </w:tcPr>
          <w:p w14:paraId="0D372EE1" w14:textId="4CF3BDC7" w:rsidR="00ED6113" w:rsidRDefault="00ED6113" w:rsidP="005C4FC5">
            <w:pPr>
              <w:pStyle w:val="11"/>
              <w:widowControl w:val="0"/>
              <w:shd w:val="clear" w:color="auto" w:fill="auto"/>
              <w:suppressAutoHyphens/>
              <w:spacing w:line="240" w:lineRule="auto"/>
              <w:rPr>
                <w:sz w:val="28"/>
                <w:szCs w:val="28"/>
              </w:rPr>
            </w:pPr>
            <w:r w:rsidRPr="00BD17AB">
              <w:rPr>
                <w:sz w:val="28"/>
                <w:szCs w:val="28"/>
              </w:rPr>
              <w:lastRenderedPageBreak/>
              <w:t>ст. </w:t>
            </w:r>
            <w:r w:rsidR="00060897">
              <w:rPr>
                <w:sz w:val="28"/>
                <w:szCs w:val="28"/>
              </w:rPr>
              <w:t xml:space="preserve">14 </w:t>
            </w:r>
            <w:r w:rsidRPr="00BD17AB">
              <w:rPr>
                <w:sz w:val="28"/>
                <w:szCs w:val="28"/>
              </w:rPr>
              <w:t>Федерального За</w:t>
            </w:r>
            <w:r w:rsidR="00060897">
              <w:rPr>
                <w:sz w:val="28"/>
                <w:szCs w:val="28"/>
              </w:rPr>
              <w:t>кона № 25</w:t>
            </w:r>
            <w:r w:rsidRPr="00BD17AB">
              <w:rPr>
                <w:sz w:val="28"/>
                <w:szCs w:val="28"/>
              </w:rPr>
              <w:t>-ФЗ</w:t>
            </w:r>
          </w:p>
          <w:p w14:paraId="1CF6D66F" w14:textId="78EC7191" w:rsidR="00A90438" w:rsidRDefault="00A90438" w:rsidP="005C4FC5">
            <w:pPr>
              <w:pStyle w:val="11"/>
              <w:widowControl w:val="0"/>
              <w:shd w:val="clear" w:color="auto" w:fill="auto"/>
              <w:suppressAutoHyphens/>
              <w:spacing w:line="240" w:lineRule="auto"/>
              <w:rPr>
                <w:sz w:val="28"/>
                <w:szCs w:val="28"/>
              </w:rPr>
            </w:pPr>
          </w:p>
          <w:p w14:paraId="7B9EF1A1" w14:textId="448D17B2" w:rsidR="00A90438" w:rsidRPr="00BD17AB" w:rsidRDefault="00A90438" w:rsidP="005C4FC5">
            <w:pPr>
              <w:pStyle w:val="11"/>
              <w:widowControl w:val="0"/>
              <w:shd w:val="clear" w:color="auto" w:fill="auto"/>
              <w:suppressAutoHyphens/>
              <w:spacing w:line="240" w:lineRule="auto"/>
              <w:rPr>
                <w:sz w:val="28"/>
                <w:szCs w:val="28"/>
              </w:rPr>
            </w:pPr>
            <w:r>
              <w:rPr>
                <w:sz w:val="28"/>
                <w:szCs w:val="28"/>
              </w:rPr>
              <w:t>статья 575 Гражданского кодекса РФ</w:t>
            </w:r>
          </w:p>
        </w:tc>
        <w:tc>
          <w:tcPr>
            <w:tcW w:w="4885" w:type="dxa"/>
          </w:tcPr>
          <w:p w14:paraId="0A19CD62" w14:textId="6DE27865" w:rsidR="00205A97" w:rsidRDefault="00205A97" w:rsidP="005C4FC5">
            <w:pPr>
              <w:pStyle w:val="40"/>
              <w:widowControl w:val="0"/>
              <w:shd w:val="clear" w:color="auto" w:fill="auto"/>
              <w:suppressAutoHyphens/>
              <w:spacing w:before="0" w:after="0" w:line="240" w:lineRule="auto"/>
              <w:rPr>
                <w:sz w:val="28"/>
                <w:szCs w:val="28"/>
              </w:rPr>
            </w:pPr>
            <w:r w:rsidRPr="00205A97">
              <w:rPr>
                <w:sz w:val="28"/>
                <w:szCs w:val="28"/>
              </w:rPr>
              <w:t xml:space="preserve">Уведомлять обо всех случаях получения подарка в связи с их должностным положением или исполнением служебных обязанностей. Уведомление представляется не позднее трех рабочих дней со дня получения </w:t>
            </w:r>
            <w:r w:rsidRPr="00205A97">
              <w:rPr>
                <w:sz w:val="28"/>
                <w:szCs w:val="28"/>
              </w:rPr>
              <w:lastRenderedPageBreak/>
              <w:t xml:space="preserve">подарка в </w:t>
            </w:r>
            <w:r w:rsidR="000711FF">
              <w:rPr>
                <w:sz w:val="28"/>
                <w:szCs w:val="28"/>
              </w:rPr>
              <w:t xml:space="preserve">организационно кадровый отдел управления делами </w:t>
            </w:r>
            <w:r w:rsidR="00522F73">
              <w:rPr>
                <w:sz w:val="28"/>
                <w:szCs w:val="28"/>
              </w:rPr>
              <w:t>администрации Медведовского сельского поселения Тимашевского района</w:t>
            </w:r>
            <w:r>
              <w:rPr>
                <w:sz w:val="28"/>
                <w:szCs w:val="28"/>
              </w:rPr>
              <w:t>.</w:t>
            </w:r>
          </w:p>
          <w:p w14:paraId="7B9EF1A2" w14:textId="6429E4DF" w:rsidR="00ED6113" w:rsidRPr="00BD17AB" w:rsidRDefault="00060897" w:rsidP="003508E1">
            <w:pPr>
              <w:pStyle w:val="40"/>
              <w:widowControl w:val="0"/>
              <w:shd w:val="clear" w:color="auto" w:fill="auto"/>
              <w:suppressAutoHyphens/>
              <w:spacing w:before="0" w:after="0" w:line="240" w:lineRule="auto"/>
              <w:rPr>
                <w:sz w:val="28"/>
                <w:szCs w:val="28"/>
              </w:rPr>
            </w:pPr>
            <w:r w:rsidRPr="00060897">
              <w:rPr>
                <w:sz w:val="28"/>
                <w:szCs w:val="28"/>
              </w:rPr>
              <w:t xml:space="preserve">Подарки, полученные муниципальным служащим в связи с протокольными мероприятиями, со служебными командировками и с другими официальными мероприятиями, стоимость которых превышает три тысячи рублей </w:t>
            </w:r>
            <w:r w:rsidR="00A90438" w:rsidRPr="00060897">
              <w:rPr>
                <w:sz w:val="28"/>
                <w:szCs w:val="28"/>
              </w:rPr>
              <w:t>переда</w:t>
            </w:r>
            <w:r w:rsidR="00A90438">
              <w:rPr>
                <w:sz w:val="28"/>
                <w:szCs w:val="28"/>
              </w:rPr>
              <w:t xml:space="preserve">ть </w:t>
            </w:r>
            <w:r w:rsidR="00A90438" w:rsidRPr="00060897">
              <w:rPr>
                <w:sz w:val="28"/>
                <w:szCs w:val="28"/>
              </w:rPr>
              <w:t xml:space="preserve">по акту в администрацию </w:t>
            </w:r>
            <w:r w:rsidR="005C4FC5">
              <w:rPr>
                <w:sz w:val="28"/>
                <w:szCs w:val="28"/>
              </w:rPr>
              <w:t>Медведовского сельского поселения Тимашевского района</w:t>
            </w:r>
            <w:r w:rsidR="00A90438">
              <w:rPr>
                <w:sz w:val="28"/>
                <w:szCs w:val="28"/>
              </w:rPr>
              <w:t xml:space="preserve"> для признания пра</w:t>
            </w:r>
            <w:r w:rsidR="003508E1">
              <w:rPr>
                <w:sz w:val="28"/>
                <w:szCs w:val="28"/>
              </w:rPr>
              <w:t>ва муниципальной собственности.</w:t>
            </w:r>
          </w:p>
        </w:tc>
        <w:tc>
          <w:tcPr>
            <w:tcW w:w="2714" w:type="dxa"/>
          </w:tcPr>
          <w:p w14:paraId="7B9EF1A3" w14:textId="1E4BFCB1" w:rsidR="00ED6113" w:rsidRPr="00A023AA" w:rsidRDefault="00230197" w:rsidP="00501213">
            <w:pPr>
              <w:pStyle w:val="40"/>
              <w:widowControl w:val="0"/>
              <w:shd w:val="clear" w:color="auto" w:fill="auto"/>
              <w:suppressAutoHyphens/>
              <w:spacing w:before="0" w:after="0" w:line="240" w:lineRule="auto"/>
              <w:rPr>
                <w:sz w:val="28"/>
                <w:szCs w:val="28"/>
              </w:rPr>
            </w:pPr>
            <w:r>
              <w:rPr>
                <w:sz w:val="28"/>
                <w:szCs w:val="28"/>
              </w:rPr>
              <w:lastRenderedPageBreak/>
              <w:t xml:space="preserve">Нарушение </w:t>
            </w:r>
            <w:r w:rsidR="00A90438">
              <w:rPr>
                <w:sz w:val="28"/>
                <w:szCs w:val="28"/>
              </w:rPr>
              <w:t>запрета</w:t>
            </w:r>
            <w:r w:rsidR="00A90438" w:rsidRPr="00A90438">
              <w:rPr>
                <w:sz w:val="28"/>
                <w:szCs w:val="28"/>
              </w:rPr>
              <w:t xml:space="preserve"> является правонарушением, влекущим увольнение муниципальной службы в </w:t>
            </w:r>
            <w:r w:rsidR="00A90438" w:rsidRPr="00A90438">
              <w:rPr>
                <w:sz w:val="28"/>
                <w:szCs w:val="28"/>
              </w:rPr>
              <w:lastRenderedPageBreak/>
              <w:t>соответствии с законодательством Российской Федерации</w:t>
            </w:r>
          </w:p>
        </w:tc>
      </w:tr>
      <w:tr w:rsidR="00BF3F19" w:rsidRPr="00BD17AB" w14:paraId="37E1B08F" w14:textId="77777777" w:rsidTr="007C23A2">
        <w:tc>
          <w:tcPr>
            <w:tcW w:w="5361" w:type="dxa"/>
            <w:gridSpan w:val="2"/>
          </w:tcPr>
          <w:p w14:paraId="5A2CCA7F" w14:textId="50343E09" w:rsidR="00BF3F19" w:rsidRPr="00C129C3" w:rsidRDefault="00BF3F19" w:rsidP="005C4FC5">
            <w:pPr>
              <w:pStyle w:val="11"/>
              <w:widowControl w:val="0"/>
              <w:suppressAutoHyphens/>
              <w:rPr>
                <w:color w:val="auto"/>
                <w:sz w:val="28"/>
                <w:szCs w:val="28"/>
              </w:rPr>
            </w:pPr>
            <w:r w:rsidRPr="00C129C3">
              <w:rPr>
                <w:color w:val="auto"/>
                <w:sz w:val="28"/>
                <w:szCs w:val="28"/>
              </w:rPr>
              <w:lastRenderedPageBreak/>
              <w:t>Муниципальному служащему запрещается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w:t>
            </w:r>
            <w:r w:rsidR="003508E1">
              <w:rPr>
                <w:color w:val="auto"/>
                <w:sz w:val="28"/>
                <w:szCs w:val="28"/>
              </w:rPr>
              <w:t>щ</w:t>
            </w:r>
            <w:r w:rsidRPr="00C129C3">
              <w:rPr>
                <w:color w:val="auto"/>
                <w:sz w:val="28"/>
                <w:szCs w:val="28"/>
              </w:rPr>
              <w:t xml:space="preserve">но-строительного, гаражного кооперативов, садоводческого, огороднического, дачного потребительских кооперативов, товарищества собственников </w:t>
            </w:r>
            <w:r w:rsidRPr="00C129C3">
              <w:rPr>
                <w:color w:val="auto"/>
                <w:sz w:val="28"/>
                <w:szCs w:val="28"/>
              </w:rPr>
              <w:lastRenderedPageBreak/>
              <w:t xml:space="preserve">недвижимости и профсоюза, зарегистрированного в установленном </w:t>
            </w:r>
            <w:hyperlink r:id="rId15" w:history="1">
              <w:r w:rsidRPr="00C129C3">
                <w:rPr>
                  <w:rStyle w:val="a3"/>
                  <w:color w:val="auto"/>
                  <w:sz w:val="28"/>
                  <w:szCs w:val="28"/>
                  <w:u w:val="none"/>
                </w:rPr>
                <w:t>порядке</w:t>
              </w:r>
            </w:hyperlink>
            <w:r w:rsidRPr="00C129C3">
              <w:rPr>
                <w:color w:val="auto"/>
                <w:sz w:val="28"/>
                <w:szCs w:val="28"/>
              </w:rPr>
              <w:t xml:space="preserve">), если иное не предусмотрено федеральными </w:t>
            </w:r>
            <w:hyperlink r:id="rId16" w:history="1">
              <w:r w:rsidRPr="00C129C3">
                <w:rPr>
                  <w:rStyle w:val="a3"/>
                  <w:color w:val="auto"/>
                  <w:sz w:val="28"/>
                  <w:szCs w:val="28"/>
                  <w:u w:val="none"/>
                </w:rPr>
                <w:t>законами</w:t>
              </w:r>
            </w:hyperlink>
            <w:r w:rsidRPr="00C129C3">
              <w:rPr>
                <w:color w:val="auto"/>
                <w:sz w:val="28"/>
                <w:szCs w:val="28"/>
              </w:rPr>
              <w:t xml:space="preserve">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14:paraId="0D98507A" w14:textId="77777777" w:rsidR="00BF3F19" w:rsidRPr="00C129C3" w:rsidRDefault="00BF3F19" w:rsidP="005C4FC5">
            <w:pPr>
              <w:pStyle w:val="11"/>
              <w:widowControl w:val="0"/>
              <w:shd w:val="clear" w:color="auto" w:fill="auto"/>
              <w:suppressAutoHyphens/>
              <w:spacing w:line="240" w:lineRule="auto"/>
              <w:rPr>
                <w:color w:val="auto"/>
                <w:sz w:val="28"/>
                <w:szCs w:val="28"/>
              </w:rPr>
            </w:pPr>
          </w:p>
        </w:tc>
        <w:tc>
          <w:tcPr>
            <w:tcW w:w="2533" w:type="dxa"/>
          </w:tcPr>
          <w:p w14:paraId="02D70A22" w14:textId="77777777" w:rsidR="00BF3F19" w:rsidRPr="000711FF" w:rsidRDefault="00BF3F19" w:rsidP="005C4FC5">
            <w:pPr>
              <w:pStyle w:val="11"/>
              <w:widowControl w:val="0"/>
              <w:suppressAutoHyphens/>
              <w:rPr>
                <w:sz w:val="28"/>
                <w:szCs w:val="28"/>
              </w:rPr>
            </w:pPr>
            <w:r w:rsidRPr="000711FF">
              <w:rPr>
                <w:sz w:val="28"/>
                <w:szCs w:val="28"/>
              </w:rPr>
              <w:lastRenderedPageBreak/>
              <w:t>ст. 14 Федерального Закона № 25-ФЗ</w:t>
            </w:r>
          </w:p>
          <w:p w14:paraId="27541B4F" w14:textId="77777777" w:rsidR="00BF3F19" w:rsidRPr="00BD17AB" w:rsidRDefault="00BF3F19" w:rsidP="005C4FC5">
            <w:pPr>
              <w:pStyle w:val="11"/>
              <w:widowControl w:val="0"/>
              <w:shd w:val="clear" w:color="auto" w:fill="auto"/>
              <w:suppressAutoHyphens/>
              <w:spacing w:line="240" w:lineRule="auto"/>
              <w:rPr>
                <w:sz w:val="28"/>
                <w:szCs w:val="28"/>
              </w:rPr>
            </w:pPr>
          </w:p>
        </w:tc>
        <w:tc>
          <w:tcPr>
            <w:tcW w:w="4885" w:type="dxa"/>
          </w:tcPr>
          <w:p w14:paraId="60A86802" w14:textId="4DE7492A" w:rsidR="00BF3F19" w:rsidRPr="00BD17AB" w:rsidRDefault="00BF3F19" w:rsidP="003508E1">
            <w:pPr>
              <w:pStyle w:val="40"/>
              <w:widowControl w:val="0"/>
              <w:shd w:val="clear" w:color="auto" w:fill="auto"/>
              <w:suppressAutoHyphens/>
              <w:spacing w:before="0" w:after="0" w:line="240" w:lineRule="auto"/>
              <w:rPr>
                <w:sz w:val="28"/>
                <w:szCs w:val="28"/>
              </w:rPr>
            </w:pPr>
            <w:r w:rsidRPr="000711FF">
              <w:rPr>
                <w:sz w:val="28"/>
                <w:szCs w:val="28"/>
              </w:rPr>
              <w:t xml:space="preserve">При назначении на </w:t>
            </w:r>
            <w:r w:rsidR="003508E1">
              <w:rPr>
                <w:sz w:val="28"/>
                <w:szCs w:val="28"/>
              </w:rPr>
              <w:t xml:space="preserve">муниципальную </w:t>
            </w:r>
            <w:r w:rsidRPr="000711FF">
              <w:rPr>
                <w:sz w:val="28"/>
                <w:szCs w:val="28"/>
              </w:rPr>
              <w:t>служб</w:t>
            </w:r>
            <w:r w:rsidR="003508E1">
              <w:rPr>
                <w:sz w:val="28"/>
                <w:szCs w:val="28"/>
              </w:rPr>
              <w:t>у</w:t>
            </w:r>
            <w:r w:rsidRPr="000711FF">
              <w:rPr>
                <w:sz w:val="28"/>
                <w:szCs w:val="28"/>
              </w:rPr>
              <w:t xml:space="preserve"> гражданин должен представить в кадровую службу документы, подтверждающие прекращение предпринимательской деятельности</w:t>
            </w:r>
          </w:p>
        </w:tc>
        <w:tc>
          <w:tcPr>
            <w:tcW w:w="2714" w:type="dxa"/>
            <w:vMerge w:val="restart"/>
          </w:tcPr>
          <w:p w14:paraId="37AB0B6A" w14:textId="2B900C4A" w:rsidR="00BF3F19" w:rsidRPr="00A023AA" w:rsidRDefault="00230197" w:rsidP="003508E1">
            <w:pPr>
              <w:pStyle w:val="40"/>
              <w:widowControl w:val="0"/>
              <w:suppressAutoHyphens/>
              <w:spacing w:before="0" w:after="0" w:line="240" w:lineRule="auto"/>
              <w:rPr>
                <w:sz w:val="28"/>
                <w:szCs w:val="28"/>
              </w:rPr>
            </w:pPr>
            <w:r>
              <w:rPr>
                <w:sz w:val="28"/>
                <w:szCs w:val="28"/>
              </w:rPr>
              <w:t xml:space="preserve">Нарушение </w:t>
            </w:r>
            <w:r w:rsidR="00BF3F19" w:rsidRPr="00BF3F19">
              <w:rPr>
                <w:sz w:val="28"/>
                <w:szCs w:val="28"/>
              </w:rPr>
              <w:t>запрета является правонарушением, влекущим увольнение муниципальной службы в соответствии с законодательством Российской Федерации</w:t>
            </w:r>
          </w:p>
        </w:tc>
      </w:tr>
      <w:tr w:rsidR="00BF3F19" w:rsidRPr="00BD17AB" w14:paraId="7B9EF1B0" w14:textId="77777777" w:rsidTr="007C23A2">
        <w:tc>
          <w:tcPr>
            <w:tcW w:w="5361" w:type="dxa"/>
            <w:gridSpan w:val="2"/>
          </w:tcPr>
          <w:p w14:paraId="7B9EF1AC" w14:textId="7F3CC039" w:rsidR="00BF3F19" w:rsidRPr="00BD17AB" w:rsidRDefault="00BF3F19" w:rsidP="005C4FC5">
            <w:pPr>
              <w:pStyle w:val="11"/>
              <w:widowControl w:val="0"/>
              <w:suppressAutoHyphens/>
              <w:rPr>
                <w:sz w:val="28"/>
                <w:szCs w:val="28"/>
              </w:rPr>
            </w:pPr>
            <w:r>
              <w:rPr>
                <w:sz w:val="28"/>
                <w:szCs w:val="28"/>
              </w:rPr>
              <w:lastRenderedPageBreak/>
              <w:t xml:space="preserve">Запрещается </w:t>
            </w:r>
            <w:r w:rsidRPr="000711FF">
              <w:rPr>
                <w:sz w:val="28"/>
                <w:szCs w:val="28"/>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w:t>
            </w:r>
            <w:r>
              <w:rPr>
                <w:sz w:val="28"/>
                <w:szCs w:val="28"/>
              </w:rPr>
              <w:t xml:space="preserve"> Тимашевский район</w:t>
            </w:r>
            <w:r w:rsidRPr="000711FF">
              <w:rPr>
                <w:sz w:val="28"/>
                <w:szCs w:val="28"/>
              </w:rPr>
              <w:t>,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tc>
        <w:tc>
          <w:tcPr>
            <w:tcW w:w="2533" w:type="dxa"/>
          </w:tcPr>
          <w:p w14:paraId="0651E2F7" w14:textId="77777777" w:rsidR="00BF3F19" w:rsidRPr="000711FF" w:rsidRDefault="00BF3F19" w:rsidP="005C4FC5">
            <w:pPr>
              <w:pStyle w:val="11"/>
              <w:widowControl w:val="0"/>
              <w:suppressAutoHyphens/>
              <w:rPr>
                <w:sz w:val="28"/>
                <w:szCs w:val="28"/>
              </w:rPr>
            </w:pPr>
            <w:r w:rsidRPr="000711FF">
              <w:rPr>
                <w:sz w:val="28"/>
                <w:szCs w:val="28"/>
              </w:rPr>
              <w:t>ст. 14 Федерального Закона № 25-ФЗ</w:t>
            </w:r>
          </w:p>
          <w:p w14:paraId="7B9EF1AD" w14:textId="6394707E" w:rsidR="00BF3F19" w:rsidRPr="00BD17AB" w:rsidRDefault="00BF3F19" w:rsidP="005C4FC5">
            <w:pPr>
              <w:pStyle w:val="11"/>
              <w:widowControl w:val="0"/>
              <w:shd w:val="clear" w:color="auto" w:fill="auto"/>
              <w:suppressAutoHyphens/>
              <w:spacing w:line="240" w:lineRule="auto"/>
              <w:rPr>
                <w:sz w:val="28"/>
                <w:szCs w:val="28"/>
              </w:rPr>
            </w:pPr>
          </w:p>
        </w:tc>
        <w:tc>
          <w:tcPr>
            <w:tcW w:w="4885" w:type="dxa"/>
          </w:tcPr>
          <w:p w14:paraId="7B9EF1AE" w14:textId="77777777" w:rsidR="00BF3F19" w:rsidRPr="00BD17AB" w:rsidRDefault="00BF3F19" w:rsidP="005C4FC5">
            <w:pPr>
              <w:pStyle w:val="40"/>
              <w:widowControl w:val="0"/>
              <w:shd w:val="clear" w:color="auto" w:fill="auto"/>
              <w:suppressAutoHyphens/>
              <w:spacing w:before="0" w:after="0" w:line="240" w:lineRule="auto"/>
              <w:rPr>
                <w:sz w:val="28"/>
                <w:szCs w:val="28"/>
              </w:rPr>
            </w:pPr>
          </w:p>
        </w:tc>
        <w:tc>
          <w:tcPr>
            <w:tcW w:w="2714" w:type="dxa"/>
            <w:vMerge/>
          </w:tcPr>
          <w:p w14:paraId="7B9EF1AF" w14:textId="06BCE851" w:rsidR="00BF3F19" w:rsidRPr="00A023AA" w:rsidRDefault="00BF3F19" w:rsidP="005C4FC5">
            <w:pPr>
              <w:pStyle w:val="40"/>
              <w:widowControl w:val="0"/>
              <w:shd w:val="clear" w:color="auto" w:fill="auto"/>
              <w:suppressAutoHyphens/>
              <w:spacing w:before="0" w:after="0" w:line="240" w:lineRule="auto"/>
              <w:rPr>
                <w:sz w:val="28"/>
                <w:szCs w:val="28"/>
              </w:rPr>
            </w:pPr>
          </w:p>
        </w:tc>
      </w:tr>
      <w:tr w:rsidR="00ED6113" w:rsidRPr="00BD17AB" w14:paraId="7B9EF1B5" w14:textId="77777777" w:rsidTr="007C23A2">
        <w:tc>
          <w:tcPr>
            <w:tcW w:w="5361" w:type="dxa"/>
            <w:gridSpan w:val="2"/>
          </w:tcPr>
          <w:p w14:paraId="7B9EF1B1" w14:textId="1A23130B" w:rsidR="00ED6113" w:rsidRPr="00BD17AB" w:rsidRDefault="00ED6113" w:rsidP="005C4FC5">
            <w:pPr>
              <w:pStyle w:val="11"/>
              <w:widowControl w:val="0"/>
              <w:suppressAutoHyphens/>
              <w:rPr>
                <w:sz w:val="28"/>
                <w:szCs w:val="28"/>
              </w:rPr>
            </w:pPr>
            <w:r w:rsidRPr="00BD17AB">
              <w:rPr>
                <w:sz w:val="28"/>
                <w:szCs w:val="28"/>
              </w:rPr>
              <w:t xml:space="preserve">Запрещается принимать без </w:t>
            </w:r>
            <w:r w:rsidR="000711FF" w:rsidRPr="000711FF">
              <w:rPr>
                <w:sz w:val="28"/>
                <w:szCs w:val="28"/>
              </w:rPr>
              <w:t xml:space="preserve">письменного разрешения главы </w:t>
            </w:r>
            <w:r w:rsidR="005C4FC5">
              <w:rPr>
                <w:sz w:val="28"/>
                <w:szCs w:val="28"/>
              </w:rPr>
              <w:t>Медведовского сельского поселения Тимашевского района</w:t>
            </w:r>
            <w:r w:rsidR="000711FF">
              <w:rPr>
                <w:sz w:val="28"/>
                <w:szCs w:val="28"/>
              </w:rPr>
              <w:t xml:space="preserve"> </w:t>
            </w:r>
            <w:r w:rsidR="000711FF" w:rsidRPr="000711FF">
              <w:rPr>
                <w:sz w:val="28"/>
                <w:szCs w:val="28"/>
              </w:rPr>
              <w:t xml:space="preserve">награды, почетные и специальные </w:t>
            </w:r>
            <w:r w:rsidR="000711FF" w:rsidRPr="000711FF">
              <w:rPr>
                <w:sz w:val="28"/>
                <w:szCs w:val="28"/>
              </w:rPr>
              <w:lastRenderedPageBreak/>
              <w:t>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w:t>
            </w:r>
            <w:r w:rsidR="000711FF">
              <w:rPr>
                <w:sz w:val="28"/>
                <w:szCs w:val="28"/>
              </w:rPr>
              <w:t>ниями</w:t>
            </w:r>
          </w:p>
        </w:tc>
        <w:tc>
          <w:tcPr>
            <w:tcW w:w="2533" w:type="dxa"/>
          </w:tcPr>
          <w:p w14:paraId="631CCAD3" w14:textId="77777777" w:rsidR="000711FF" w:rsidRPr="000711FF" w:rsidRDefault="000711FF" w:rsidP="005C4FC5">
            <w:pPr>
              <w:pStyle w:val="11"/>
              <w:widowControl w:val="0"/>
              <w:suppressAutoHyphens/>
              <w:rPr>
                <w:sz w:val="28"/>
                <w:szCs w:val="28"/>
              </w:rPr>
            </w:pPr>
            <w:r w:rsidRPr="000711FF">
              <w:rPr>
                <w:sz w:val="28"/>
                <w:szCs w:val="28"/>
              </w:rPr>
              <w:lastRenderedPageBreak/>
              <w:t>ст. 14 Федерального Закона № 25-ФЗ</w:t>
            </w:r>
          </w:p>
          <w:p w14:paraId="7B9EF1B2" w14:textId="45FD72F5" w:rsidR="00ED6113" w:rsidRPr="00BD17AB" w:rsidRDefault="00ED6113" w:rsidP="005C4FC5">
            <w:pPr>
              <w:pStyle w:val="11"/>
              <w:widowControl w:val="0"/>
              <w:shd w:val="clear" w:color="auto" w:fill="auto"/>
              <w:suppressAutoHyphens/>
              <w:spacing w:line="240" w:lineRule="auto"/>
              <w:rPr>
                <w:sz w:val="28"/>
                <w:szCs w:val="28"/>
              </w:rPr>
            </w:pPr>
          </w:p>
        </w:tc>
        <w:tc>
          <w:tcPr>
            <w:tcW w:w="4885" w:type="dxa"/>
          </w:tcPr>
          <w:p w14:paraId="7B9EF1B3" w14:textId="69A7C098" w:rsidR="00ED6113" w:rsidRPr="00BD17AB" w:rsidRDefault="00ED6113" w:rsidP="005C4FC5">
            <w:pPr>
              <w:pStyle w:val="11"/>
              <w:widowControl w:val="0"/>
              <w:shd w:val="clear" w:color="auto" w:fill="auto"/>
              <w:suppressAutoHyphens/>
              <w:spacing w:line="240" w:lineRule="auto"/>
              <w:rPr>
                <w:sz w:val="28"/>
                <w:szCs w:val="28"/>
              </w:rPr>
            </w:pPr>
            <w:r w:rsidRPr="00BD17AB">
              <w:rPr>
                <w:sz w:val="28"/>
                <w:szCs w:val="28"/>
              </w:rPr>
              <w:t xml:space="preserve">Получить письменное разрешение представителя </w:t>
            </w:r>
            <w:r w:rsidR="000711FF">
              <w:rPr>
                <w:sz w:val="28"/>
                <w:szCs w:val="28"/>
              </w:rPr>
              <w:t>главы</w:t>
            </w:r>
          </w:p>
        </w:tc>
        <w:tc>
          <w:tcPr>
            <w:tcW w:w="2714" w:type="dxa"/>
          </w:tcPr>
          <w:p w14:paraId="7B9EF1B4" w14:textId="5E635C47" w:rsidR="00ED6113" w:rsidRPr="00A023AA" w:rsidRDefault="00230197" w:rsidP="003508E1">
            <w:pPr>
              <w:pStyle w:val="11"/>
              <w:widowControl w:val="0"/>
              <w:shd w:val="clear" w:color="auto" w:fill="auto"/>
              <w:suppressAutoHyphens/>
              <w:spacing w:line="240" w:lineRule="auto"/>
              <w:rPr>
                <w:sz w:val="28"/>
                <w:szCs w:val="28"/>
              </w:rPr>
            </w:pPr>
            <w:r w:rsidRPr="00230197">
              <w:rPr>
                <w:sz w:val="28"/>
                <w:szCs w:val="28"/>
              </w:rPr>
              <w:t xml:space="preserve">Нарушение запрета является правонарушением, влекущим </w:t>
            </w:r>
            <w:r w:rsidRPr="00230197">
              <w:rPr>
                <w:sz w:val="28"/>
                <w:szCs w:val="28"/>
              </w:rPr>
              <w:lastRenderedPageBreak/>
              <w:t>увольнение муниципальной службы в соответствии с законодательством Российской Федерации</w:t>
            </w:r>
          </w:p>
        </w:tc>
      </w:tr>
      <w:tr w:rsidR="00ED6113" w:rsidRPr="00BD17AB" w14:paraId="7B9EF1B7" w14:textId="77777777" w:rsidTr="007C23A2">
        <w:tc>
          <w:tcPr>
            <w:tcW w:w="15493" w:type="dxa"/>
            <w:gridSpan w:val="5"/>
          </w:tcPr>
          <w:p w14:paraId="7B9EF1B6" w14:textId="77777777" w:rsidR="00ED6113" w:rsidRPr="005A167B" w:rsidRDefault="00ED6113" w:rsidP="005C4FC5">
            <w:pPr>
              <w:pStyle w:val="40"/>
              <w:widowControl w:val="0"/>
              <w:shd w:val="clear" w:color="auto" w:fill="auto"/>
              <w:suppressAutoHyphens/>
              <w:spacing w:before="0" w:after="0" w:line="240" w:lineRule="auto"/>
              <w:jc w:val="center"/>
              <w:rPr>
                <w:b/>
                <w:sz w:val="28"/>
                <w:szCs w:val="28"/>
                <w:highlight w:val="yellow"/>
              </w:rPr>
            </w:pPr>
            <w:bookmarkStart w:id="0" w:name="_GoBack"/>
            <w:r w:rsidRPr="005A167B">
              <w:rPr>
                <w:b/>
                <w:sz w:val="28"/>
                <w:szCs w:val="28"/>
              </w:rPr>
              <w:lastRenderedPageBreak/>
              <w:t>Выполнение иной работы</w:t>
            </w:r>
            <w:bookmarkEnd w:id="0"/>
          </w:p>
        </w:tc>
      </w:tr>
      <w:tr w:rsidR="00BF3F19" w:rsidRPr="00BD17AB" w14:paraId="7B9EF1C6" w14:textId="77777777" w:rsidTr="007C23A2">
        <w:tc>
          <w:tcPr>
            <w:tcW w:w="5361" w:type="dxa"/>
            <w:gridSpan w:val="2"/>
          </w:tcPr>
          <w:p w14:paraId="47E4D9F7" w14:textId="4596BE21" w:rsidR="00BF3F19" w:rsidRPr="00BF3F19" w:rsidRDefault="00BF3F19" w:rsidP="005C4FC5">
            <w:pPr>
              <w:pStyle w:val="11"/>
              <w:widowControl w:val="0"/>
              <w:suppressAutoHyphens/>
              <w:rPr>
                <w:sz w:val="28"/>
                <w:szCs w:val="28"/>
              </w:rPr>
            </w:pPr>
            <w:r w:rsidRPr="00BF3F19">
              <w:rPr>
                <w:sz w:val="28"/>
                <w:szCs w:val="28"/>
              </w:rPr>
              <w:t>Муниципальному служащему запрещается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w:t>
            </w:r>
            <w:r w:rsidR="00501213">
              <w:rPr>
                <w:sz w:val="28"/>
                <w:szCs w:val="28"/>
              </w:rPr>
              <w:t>щ</w:t>
            </w:r>
            <w:r w:rsidRPr="00BF3F19">
              <w:rPr>
                <w:sz w:val="28"/>
                <w:szCs w:val="28"/>
              </w:rPr>
              <w:t xml:space="preserve">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7" w:history="1">
              <w:r w:rsidRPr="007E405B">
                <w:rPr>
                  <w:rStyle w:val="a3"/>
                  <w:color w:val="auto"/>
                  <w:sz w:val="28"/>
                  <w:szCs w:val="28"/>
                  <w:u w:val="none"/>
                </w:rPr>
                <w:t>порядке</w:t>
              </w:r>
            </w:hyperlink>
            <w:r w:rsidRPr="007E405B">
              <w:rPr>
                <w:color w:val="auto"/>
                <w:sz w:val="28"/>
                <w:szCs w:val="28"/>
              </w:rPr>
              <w:t xml:space="preserve">), если иное не предусмотрено федеральными </w:t>
            </w:r>
            <w:hyperlink r:id="rId18" w:history="1">
              <w:r w:rsidRPr="007E405B">
                <w:rPr>
                  <w:rStyle w:val="a3"/>
                  <w:color w:val="auto"/>
                  <w:sz w:val="28"/>
                  <w:szCs w:val="28"/>
                  <w:u w:val="none"/>
                </w:rPr>
                <w:t>законами</w:t>
              </w:r>
            </w:hyperlink>
            <w:r w:rsidRPr="007E405B">
              <w:rPr>
                <w:color w:val="auto"/>
                <w:sz w:val="28"/>
                <w:szCs w:val="28"/>
              </w:rPr>
              <w:t xml:space="preserve"> или если в порядке, установленном муниципальным </w:t>
            </w:r>
            <w:r w:rsidRPr="00BF3F19">
              <w:rPr>
                <w:sz w:val="28"/>
                <w:szCs w:val="28"/>
              </w:rPr>
              <w:t xml:space="preserve">правовым актом в соответствии с федеральными законами и законами Краснодарского края, ему не поручено </w:t>
            </w:r>
            <w:r w:rsidRPr="00BF3F19">
              <w:rPr>
                <w:sz w:val="28"/>
                <w:szCs w:val="28"/>
              </w:rPr>
              <w:lastRenderedPageBreak/>
              <w:t>участвовать в управлении этой организацией;</w:t>
            </w:r>
          </w:p>
          <w:p w14:paraId="7B9EF1C2" w14:textId="70F025BE" w:rsidR="00BF3F19" w:rsidRPr="00BF3F19" w:rsidRDefault="00BF3F19" w:rsidP="005C4FC5">
            <w:pPr>
              <w:pStyle w:val="11"/>
              <w:widowControl w:val="0"/>
              <w:shd w:val="clear" w:color="auto" w:fill="auto"/>
              <w:suppressAutoHyphens/>
              <w:spacing w:line="240" w:lineRule="auto"/>
              <w:rPr>
                <w:sz w:val="28"/>
                <w:szCs w:val="28"/>
              </w:rPr>
            </w:pPr>
          </w:p>
        </w:tc>
        <w:tc>
          <w:tcPr>
            <w:tcW w:w="2533" w:type="dxa"/>
          </w:tcPr>
          <w:p w14:paraId="33138424" w14:textId="77777777" w:rsidR="00BF3F19" w:rsidRPr="00BF3F19" w:rsidRDefault="00BF3F19" w:rsidP="005C4FC5">
            <w:pPr>
              <w:pStyle w:val="11"/>
              <w:widowControl w:val="0"/>
              <w:suppressAutoHyphens/>
              <w:rPr>
                <w:sz w:val="28"/>
                <w:szCs w:val="28"/>
              </w:rPr>
            </w:pPr>
            <w:r w:rsidRPr="00BF3F19">
              <w:rPr>
                <w:sz w:val="28"/>
                <w:szCs w:val="28"/>
              </w:rPr>
              <w:lastRenderedPageBreak/>
              <w:t>ст. 14 Федерального Закона № 25-ФЗ</w:t>
            </w:r>
          </w:p>
          <w:p w14:paraId="7B9EF1C3" w14:textId="318AC0CF" w:rsidR="00BF3F19" w:rsidRPr="00BF3F19" w:rsidRDefault="00BF3F19" w:rsidP="005C4FC5">
            <w:pPr>
              <w:pStyle w:val="11"/>
              <w:widowControl w:val="0"/>
              <w:shd w:val="clear" w:color="auto" w:fill="auto"/>
              <w:suppressAutoHyphens/>
              <w:spacing w:line="240" w:lineRule="auto"/>
              <w:rPr>
                <w:sz w:val="28"/>
                <w:szCs w:val="28"/>
              </w:rPr>
            </w:pPr>
          </w:p>
        </w:tc>
        <w:tc>
          <w:tcPr>
            <w:tcW w:w="4885" w:type="dxa"/>
          </w:tcPr>
          <w:p w14:paraId="7B9EF1C4" w14:textId="3058EBAA" w:rsidR="00BF3F19" w:rsidRPr="00BF3F19" w:rsidRDefault="00BF3F19" w:rsidP="003508E1">
            <w:pPr>
              <w:pStyle w:val="a9"/>
              <w:widowControl w:val="0"/>
              <w:suppressAutoHyphens/>
              <w:rPr>
                <w:rFonts w:ascii="Times New Roman" w:hAnsi="Times New Roman" w:cs="Times New Roman"/>
                <w:sz w:val="28"/>
                <w:szCs w:val="28"/>
              </w:rPr>
            </w:pPr>
            <w:r w:rsidRPr="00BF3F19">
              <w:rPr>
                <w:rFonts w:ascii="Times New Roman" w:hAnsi="Times New Roman" w:cs="Times New Roman"/>
                <w:sz w:val="28"/>
                <w:szCs w:val="28"/>
              </w:rPr>
              <w:t>При назначении на муниципальн</w:t>
            </w:r>
            <w:r w:rsidR="003508E1">
              <w:rPr>
                <w:rFonts w:ascii="Times New Roman" w:hAnsi="Times New Roman" w:cs="Times New Roman"/>
                <w:sz w:val="28"/>
                <w:szCs w:val="28"/>
              </w:rPr>
              <w:t>ую службу</w:t>
            </w:r>
            <w:r w:rsidRPr="00BF3F19">
              <w:rPr>
                <w:rFonts w:ascii="Times New Roman" w:hAnsi="Times New Roman" w:cs="Times New Roman"/>
                <w:sz w:val="28"/>
                <w:szCs w:val="28"/>
              </w:rPr>
              <w:t xml:space="preserve"> гражданин должен представить в кадровую службу документы, подтверждающие прекращение предпринимательской деятельности</w:t>
            </w:r>
          </w:p>
        </w:tc>
        <w:tc>
          <w:tcPr>
            <w:tcW w:w="2714" w:type="dxa"/>
          </w:tcPr>
          <w:p w14:paraId="7B9EF1C5" w14:textId="34426F4E" w:rsidR="00BF3F19" w:rsidRPr="00BF3F19" w:rsidRDefault="00230197" w:rsidP="003508E1">
            <w:pPr>
              <w:pStyle w:val="11"/>
              <w:widowControl w:val="0"/>
              <w:shd w:val="clear" w:color="auto" w:fill="auto"/>
              <w:suppressAutoHyphens/>
              <w:spacing w:line="240" w:lineRule="auto"/>
              <w:rPr>
                <w:sz w:val="28"/>
                <w:szCs w:val="28"/>
              </w:rPr>
            </w:pPr>
            <w:r w:rsidRPr="00230197">
              <w:rPr>
                <w:sz w:val="28"/>
                <w:szCs w:val="28"/>
              </w:rPr>
              <w:t>Нарушение запрета является правонарушением, влекущим увольнение муниципальной службы в соответствии с законодательством Российской Федерации</w:t>
            </w:r>
          </w:p>
        </w:tc>
      </w:tr>
      <w:tr w:rsidR="00230197" w:rsidRPr="00BD17AB" w14:paraId="7B9EF1CB" w14:textId="77777777" w:rsidTr="007C23A2">
        <w:tc>
          <w:tcPr>
            <w:tcW w:w="5361" w:type="dxa"/>
            <w:gridSpan w:val="2"/>
          </w:tcPr>
          <w:p w14:paraId="01B9BDAE" w14:textId="77777777" w:rsidR="00230197" w:rsidRPr="00BF3F19" w:rsidRDefault="00230197" w:rsidP="005C4FC5">
            <w:pPr>
              <w:pStyle w:val="11"/>
              <w:widowControl w:val="0"/>
              <w:suppressAutoHyphens/>
              <w:rPr>
                <w:sz w:val="28"/>
                <w:szCs w:val="28"/>
              </w:rPr>
            </w:pPr>
            <w:r w:rsidRPr="00BD17AB">
              <w:rPr>
                <w:sz w:val="28"/>
                <w:szCs w:val="28"/>
              </w:rPr>
              <w:lastRenderedPageBreak/>
              <w:t xml:space="preserve">Запрещается </w:t>
            </w:r>
            <w:r w:rsidRPr="00BF3F19">
              <w:rPr>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B9EF1C7" w14:textId="726E04C4" w:rsidR="00230197" w:rsidRPr="00BD17AB" w:rsidRDefault="00230197" w:rsidP="005C4FC5">
            <w:pPr>
              <w:pStyle w:val="11"/>
              <w:widowControl w:val="0"/>
              <w:shd w:val="clear" w:color="auto" w:fill="auto"/>
              <w:suppressAutoHyphens/>
              <w:spacing w:line="240" w:lineRule="auto"/>
              <w:rPr>
                <w:sz w:val="28"/>
                <w:szCs w:val="28"/>
              </w:rPr>
            </w:pPr>
          </w:p>
        </w:tc>
        <w:tc>
          <w:tcPr>
            <w:tcW w:w="2533" w:type="dxa"/>
          </w:tcPr>
          <w:p w14:paraId="42B02ABE" w14:textId="77777777" w:rsidR="00C129C3" w:rsidRPr="00C129C3" w:rsidRDefault="00C129C3" w:rsidP="005C4FC5">
            <w:pPr>
              <w:pStyle w:val="11"/>
              <w:widowControl w:val="0"/>
              <w:shd w:val="clear" w:color="auto" w:fill="auto"/>
              <w:suppressAutoHyphens/>
              <w:spacing w:line="240" w:lineRule="auto"/>
              <w:rPr>
                <w:sz w:val="28"/>
                <w:szCs w:val="28"/>
              </w:rPr>
            </w:pPr>
            <w:r w:rsidRPr="00C129C3">
              <w:rPr>
                <w:sz w:val="28"/>
                <w:szCs w:val="28"/>
              </w:rPr>
              <w:t>ст. 14 Федерального Закона № 25-ФЗ</w:t>
            </w:r>
          </w:p>
          <w:p w14:paraId="7B9EF1C8" w14:textId="38A63D1D" w:rsidR="00230197" w:rsidRPr="00BD17AB" w:rsidRDefault="00230197" w:rsidP="005C4FC5">
            <w:pPr>
              <w:pStyle w:val="11"/>
              <w:widowControl w:val="0"/>
              <w:shd w:val="clear" w:color="auto" w:fill="auto"/>
              <w:suppressAutoHyphens/>
              <w:spacing w:line="240" w:lineRule="auto"/>
              <w:rPr>
                <w:sz w:val="28"/>
                <w:szCs w:val="28"/>
              </w:rPr>
            </w:pPr>
          </w:p>
        </w:tc>
        <w:tc>
          <w:tcPr>
            <w:tcW w:w="4885" w:type="dxa"/>
          </w:tcPr>
          <w:p w14:paraId="7B9EF1C9" w14:textId="77777777" w:rsidR="00230197" w:rsidRPr="00BD17AB" w:rsidRDefault="00230197" w:rsidP="005C4FC5">
            <w:pPr>
              <w:pStyle w:val="a9"/>
              <w:widowControl w:val="0"/>
              <w:suppressAutoHyphens/>
              <w:rPr>
                <w:rFonts w:ascii="Times New Roman" w:hAnsi="Times New Roman" w:cs="Times New Roman"/>
                <w:sz w:val="28"/>
                <w:szCs w:val="28"/>
              </w:rPr>
            </w:pPr>
          </w:p>
        </w:tc>
        <w:tc>
          <w:tcPr>
            <w:tcW w:w="2714" w:type="dxa"/>
            <w:vMerge w:val="restart"/>
          </w:tcPr>
          <w:p w14:paraId="7B9EF1CA" w14:textId="6513B9A9" w:rsidR="00230197" w:rsidRPr="00BD17AB" w:rsidRDefault="00230197" w:rsidP="003508E1">
            <w:pPr>
              <w:pStyle w:val="11"/>
              <w:widowControl w:val="0"/>
              <w:shd w:val="clear" w:color="auto" w:fill="auto"/>
              <w:suppressAutoHyphens/>
              <w:spacing w:line="240" w:lineRule="auto"/>
              <w:rPr>
                <w:sz w:val="28"/>
                <w:szCs w:val="28"/>
              </w:rPr>
            </w:pPr>
            <w:r w:rsidRPr="00230197">
              <w:rPr>
                <w:sz w:val="28"/>
                <w:szCs w:val="28"/>
              </w:rPr>
              <w:t>Нарушение запрета является правонарушением, влекущим увольнение муниципальной службы в соответствии с законодательством Российской Федерации</w:t>
            </w:r>
          </w:p>
        </w:tc>
      </w:tr>
      <w:tr w:rsidR="00230197" w:rsidRPr="00BD17AB" w14:paraId="7B9EF1D0" w14:textId="77777777" w:rsidTr="007C23A2">
        <w:tc>
          <w:tcPr>
            <w:tcW w:w="5361" w:type="dxa"/>
            <w:gridSpan w:val="2"/>
          </w:tcPr>
          <w:p w14:paraId="7B9EF1CC" w14:textId="386B6580" w:rsidR="00230197" w:rsidRPr="00BD17AB" w:rsidRDefault="00230197" w:rsidP="005C4FC5">
            <w:pPr>
              <w:pStyle w:val="11"/>
              <w:widowControl w:val="0"/>
              <w:suppressAutoHyphens/>
              <w:rPr>
                <w:sz w:val="28"/>
                <w:szCs w:val="28"/>
              </w:rPr>
            </w:pPr>
            <w:r w:rsidRPr="00BD17AB">
              <w:rPr>
                <w:sz w:val="28"/>
                <w:szCs w:val="28"/>
              </w:rPr>
              <w:t xml:space="preserve">Запрещается </w:t>
            </w:r>
            <w:r w:rsidRPr="00230197">
              <w:rPr>
                <w:sz w:val="28"/>
                <w:szCs w:val="28"/>
              </w:rPr>
              <w:t xml:space="preserve">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tc>
        <w:tc>
          <w:tcPr>
            <w:tcW w:w="2533" w:type="dxa"/>
          </w:tcPr>
          <w:p w14:paraId="44893200" w14:textId="77777777" w:rsidR="00C129C3" w:rsidRPr="00C129C3" w:rsidRDefault="00C129C3" w:rsidP="005C4FC5">
            <w:pPr>
              <w:pStyle w:val="11"/>
              <w:widowControl w:val="0"/>
              <w:shd w:val="clear" w:color="auto" w:fill="auto"/>
              <w:suppressAutoHyphens/>
              <w:spacing w:line="240" w:lineRule="auto"/>
              <w:rPr>
                <w:sz w:val="28"/>
                <w:szCs w:val="28"/>
              </w:rPr>
            </w:pPr>
            <w:r w:rsidRPr="00C129C3">
              <w:rPr>
                <w:sz w:val="28"/>
                <w:szCs w:val="28"/>
              </w:rPr>
              <w:t>ст. 14 Федерального Закона № 25-ФЗ</w:t>
            </w:r>
          </w:p>
          <w:p w14:paraId="7B9EF1CD" w14:textId="1DFE6C12" w:rsidR="00230197" w:rsidRPr="00BD17AB" w:rsidRDefault="00230197" w:rsidP="005C4FC5">
            <w:pPr>
              <w:pStyle w:val="11"/>
              <w:widowControl w:val="0"/>
              <w:shd w:val="clear" w:color="auto" w:fill="auto"/>
              <w:suppressAutoHyphens/>
              <w:spacing w:line="240" w:lineRule="auto"/>
              <w:rPr>
                <w:sz w:val="28"/>
                <w:szCs w:val="28"/>
              </w:rPr>
            </w:pPr>
          </w:p>
        </w:tc>
        <w:tc>
          <w:tcPr>
            <w:tcW w:w="4885" w:type="dxa"/>
          </w:tcPr>
          <w:p w14:paraId="7B9EF1CE" w14:textId="77777777" w:rsidR="00230197" w:rsidRPr="00BD17AB" w:rsidRDefault="00230197" w:rsidP="005C4FC5">
            <w:pPr>
              <w:pStyle w:val="11"/>
              <w:widowControl w:val="0"/>
              <w:shd w:val="clear" w:color="auto" w:fill="auto"/>
              <w:suppressAutoHyphens/>
              <w:spacing w:line="240" w:lineRule="auto"/>
              <w:rPr>
                <w:sz w:val="28"/>
                <w:szCs w:val="28"/>
              </w:rPr>
            </w:pPr>
            <w:r w:rsidRPr="00BD17AB">
              <w:rPr>
                <w:sz w:val="28"/>
                <w:szCs w:val="28"/>
              </w:rPr>
              <w:t>Предварительно получить письменное разрешение представителя нанимателя</w:t>
            </w:r>
          </w:p>
        </w:tc>
        <w:tc>
          <w:tcPr>
            <w:tcW w:w="2714" w:type="dxa"/>
            <w:vMerge/>
          </w:tcPr>
          <w:p w14:paraId="7B9EF1CF" w14:textId="4484C12F" w:rsidR="00230197" w:rsidRPr="00BD17AB" w:rsidRDefault="00230197" w:rsidP="005C4FC5">
            <w:pPr>
              <w:pStyle w:val="11"/>
              <w:widowControl w:val="0"/>
              <w:shd w:val="clear" w:color="auto" w:fill="auto"/>
              <w:suppressAutoHyphens/>
              <w:spacing w:line="240" w:lineRule="auto"/>
              <w:rPr>
                <w:sz w:val="28"/>
                <w:szCs w:val="28"/>
              </w:rPr>
            </w:pPr>
          </w:p>
        </w:tc>
      </w:tr>
      <w:tr w:rsidR="00BF3F19" w:rsidRPr="00BD17AB" w14:paraId="7B9EF1D5" w14:textId="77777777" w:rsidTr="007C23A2">
        <w:trPr>
          <w:gridBefore w:val="1"/>
          <w:wBefore w:w="6" w:type="dxa"/>
        </w:trPr>
        <w:tc>
          <w:tcPr>
            <w:tcW w:w="5355" w:type="dxa"/>
          </w:tcPr>
          <w:p w14:paraId="7B9EF1D1" w14:textId="6129AC0E" w:rsidR="00BF3F19" w:rsidRPr="00BD17AB" w:rsidRDefault="00230197" w:rsidP="003508E1">
            <w:pPr>
              <w:pStyle w:val="11"/>
              <w:widowControl w:val="0"/>
              <w:suppressAutoHyphens/>
              <w:rPr>
                <w:sz w:val="28"/>
                <w:szCs w:val="28"/>
              </w:rPr>
            </w:pPr>
            <w:r w:rsidRPr="00230197">
              <w:rPr>
                <w:sz w:val="28"/>
                <w:szCs w:val="28"/>
              </w:rPr>
              <w:t>Муниципальный служащий,</w:t>
            </w:r>
            <w:r>
              <w:rPr>
                <w:sz w:val="28"/>
                <w:szCs w:val="28"/>
              </w:rPr>
              <w:t xml:space="preserve"> не </w:t>
            </w:r>
            <w:r w:rsidRPr="00230197">
              <w:rPr>
                <w:sz w:val="28"/>
                <w:szCs w:val="28"/>
              </w:rPr>
              <w:t>вправе</w:t>
            </w:r>
            <w:r>
              <w:rPr>
                <w:sz w:val="28"/>
                <w:szCs w:val="28"/>
              </w:rPr>
              <w:t xml:space="preserve"> без </w:t>
            </w:r>
            <w:r w:rsidRPr="00230197">
              <w:rPr>
                <w:sz w:val="28"/>
                <w:szCs w:val="28"/>
              </w:rPr>
              <w:lastRenderedPageBreak/>
              <w:t>предварительн</w:t>
            </w:r>
            <w:r>
              <w:rPr>
                <w:sz w:val="28"/>
                <w:szCs w:val="28"/>
              </w:rPr>
              <w:t>ого</w:t>
            </w:r>
            <w:r w:rsidRPr="00230197">
              <w:rPr>
                <w:sz w:val="28"/>
                <w:szCs w:val="28"/>
              </w:rPr>
              <w:t xml:space="preserve"> письменн</w:t>
            </w:r>
            <w:r>
              <w:rPr>
                <w:sz w:val="28"/>
                <w:szCs w:val="28"/>
              </w:rPr>
              <w:t>ого</w:t>
            </w:r>
            <w:r w:rsidRPr="00230197">
              <w:rPr>
                <w:sz w:val="28"/>
                <w:szCs w:val="28"/>
              </w:rPr>
              <w:t xml:space="preserve"> уведомления</w:t>
            </w:r>
            <w:r>
              <w:rPr>
                <w:sz w:val="28"/>
                <w:szCs w:val="28"/>
              </w:rPr>
              <w:t xml:space="preserve"> </w:t>
            </w:r>
            <w:r w:rsidRPr="00230197">
              <w:rPr>
                <w:sz w:val="28"/>
                <w:szCs w:val="28"/>
              </w:rPr>
              <w:t>представителя нанимателя (работодателя) выполнять иную оплачиваемую работу</w:t>
            </w:r>
          </w:p>
        </w:tc>
        <w:tc>
          <w:tcPr>
            <w:tcW w:w="2533" w:type="dxa"/>
          </w:tcPr>
          <w:p w14:paraId="7B9EF1D2" w14:textId="7463F5CF"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lastRenderedPageBreak/>
              <w:t>ч. 2 ст. 1</w:t>
            </w:r>
            <w:r w:rsidR="00C129C3">
              <w:rPr>
                <w:sz w:val="28"/>
                <w:szCs w:val="28"/>
              </w:rPr>
              <w:t>1</w:t>
            </w:r>
            <w:r w:rsidRPr="00BD17AB">
              <w:rPr>
                <w:sz w:val="28"/>
                <w:szCs w:val="28"/>
              </w:rPr>
              <w:t xml:space="preserve"> </w:t>
            </w:r>
            <w:r w:rsidRPr="00BD17AB">
              <w:rPr>
                <w:sz w:val="28"/>
                <w:szCs w:val="28"/>
              </w:rPr>
              <w:lastRenderedPageBreak/>
              <w:t>Федерального Закона № </w:t>
            </w:r>
            <w:r w:rsidR="00C129C3">
              <w:rPr>
                <w:sz w:val="28"/>
                <w:szCs w:val="28"/>
              </w:rPr>
              <w:t>25</w:t>
            </w:r>
            <w:r w:rsidRPr="00BD17AB">
              <w:rPr>
                <w:sz w:val="28"/>
                <w:szCs w:val="28"/>
              </w:rPr>
              <w:t>-ФЗ</w:t>
            </w:r>
          </w:p>
        </w:tc>
        <w:tc>
          <w:tcPr>
            <w:tcW w:w="4885" w:type="dxa"/>
          </w:tcPr>
          <w:p w14:paraId="7B9EF1D3" w14:textId="43CFA006" w:rsidR="00BF3F19" w:rsidRPr="00BD17AB" w:rsidRDefault="00230197" w:rsidP="003508E1">
            <w:pPr>
              <w:pStyle w:val="11"/>
              <w:widowControl w:val="0"/>
              <w:shd w:val="clear" w:color="auto" w:fill="auto"/>
              <w:suppressAutoHyphens/>
              <w:spacing w:line="240" w:lineRule="auto"/>
              <w:rPr>
                <w:sz w:val="28"/>
                <w:szCs w:val="28"/>
              </w:rPr>
            </w:pPr>
            <w:r>
              <w:rPr>
                <w:sz w:val="28"/>
                <w:szCs w:val="28"/>
              </w:rPr>
              <w:lastRenderedPageBreak/>
              <w:t>П</w:t>
            </w:r>
            <w:r w:rsidRPr="00230197">
              <w:rPr>
                <w:sz w:val="28"/>
                <w:szCs w:val="28"/>
              </w:rPr>
              <w:t>исьменн</w:t>
            </w:r>
            <w:r>
              <w:rPr>
                <w:sz w:val="28"/>
                <w:szCs w:val="28"/>
              </w:rPr>
              <w:t>о</w:t>
            </w:r>
            <w:r w:rsidRPr="00230197">
              <w:rPr>
                <w:sz w:val="28"/>
                <w:szCs w:val="28"/>
              </w:rPr>
              <w:t xml:space="preserve"> уведомлением </w:t>
            </w:r>
            <w:r w:rsidRPr="00230197">
              <w:rPr>
                <w:sz w:val="28"/>
                <w:szCs w:val="28"/>
              </w:rPr>
              <w:lastRenderedPageBreak/>
              <w:t>представителя нанимателя (работодателя)</w:t>
            </w:r>
            <w:r>
              <w:rPr>
                <w:sz w:val="28"/>
                <w:szCs w:val="28"/>
              </w:rPr>
              <w:t xml:space="preserve"> до начала</w:t>
            </w:r>
            <w:r w:rsidRPr="00230197">
              <w:rPr>
                <w:sz w:val="28"/>
                <w:szCs w:val="28"/>
              </w:rPr>
              <w:t xml:space="preserve"> выполн</w:t>
            </w:r>
            <w:r>
              <w:rPr>
                <w:sz w:val="28"/>
                <w:szCs w:val="28"/>
              </w:rPr>
              <w:t>ения</w:t>
            </w:r>
            <w:r w:rsidRPr="00230197">
              <w:rPr>
                <w:sz w:val="28"/>
                <w:szCs w:val="28"/>
              </w:rPr>
              <w:t xml:space="preserve"> ин</w:t>
            </w:r>
            <w:r>
              <w:rPr>
                <w:sz w:val="28"/>
                <w:szCs w:val="28"/>
              </w:rPr>
              <w:t>ой</w:t>
            </w:r>
            <w:r w:rsidRPr="00230197">
              <w:rPr>
                <w:sz w:val="28"/>
                <w:szCs w:val="28"/>
              </w:rPr>
              <w:t xml:space="preserve"> оплачиваем</w:t>
            </w:r>
            <w:r>
              <w:rPr>
                <w:sz w:val="28"/>
                <w:szCs w:val="28"/>
              </w:rPr>
              <w:t>ой</w:t>
            </w:r>
            <w:r w:rsidRPr="00230197">
              <w:rPr>
                <w:sz w:val="28"/>
                <w:szCs w:val="28"/>
              </w:rPr>
              <w:t xml:space="preserve"> работ</w:t>
            </w:r>
            <w:r>
              <w:rPr>
                <w:sz w:val="28"/>
                <w:szCs w:val="28"/>
              </w:rPr>
              <w:t>ы</w:t>
            </w:r>
            <w:r w:rsidRPr="00230197">
              <w:rPr>
                <w:sz w:val="28"/>
                <w:szCs w:val="28"/>
              </w:rPr>
              <w:t xml:space="preserve">, если это не повлечет за собой конфликт интересов </w:t>
            </w:r>
          </w:p>
        </w:tc>
        <w:tc>
          <w:tcPr>
            <w:tcW w:w="2714" w:type="dxa"/>
          </w:tcPr>
          <w:p w14:paraId="7B9EF1D4" w14:textId="518A5AF1" w:rsidR="00BF3F19" w:rsidRPr="00BD17AB" w:rsidRDefault="00230197" w:rsidP="003508E1">
            <w:pPr>
              <w:pStyle w:val="11"/>
              <w:widowControl w:val="0"/>
              <w:shd w:val="clear" w:color="auto" w:fill="auto"/>
              <w:suppressAutoHyphens/>
              <w:spacing w:line="240" w:lineRule="auto"/>
              <w:rPr>
                <w:sz w:val="28"/>
                <w:szCs w:val="28"/>
              </w:rPr>
            </w:pPr>
            <w:r w:rsidRPr="00230197">
              <w:rPr>
                <w:sz w:val="28"/>
                <w:szCs w:val="28"/>
              </w:rPr>
              <w:lastRenderedPageBreak/>
              <w:t xml:space="preserve">Нарушение запрета </w:t>
            </w:r>
            <w:r w:rsidRPr="00230197">
              <w:rPr>
                <w:sz w:val="28"/>
                <w:szCs w:val="28"/>
              </w:rPr>
              <w:lastRenderedPageBreak/>
              <w:t xml:space="preserve">является правонарушением, влекущим увольнение </w:t>
            </w:r>
            <w:r w:rsidR="007840E2">
              <w:rPr>
                <w:sz w:val="28"/>
                <w:szCs w:val="28"/>
              </w:rPr>
              <w:t xml:space="preserve">с </w:t>
            </w:r>
            <w:r w:rsidRPr="00230197">
              <w:rPr>
                <w:sz w:val="28"/>
                <w:szCs w:val="28"/>
              </w:rPr>
              <w:t>муниципальной службы в соответствии с законодательством Российской Федерации</w:t>
            </w:r>
          </w:p>
        </w:tc>
      </w:tr>
      <w:tr w:rsidR="00BF3F19" w:rsidRPr="00BD17AB" w14:paraId="7B9EF1D7" w14:textId="77777777" w:rsidTr="007C23A2">
        <w:trPr>
          <w:gridBefore w:val="1"/>
          <w:wBefore w:w="6" w:type="dxa"/>
        </w:trPr>
        <w:tc>
          <w:tcPr>
            <w:tcW w:w="15487" w:type="dxa"/>
            <w:gridSpan w:val="4"/>
          </w:tcPr>
          <w:p w14:paraId="7B9EF1D6" w14:textId="77777777" w:rsidR="00BF3F19" w:rsidRPr="005A167B" w:rsidRDefault="00BF3F19" w:rsidP="005C4FC5">
            <w:pPr>
              <w:pStyle w:val="40"/>
              <w:widowControl w:val="0"/>
              <w:shd w:val="clear" w:color="auto" w:fill="auto"/>
              <w:suppressAutoHyphens/>
              <w:spacing w:before="0" w:after="0" w:line="240" w:lineRule="auto"/>
              <w:jc w:val="center"/>
              <w:rPr>
                <w:sz w:val="28"/>
                <w:szCs w:val="28"/>
              </w:rPr>
            </w:pPr>
            <w:r w:rsidRPr="005A167B">
              <w:rPr>
                <w:rStyle w:val="20"/>
                <w:sz w:val="28"/>
                <w:szCs w:val="28"/>
              </w:rPr>
              <w:lastRenderedPageBreak/>
              <w:t>Владение</w:t>
            </w:r>
            <w:r w:rsidRPr="005A167B">
              <w:rPr>
                <w:rStyle w:val="22"/>
                <w:sz w:val="28"/>
                <w:szCs w:val="28"/>
              </w:rPr>
              <w:t xml:space="preserve"> </w:t>
            </w:r>
            <w:r w:rsidRPr="005A167B">
              <w:rPr>
                <w:rStyle w:val="22"/>
                <w:b/>
                <w:sz w:val="28"/>
                <w:szCs w:val="28"/>
              </w:rPr>
              <w:t>акциями и</w:t>
            </w:r>
            <w:r w:rsidRPr="005A167B">
              <w:rPr>
                <w:rStyle w:val="20"/>
                <w:sz w:val="28"/>
                <w:szCs w:val="28"/>
              </w:rPr>
              <w:t xml:space="preserve"> иными</w:t>
            </w:r>
            <w:r w:rsidRPr="005A167B">
              <w:rPr>
                <w:sz w:val="28"/>
                <w:szCs w:val="28"/>
              </w:rPr>
              <w:t xml:space="preserve"> </w:t>
            </w:r>
            <w:r w:rsidRPr="005A167B">
              <w:rPr>
                <w:b/>
                <w:sz w:val="28"/>
                <w:szCs w:val="28"/>
              </w:rPr>
              <w:t>ценными бумагами</w:t>
            </w:r>
          </w:p>
        </w:tc>
      </w:tr>
      <w:tr w:rsidR="00BF3F19" w:rsidRPr="00BD17AB" w14:paraId="7B9EF1DD" w14:textId="77777777" w:rsidTr="007C23A2">
        <w:trPr>
          <w:gridBefore w:val="1"/>
          <w:wBefore w:w="6" w:type="dxa"/>
        </w:trPr>
        <w:tc>
          <w:tcPr>
            <w:tcW w:w="5355" w:type="dxa"/>
          </w:tcPr>
          <w:p w14:paraId="3AD1F1A8" w14:textId="0E977F39" w:rsidR="00804821" w:rsidRPr="00804821" w:rsidRDefault="00804821" w:rsidP="005C4FC5">
            <w:pPr>
              <w:pStyle w:val="11"/>
              <w:widowControl w:val="0"/>
              <w:suppressAutoHyphens/>
              <w:rPr>
                <w:color w:val="auto"/>
                <w:sz w:val="28"/>
                <w:szCs w:val="28"/>
              </w:rPr>
            </w:pPr>
            <w:r w:rsidRPr="00804821">
              <w:rPr>
                <w:sz w:val="28"/>
                <w:szCs w:val="28"/>
              </w:rPr>
              <w:t>В случае, если</w:t>
            </w:r>
            <w:r>
              <w:rPr>
                <w:sz w:val="28"/>
                <w:szCs w:val="28"/>
              </w:rPr>
              <w:t xml:space="preserve"> владение</w:t>
            </w:r>
            <w:r w:rsidRPr="00804821">
              <w:rPr>
                <w:sz w:val="28"/>
                <w:szCs w:val="28"/>
              </w:rPr>
              <w:t xml:space="preserve"> муниципальны</w:t>
            </w:r>
            <w:r>
              <w:rPr>
                <w:sz w:val="28"/>
                <w:szCs w:val="28"/>
              </w:rPr>
              <w:t>м</w:t>
            </w:r>
            <w:r w:rsidRPr="00804821">
              <w:rPr>
                <w:sz w:val="28"/>
                <w:szCs w:val="28"/>
              </w:rPr>
              <w:t xml:space="preserve"> служащи</w:t>
            </w:r>
            <w:r>
              <w:rPr>
                <w:sz w:val="28"/>
                <w:szCs w:val="28"/>
              </w:rPr>
              <w:t>м</w:t>
            </w:r>
            <w:r w:rsidRPr="00804821">
              <w:rPr>
                <w:sz w:val="28"/>
                <w:szCs w:val="28"/>
              </w:rPr>
              <w:t xml:space="preserve"> ценными бумагами, акциями (долями участия, паями в уставных (складочных) капиталах организаций),</w:t>
            </w:r>
            <w:r w:rsidRPr="00804821">
              <w:rPr>
                <w:color w:val="auto"/>
                <w:sz w:val="28"/>
                <w:szCs w:val="28"/>
              </w:rPr>
              <w:t xml:space="preserve"> </w:t>
            </w:r>
            <w:r w:rsidRPr="00804821">
              <w:rPr>
                <w:sz w:val="28"/>
                <w:szCs w:val="28"/>
              </w:rPr>
              <w:t xml:space="preserve">приводит или может привести к конфликту интересов,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w:t>
            </w:r>
            <w:r w:rsidRPr="00804821">
              <w:rPr>
                <w:color w:val="auto"/>
                <w:sz w:val="28"/>
                <w:szCs w:val="28"/>
              </w:rPr>
              <w:t xml:space="preserve">соответствии с </w:t>
            </w:r>
            <w:hyperlink r:id="rId19" w:history="1">
              <w:r w:rsidRPr="00804821">
                <w:rPr>
                  <w:rStyle w:val="a3"/>
                  <w:color w:val="auto"/>
                  <w:sz w:val="28"/>
                  <w:szCs w:val="28"/>
                  <w:u w:val="none"/>
                </w:rPr>
                <w:t>законодательством</w:t>
              </w:r>
            </w:hyperlink>
            <w:r w:rsidRPr="00804821">
              <w:rPr>
                <w:color w:val="auto"/>
                <w:sz w:val="28"/>
                <w:szCs w:val="28"/>
              </w:rPr>
              <w:t xml:space="preserve"> Российской Федерации</w:t>
            </w:r>
          </w:p>
          <w:p w14:paraId="4C4733C9" w14:textId="77777777" w:rsidR="007840E2" w:rsidRDefault="007840E2" w:rsidP="005C4FC5">
            <w:pPr>
              <w:pStyle w:val="11"/>
              <w:widowControl w:val="0"/>
              <w:shd w:val="clear" w:color="auto" w:fill="auto"/>
              <w:suppressAutoHyphens/>
              <w:spacing w:line="240" w:lineRule="auto"/>
              <w:rPr>
                <w:sz w:val="28"/>
                <w:szCs w:val="28"/>
              </w:rPr>
            </w:pPr>
          </w:p>
          <w:p w14:paraId="629A7631" w14:textId="77777777" w:rsidR="007840E2" w:rsidRDefault="007840E2" w:rsidP="005C4FC5">
            <w:pPr>
              <w:pStyle w:val="11"/>
              <w:widowControl w:val="0"/>
              <w:shd w:val="clear" w:color="auto" w:fill="auto"/>
              <w:suppressAutoHyphens/>
              <w:spacing w:line="240" w:lineRule="auto"/>
              <w:rPr>
                <w:sz w:val="28"/>
                <w:szCs w:val="28"/>
              </w:rPr>
            </w:pPr>
          </w:p>
          <w:p w14:paraId="7B9EF1D8" w14:textId="457E36E8"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t xml:space="preserve"> </w:t>
            </w:r>
          </w:p>
        </w:tc>
        <w:tc>
          <w:tcPr>
            <w:tcW w:w="2533" w:type="dxa"/>
          </w:tcPr>
          <w:p w14:paraId="7B9EF1D9" w14:textId="342188BD" w:rsidR="00BF3F19" w:rsidRPr="00BD17AB" w:rsidRDefault="005E4766" w:rsidP="005C4FC5">
            <w:pPr>
              <w:pStyle w:val="11"/>
              <w:widowControl w:val="0"/>
              <w:shd w:val="clear" w:color="auto" w:fill="auto"/>
              <w:suppressAutoHyphens/>
              <w:spacing w:line="240" w:lineRule="auto"/>
              <w:rPr>
                <w:sz w:val="28"/>
                <w:szCs w:val="28"/>
              </w:rPr>
            </w:pPr>
            <w:r>
              <w:rPr>
                <w:sz w:val="28"/>
                <w:szCs w:val="28"/>
              </w:rPr>
              <w:t>ст. 14.1</w:t>
            </w:r>
            <w:r w:rsidR="00BF3F19" w:rsidRPr="00BD17AB">
              <w:rPr>
                <w:sz w:val="28"/>
                <w:szCs w:val="28"/>
              </w:rPr>
              <w:t xml:space="preserve"> Федерального Закона № </w:t>
            </w:r>
            <w:r>
              <w:rPr>
                <w:sz w:val="28"/>
                <w:szCs w:val="28"/>
              </w:rPr>
              <w:t>25</w:t>
            </w:r>
            <w:r w:rsidR="00BF3F19" w:rsidRPr="00BD17AB">
              <w:rPr>
                <w:sz w:val="28"/>
                <w:szCs w:val="28"/>
              </w:rPr>
              <w:t>-ФЗ</w:t>
            </w:r>
          </w:p>
          <w:p w14:paraId="7B9EF1DA" w14:textId="77777777"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t>ч. 6 ст. 11 Федерального Закона № 273-ФЗ</w:t>
            </w:r>
          </w:p>
        </w:tc>
        <w:tc>
          <w:tcPr>
            <w:tcW w:w="4885" w:type="dxa"/>
          </w:tcPr>
          <w:p w14:paraId="7B9EF1DB" w14:textId="618AF91B" w:rsidR="00BF3F19" w:rsidRPr="00BD17AB" w:rsidRDefault="00804821" w:rsidP="005C4FC5">
            <w:pPr>
              <w:pStyle w:val="11"/>
              <w:widowControl w:val="0"/>
              <w:shd w:val="clear" w:color="auto" w:fill="auto"/>
              <w:suppressAutoHyphens/>
              <w:spacing w:line="240" w:lineRule="auto"/>
              <w:rPr>
                <w:sz w:val="28"/>
                <w:szCs w:val="28"/>
              </w:rPr>
            </w:pPr>
            <w:r>
              <w:rPr>
                <w:sz w:val="28"/>
                <w:szCs w:val="28"/>
              </w:rPr>
              <w:t xml:space="preserve">Муниципальный </w:t>
            </w:r>
            <w:r w:rsidR="00BF3F19" w:rsidRPr="00BD17AB">
              <w:rPr>
                <w:sz w:val="28"/>
                <w:szCs w:val="28"/>
              </w:rPr>
              <w:t xml:space="preserve">служащий самостоятельно оценивает возможность возникновения конфликта интересов и принимает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необходимо обратиться в комиссию по соблюдению требований к служебному поведению и урегулированию конфликта интересов в целях получения решения комиссии о необходимости передавать ценные бумаги, акции (доли участия в уставных капиталах организаций) в </w:t>
            </w:r>
            <w:r w:rsidR="00BF3F19" w:rsidRPr="00BD17AB">
              <w:rPr>
                <w:sz w:val="28"/>
                <w:szCs w:val="28"/>
              </w:rPr>
              <w:lastRenderedPageBreak/>
              <w:t xml:space="preserve">доверительное управление. </w:t>
            </w:r>
          </w:p>
        </w:tc>
        <w:tc>
          <w:tcPr>
            <w:tcW w:w="2714" w:type="dxa"/>
          </w:tcPr>
          <w:p w14:paraId="7B9EF1DC" w14:textId="1C8DFFB5" w:rsidR="00BF3F19" w:rsidRPr="00BD17AB" w:rsidRDefault="003E7D63" w:rsidP="003508E1">
            <w:pPr>
              <w:pStyle w:val="11"/>
              <w:widowControl w:val="0"/>
              <w:shd w:val="clear" w:color="auto" w:fill="auto"/>
              <w:suppressAutoHyphens/>
              <w:spacing w:line="240" w:lineRule="auto"/>
              <w:rPr>
                <w:sz w:val="28"/>
                <w:szCs w:val="28"/>
              </w:rPr>
            </w:pPr>
            <w:r w:rsidRPr="003E7D63">
              <w:rPr>
                <w:sz w:val="28"/>
                <w:szCs w:val="28"/>
              </w:rPr>
              <w:lastRenderedPageBreak/>
              <w:t>Нарушение запрета является правонарушением, влекущим увольнение с муниципальной службы в соответствии с законодательством Российской Федерации</w:t>
            </w:r>
          </w:p>
        </w:tc>
      </w:tr>
      <w:tr w:rsidR="00BF3F19" w:rsidRPr="00BD17AB" w14:paraId="7B9EF1DF" w14:textId="77777777" w:rsidTr="007C23A2">
        <w:trPr>
          <w:gridBefore w:val="1"/>
          <w:wBefore w:w="6" w:type="dxa"/>
        </w:trPr>
        <w:tc>
          <w:tcPr>
            <w:tcW w:w="15487" w:type="dxa"/>
            <w:gridSpan w:val="4"/>
          </w:tcPr>
          <w:p w14:paraId="7B9EF1DE" w14:textId="200F6251" w:rsidR="00BF3F19" w:rsidRPr="003E7D63" w:rsidRDefault="00BF3F19" w:rsidP="005C4FC5">
            <w:pPr>
              <w:pStyle w:val="40"/>
              <w:widowControl w:val="0"/>
              <w:shd w:val="clear" w:color="auto" w:fill="auto"/>
              <w:suppressAutoHyphens/>
              <w:spacing w:before="0" w:after="0" w:line="240" w:lineRule="auto"/>
              <w:jc w:val="center"/>
              <w:rPr>
                <w:b/>
                <w:sz w:val="28"/>
                <w:szCs w:val="28"/>
              </w:rPr>
            </w:pPr>
            <w:r w:rsidRPr="003E7D63">
              <w:rPr>
                <w:b/>
                <w:sz w:val="28"/>
                <w:szCs w:val="28"/>
              </w:rPr>
              <w:lastRenderedPageBreak/>
              <w:t xml:space="preserve">Трудоустройство бывших </w:t>
            </w:r>
            <w:r w:rsidR="003E7D63" w:rsidRPr="003E7D63">
              <w:rPr>
                <w:b/>
                <w:sz w:val="28"/>
                <w:szCs w:val="28"/>
              </w:rPr>
              <w:t>муниципальных служащих</w:t>
            </w:r>
          </w:p>
        </w:tc>
      </w:tr>
      <w:tr w:rsidR="00BF3F19" w:rsidRPr="00BD17AB" w14:paraId="7B9EF1E7" w14:textId="77777777" w:rsidTr="007C23A2">
        <w:trPr>
          <w:gridBefore w:val="1"/>
          <w:wBefore w:w="6" w:type="dxa"/>
        </w:trPr>
        <w:tc>
          <w:tcPr>
            <w:tcW w:w="5355" w:type="dxa"/>
          </w:tcPr>
          <w:p w14:paraId="651BC5C6" w14:textId="16555358" w:rsidR="00500CE4" w:rsidRDefault="003E7D63" w:rsidP="005C4FC5">
            <w:pPr>
              <w:pStyle w:val="11"/>
              <w:widowControl w:val="0"/>
              <w:suppressAutoHyphens/>
              <w:rPr>
                <w:sz w:val="28"/>
                <w:szCs w:val="28"/>
              </w:rPr>
            </w:pPr>
            <w:r w:rsidRPr="003E7D63">
              <w:rPr>
                <w:sz w:val="28"/>
                <w:szCs w:val="28"/>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w:t>
            </w:r>
            <w:r w:rsidR="00500CE4">
              <w:rPr>
                <w:sz w:val="28"/>
                <w:szCs w:val="28"/>
              </w:rPr>
              <w:t>.</w:t>
            </w:r>
          </w:p>
          <w:p w14:paraId="7B9EF1E1" w14:textId="0CB435F7" w:rsidR="00BF3F19" w:rsidRPr="00BD17AB" w:rsidRDefault="00500CE4" w:rsidP="005C4FC5">
            <w:pPr>
              <w:pStyle w:val="11"/>
              <w:widowControl w:val="0"/>
              <w:suppressAutoHyphens/>
              <w:ind w:firstLine="561"/>
              <w:rPr>
                <w:sz w:val="28"/>
                <w:szCs w:val="28"/>
              </w:rPr>
            </w:pPr>
            <w:r w:rsidRPr="00500CE4">
              <w:rPr>
                <w:sz w:val="28"/>
                <w:szCs w:val="28"/>
              </w:rPr>
              <w:t xml:space="preserve">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w:t>
            </w:r>
            <w:r w:rsidRPr="00500CE4">
              <w:rPr>
                <w:sz w:val="28"/>
                <w:szCs w:val="28"/>
              </w:rPr>
              <w:lastRenderedPageBreak/>
              <w:t>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tc>
        <w:tc>
          <w:tcPr>
            <w:tcW w:w="2533" w:type="dxa"/>
          </w:tcPr>
          <w:p w14:paraId="7B9EF1E2" w14:textId="7204D22C" w:rsidR="00BF3F19" w:rsidRPr="00BD17AB" w:rsidRDefault="007E405B" w:rsidP="005C4FC5">
            <w:pPr>
              <w:pStyle w:val="11"/>
              <w:widowControl w:val="0"/>
              <w:shd w:val="clear" w:color="auto" w:fill="auto"/>
              <w:suppressAutoHyphens/>
              <w:spacing w:line="240" w:lineRule="auto"/>
              <w:rPr>
                <w:sz w:val="28"/>
                <w:szCs w:val="28"/>
              </w:rPr>
            </w:pPr>
            <w:r>
              <w:rPr>
                <w:sz w:val="28"/>
                <w:szCs w:val="28"/>
              </w:rPr>
              <w:lastRenderedPageBreak/>
              <w:t>с</w:t>
            </w:r>
            <w:r w:rsidR="00500CE4">
              <w:rPr>
                <w:sz w:val="28"/>
                <w:szCs w:val="28"/>
              </w:rPr>
              <w:t>т. 14</w:t>
            </w:r>
            <w:r w:rsidR="00BF3F19" w:rsidRPr="00BD17AB">
              <w:rPr>
                <w:sz w:val="28"/>
                <w:szCs w:val="28"/>
              </w:rPr>
              <w:t xml:space="preserve"> Федерально</w:t>
            </w:r>
            <w:r w:rsidR="00500CE4">
              <w:rPr>
                <w:sz w:val="28"/>
                <w:szCs w:val="28"/>
              </w:rPr>
              <w:t>го Закона № 25</w:t>
            </w:r>
            <w:r w:rsidR="00BF3F19" w:rsidRPr="00BD17AB">
              <w:rPr>
                <w:sz w:val="28"/>
                <w:szCs w:val="28"/>
              </w:rPr>
              <w:t>-ФЗ</w:t>
            </w:r>
          </w:p>
          <w:p w14:paraId="7B9EF1E3" w14:textId="77777777"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t>ч. 1 ст. 12 Федерального Закона № 273-Ф3</w:t>
            </w:r>
          </w:p>
          <w:p w14:paraId="7B9EF1E4" w14:textId="77777777"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t>Указ Президента Российской Федерации № 925</w:t>
            </w:r>
          </w:p>
        </w:tc>
        <w:tc>
          <w:tcPr>
            <w:tcW w:w="4885" w:type="dxa"/>
          </w:tcPr>
          <w:p w14:paraId="7B9EF1E5" w14:textId="77777777"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t>Получить согласие комиссии по соблюдению требований к служебному поведению и урегулированию конфликта интересов</w:t>
            </w:r>
          </w:p>
        </w:tc>
        <w:tc>
          <w:tcPr>
            <w:tcW w:w="2714" w:type="dxa"/>
          </w:tcPr>
          <w:p w14:paraId="7B9EF1E6" w14:textId="77777777"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t>Предусмотрена административная ответственность, предусмотренная ст. 19.29 Кодекса Российской Федерации об административных правонарушениях (далее - КоАП РФ)</w:t>
            </w:r>
          </w:p>
        </w:tc>
      </w:tr>
      <w:tr w:rsidR="00BF3F19" w:rsidRPr="00BD17AB" w14:paraId="7B9EF1EF" w14:textId="77777777" w:rsidTr="007C23A2">
        <w:trPr>
          <w:gridBefore w:val="1"/>
          <w:wBefore w:w="6" w:type="dxa"/>
          <w:trHeight w:val="2262"/>
        </w:trPr>
        <w:tc>
          <w:tcPr>
            <w:tcW w:w="5355" w:type="dxa"/>
          </w:tcPr>
          <w:p w14:paraId="7B9EF1E8" w14:textId="40B01DFF" w:rsidR="00BF3F19" w:rsidRPr="00BD17AB" w:rsidRDefault="00BF3F19" w:rsidP="005C4FC5">
            <w:pPr>
              <w:pStyle w:val="a9"/>
              <w:widowControl w:val="0"/>
              <w:suppressAutoHyphens/>
              <w:rPr>
                <w:rFonts w:ascii="Times New Roman" w:hAnsi="Times New Roman" w:cs="Times New Roman"/>
                <w:sz w:val="28"/>
                <w:szCs w:val="28"/>
              </w:rPr>
            </w:pPr>
            <w:r w:rsidRPr="00BD17AB">
              <w:rPr>
                <w:rFonts w:ascii="Times New Roman" w:hAnsi="Times New Roman" w:cs="Times New Roman"/>
                <w:sz w:val="28"/>
                <w:szCs w:val="28"/>
              </w:rPr>
              <w:lastRenderedPageBreak/>
              <w:t xml:space="preserve">Работодатель при заключении трудового договора с гражданином, замещавшим должности </w:t>
            </w:r>
            <w:r w:rsidR="00500CE4">
              <w:rPr>
                <w:rFonts w:ascii="Times New Roman" w:hAnsi="Times New Roman" w:cs="Times New Roman"/>
                <w:sz w:val="28"/>
                <w:szCs w:val="28"/>
              </w:rPr>
              <w:t xml:space="preserve"> </w:t>
            </w:r>
            <w:r w:rsidRPr="00BD17AB">
              <w:rPr>
                <w:rFonts w:ascii="Times New Roman" w:hAnsi="Times New Roman" w:cs="Times New Roman"/>
                <w:sz w:val="28"/>
                <w:szCs w:val="28"/>
              </w:rPr>
              <w:t xml:space="preserve">муниципальной службы, </w:t>
            </w:r>
            <w:hyperlink r:id="rId20" w:history="1">
              <w:r w:rsidRPr="00BD17AB">
                <w:rPr>
                  <w:rFonts w:ascii="Times New Roman" w:hAnsi="Times New Roman" w:cs="Times New Roman"/>
                  <w:sz w:val="28"/>
                  <w:szCs w:val="28"/>
                </w:rPr>
                <w:t>перечень</w:t>
              </w:r>
            </w:hyperlink>
            <w:r w:rsidRPr="00BD17AB">
              <w:rPr>
                <w:rFonts w:ascii="Times New Roman" w:hAnsi="Times New Roman" w:cs="Times New Roman"/>
                <w:sz w:val="28"/>
                <w:szCs w:val="28"/>
              </w:rPr>
              <w:t xml:space="preserve">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сообщает представителю нанимателя (работодателю) муниципального служащего по последнему месту его службы о заключении такого договора в письменной форме</w:t>
            </w:r>
          </w:p>
          <w:p w14:paraId="7B9EF1E9" w14:textId="2B109314"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t xml:space="preserve">Гражданин в течение двух лет после увольнения с </w:t>
            </w:r>
            <w:r w:rsidR="00500CE4">
              <w:rPr>
                <w:sz w:val="28"/>
                <w:szCs w:val="28"/>
              </w:rPr>
              <w:t xml:space="preserve">муниципальной </w:t>
            </w:r>
            <w:r w:rsidRPr="00BD17AB">
              <w:rPr>
                <w:sz w:val="28"/>
                <w:szCs w:val="28"/>
              </w:rPr>
              <w:t xml:space="preserve">службы обязан при заключении трудовых договоров сообщать представителю </w:t>
            </w:r>
            <w:r w:rsidRPr="00BD17AB">
              <w:rPr>
                <w:sz w:val="28"/>
                <w:szCs w:val="28"/>
              </w:rPr>
              <w:lastRenderedPageBreak/>
              <w:t>нанимателя (работодателю) сведения о последнем месте своей службы.</w:t>
            </w:r>
          </w:p>
          <w:p w14:paraId="7B9EF1EA" w14:textId="35E73B16" w:rsidR="00BF3F19" w:rsidRPr="00BD17AB" w:rsidRDefault="00BF3F19" w:rsidP="003508E1">
            <w:pPr>
              <w:pStyle w:val="11"/>
              <w:widowControl w:val="0"/>
              <w:shd w:val="clear" w:color="auto" w:fill="auto"/>
              <w:suppressAutoHyphens/>
              <w:spacing w:line="240" w:lineRule="auto"/>
              <w:rPr>
                <w:sz w:val="28"/>
                <w:szCs w:val="28"/>
              </w:rPr>
            </w:pPr>
            <w:r w:rsidRPr="00BD17AB">
              <w:rPr>
                <w:sz w:val="28"/>
                <w:szCs w:val="28"/>
              </w:rPr>
              <w:t xml:space="preserve">Данное ограничение распространяется на бывших </w:t>
            </w:r>
            <w:r w:rsidR="00500CE4">
              <w:rPr>
                <w:sz w:val="28"/>
                <w:szCs w:val="28"/>
              </w:rPr>
              <w:t>муниципальных</w:t>
            </w:r>
            <w:r w:rsidRPr="00BD17AB">
              <w:rPr>
                <w:sz w:val="28"/>
                <w:szCs w:val="28"/>
              </w:rPr>
              <w:t xml:space="preserve"> служащих, которые были обязаны представлять сведения о доходах, об имуществе и обязательствах имущественного характера</w:t>
            </w:r>
          </w:p>
        </w:tc>
        <w:tc>
          <w:tcPr>
            <w:tcW w:w="2533" w:type="dxa"/>
          </w:tcPr>
          <w:p w14:paraId="7B9EF1EB" w14:textId="77777777"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lastRenderedPageBreak/>
              <w:t>ч. 2 ст. 12 Федерального Закона № 273-ФЗ</w:t>
            </w:r>
          </w:p>
          <w:p w14:paraId="7B9EF1EC" w14:textId="77777777"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t>ст. 64.1 Трудового кодекса Российской Федерации</w:t>
            </w:r>
          </w:p>
        </w:tc>
        <w:tc>
          <w:tcPr>
            <w:tcW w:w="4885" w:type="dxa"/>
          </w:tcPr>
          <w:p w14:paraId="7B9EF1ED" w14:textId="64F87796" w:rsidR="00BF3F19" w:rsidRPr="00BD17AB" w:rsidRDefault="00BF3F19" w:rsidP="003508E1">
            <w:pPr>
              <w:pStyle w:val="11"/>
              <w:widowControl w:val="0"/>
              <w:shd w:val="clear" w:color="auto" w:fill="auto"/>
              <w:suppressAutoHyphens/>
              <w:spacing w:line="240" w:lineRule="auto"/>
              <w:rPr>
                <w:sz w:val="28"/>
                <w:szCs w:val="28"/>
              </w:rPr>
            </w:pPr>
            <w:r w:rsidRPr="00BD17AB">
              <w:rPr>
                <w:sz w:val="28"/>
                <w:szCs w:val="28"/>
              </w:rPr>
              <w:t xml:space="preserve">В течение двух лет после увольнения с </w:t>
            </w:r>
            <w:r w:rsidR="00500CE4">
              <w:rPr>
                <w:sz w:val="28"/>
                <w:szCs w:val="28"/>
              </w:rPr>
              <w:t xml:space="preserve">муниципальной </w:t>
            </w:r>
            <w:r w:rsidRPr="00BD17AB">
              <w:rPr>
                <w:sz w:val="28"/>
                <w:szCs w:val="28"/>
              </w:rPr>
              <w:t>службы при заключении трудовых договоров сообщать работодателю сведения о последнем месте своей службы</w:t>
            </w:r>
          </w:p>
        </w:tc>
        <w:tc>
          <w:tcPr>
            <w:tcW w:w="2714" w:type="dxa"/>
          </w:tcPr>
          <w:p w14:paraId="7B9EF1EE" w14:textId="77777777"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t>Несоблюдение данного требования влечет прекращение соответствующего трудового договора (ч. 3 ст. 12 Закона № 273- ФЗ)</w:t>
            </w:r>
          </w:p>
        </w:tc>
      </w:tr>
      <w:tr w:rsidR="00BF3F19" w:rsidRPr="00BD17AB" w14:paraId="7B9EF1F6" w14:textId="77777777" w:rsidTr="007C23A2">
        <w:trPr>
          <w:gridBefore w:val="1"/>
          <w:wBefore w:w="6" w:type="dxa"/>
        </w:trPr>
        <w:tc>
          <w:tcPr>
            <w:tcW w:w="5355" w:type="dxa"/>
          </w:tcPr>
          <w:p w14:paraId="7B9EF1F0" w14:textId="61711A66" w:rsidR="00BF3F19" w:rsidRPr="00BD17AB" w:rsidRDefault="00500CE4" w:rsidP="003508E1">
            <w:pPr>
              <w:pStyle w:val="11"/>
              <w:widowControl w:val="0"/>
              <w:shd w:val="clear" w:color="auto" w:fill="auto"/>
              <w:suppressAutoHyphens/>
              <w:spacing w:line="240" w:lineRule="auto"/>
              <w:rPr>
                <w:sz w:val="28"/>
                <w:szCs w:val="28"/>
              </w:rPr>
            </w:pPr>
            <w:r>
              <w:rPr>
                <w:sz w:val="28"/>
                <w:szCs w:val="28"/>
              </w:rPr>
              <w:lastRenderedPageBreak/>
              <w:t xml:space="preserve">Гражданин после увольнения с муниципальной </w:t>
            </w:r>
            <w:r w:rsidR="00BF3F19" w:rsidRPr="00BD17AB">
              <w:rPr>
                <w:sz w:val="28"/>
                <w:szCs w:val="28"/>
              </w:rPr>
              <w:t>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2533" w:type="dxa"/>
          </w:tcPr>
          <w:p w14:paraId="7B9EF1F1" w14:textId="3F0637F4"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t>ст. 1</w:t>
            </w:r>
            <w:r w:rsidR="00500CE4">
              <w:rPr>
                <w:sz w:val="28"/>
                <w:szCs w:val="28"/>
              </w:rPr>
              <w:t>4</w:t>
            </w:r>
            <w:r w:rsidRPr="00BD17AB">
              <w:rPr>
                <w:sz w:val="28"/>
                <w:szCs w:val="28"/>
              </w:rPr>
              <w:t xml:space="preserve"> Федерального Закона № </w:t>
            </w:r>
            <w:r w:rsidR="00500CE4">
              <w:rPr>
                <w:sz w:val="28"/>
                <w:szCs w:val="28"/>
              </w:rPr>
              <w:t>25</w:t>
            </w:r>
            <w:r w:rsidRPr="00BD17AB">
              <w:rPr>
                <w:sz w:val="28"/>
                <w:szCs w:val="28"/>
              </w:rPr>
              <w:t>-ФЗ</w:t>
            </w:r>
          </w:p>
        </w:tc>
        <w:tc>
          <w:tcPr>
            <w:tcW w:w="4885" w:type="dxa"/>
          </w:tcPr>
          <w:p w14:paraId="7B9EF1F2" w14:textId="77777777" w:rsidR="00BF3F19" w:rsidRPr="00BD17AB" w:rsidRDefault="00BF3F19" w:rsidP="005C4FC5">
            <w:pPr>
              <w:widowControl w:val="0"/>
              <w:suppressAutoHyphens/>
              <w:rPr>
                <w:sz w:val="28"/>
                <w:szCs w:val="28"/>
              </w:rPr>
            </w:pPr>
          </w:p>
        </w:tc>
        <w:tc>
          <w:tcPr>
            <w:tcW w:w="2714" w:type="dxa"/>
          </w:tcPr>
          <w:p w14:paraId="7B9EF1F3" w14:textId="77777777"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t>Административная и уголовная ответственность, предусмотренная в том числе:</w:t>
            </w:r>
          </w:p>
          <w:p w14:paraId="7B9EF1F4" w14:textId="77777777"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t>ст. 183 Уголовного кодекса Российской Федерации (далее - УК РФ);</w:t>
            </w:r>
          </w:p>
          <w:p w14:paraId="7B9EF1F5" w14:textId="77777777"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t>ст. 13.14 КоАП РФ</w:t>
            </w:r>
          </w:p>
        </w:tc>
      </w:tr>
      <w:tr w:rsidR="00BF3F19" w:rsidRPr="00BD17AB" w14:paraId="7B9EF1F8" w14:textId="77777777" w:rsidTr="007C23A2">
        <w:trPr>
          <w:gridBefore w:val="1"/>
          <w:wBefore w:w="6" w:type="dxa"/>
        </w:trPr>
        <w:tc>
          <w:tcPr>
            <w:tcW w:w="15487" w:type="dxa"/>
            <w:gridSpan w:val="4"/>
          </w:tcPr>
          <w:p w14:paraId="7B9EF1F7" w14:textId="09B23B06" w:rsidR="00BF3F19" w:rsidRPr="00D02A07" w:rsidRDefault="00BF3F19" w:rsidP="003508E1">
            <w:pPr>
              <w:pStyle w:val="40"/>
              <w:widowControl w:val="0"/>
              <w:shd w:val="clear" w:color="auto" w:fill="auto"/>
              <w:suppressAutoHyphens/>
              <w:spacing w:before="0" w:after="0" w:line="240" w:lineRule="auto"/>
              <w:jc w:val="center"/>
              <w:rPr>
                <w:b/>
                <w:sz w:val="28"/>
                <w:szCs w:val="28"/>
              </w:rPr>
            </w:pPr>
            <w:r w:rsidRPr="00D02A07">
              <w:rPr>
                <w:b/>
                <w:sz w:val="28"/>
                <w:szCs w:val="28"/>
              </w:rPr>
              <w:t xml:space="preserve">Родственные отношения на </w:t>
            </w:r>
            <w:r w:rsidR="00500CE4" w:rsidRPr="00D02A07">
              <w:rPr>
                <w:b/>
                <w:sz w:val="28"/>
                <w:szCs w:val="28"/>
              </w:rPr>
              <w:t xml:space="preserve">муниципальной </w:t>
            </w:r>
            <w:r w:rsidRPr="00D02A07">
              <w:rPr>
                <w:b/>
                <w:sz w:val="28"/>
                <w:szCs w:val="28"/>
              </w:rPr>
              <w:t>службе</w:t>
            </w:r>
          </w:p>
        </w:tc>
      </w:tr>
      <w:tr w:rsidR="00BF3F19" w:rsidRPr="00BD17AB" w14:paraId="7B9EF1FD" w14:textId="77777777" w:rsidTr="007C23A2">
        <w:trPr>
          <w:gridBefore w:val="1"/>
          <w:wBefore w:w="6" w:type="dxa"/>
        </w:trPr>
        <w:tc>
          <w:tcPr>
            <w:tcW w:w="5355" w:type="dxa"/>
          </w:tcPr>
          <w:p w14:paraId="4FE8E45A" w14:textId="2B2CF053" w:rsidR="00500CE4" w:rsidRPr="00500CE4" w:rsidRDefault="00500CE4" w:rsidP="005C4FC5">
            <w:pPr>
              <w:pStyle w:val="11"/>
              <w:widowControl w:val="0"/>
              <w:suppressAutoHyphens/>
              <w:rPr>
                <w:sz w:val="28"/>
                <w:szCs w:val="28"/>
              </w:rPr>
            </w:pPr>
            <w:r>
              <w:rPr>
                <w:sz w:val="28"/>
                <w:szCs w:val="28"/>
              </w:rPr>
              <w:t xml:space="preserve">Муниципальный </w:t>
            </w:r>
            <w:r w:rsidR="00BF3F19" w:rsidRPr="00BD17AB">
              <w:rPr>
                <w:sz w:val="28"/>
                <w:szCs w:val="28"/>
              </w:rPr>
              <w:t xml:space="preserve"> служащий не может находиться на </w:t>
            </w:r>
            <w:r>
              <w:rPr>
                <w:sz w:val="28"/>
                <w:szCs w:val="28"/>
              </w:rPr>
              <w:t xml:space="preserve">муниципальной </w:t>
            </w:r>
            <w:r w:rsidRPr="00500CE4">
              <w:rPr>
                <w:sz w:val="28"/>
                <w:szCs w:val="28"/>
              </w:rPr>
              <w:t xml:space="preserve">близкого родства или свойства (родители, супруги, дети, братья, сестры, а также братья, сестры, родители, дети супругов и супруги детей) с главой </w:t>
            </w:r>
            <w:r w:rsidR="005C4FC5">
              <w:rPr>
                <w:sz w:val="28"/>
                <w:szCs w:val="28"/>
              </w:rPr>
              <w:t>Медведовского сельского поселения Тимашевского района</w:t>
            </w:r>
            <w:r w:rsidRPr="00500CE4">
              <w:rPr>
                <w:sz w:val="28"/>
                <w:szCs w:val="28"/>
              </w:rPr>
              <w:t xml:space="preserve">, </w:t>
            </w:r>
            <w:r>
              <w:rPr>
                <w:sz w:val="28"/>
                <w:szCs w:val="28"/>
              </w:rPr>
              <w:t xml:space="preserve"> </w:t>
            </w:r>
            <w:r w:rsidRPr="00500CE4">
              <w:rPr>
                <w:sz w:val="28"/>
                <w:szCs w:val="28"/>
              </w:rPr>
              <w:t xml:space="preserve">если замещение должности муниципальной службы связано с непосредственной подчиненностью или подконтрольностью </w:t>
            </w:r>
            <w:r w:rsidRPr="00500CE4">
              <w:rPr>
                <w:sz w:val="28"/>
                <w:szCs w:val="28"/>
              </w:rPr>
              <w:lastRenderedPageBreak/>
              <w:t>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w:t>
            </w:r>
            <w:r w:rsidR="000E7D44">
              <w:rPr>
                <w:sz w:val="28"/>
                <w:szCs w:val="28"/>
              </w:rPr>
              <w:t>му</w:t>
            </w:r>
          </w:p>
          <w:p w14:paraId="7B9EF1F9" w14:textId="443C1470" w:rsidR="00BF3F19" w:rsidRPr="00BD17AB" w:rsidRDefault="00BF3F19" w:rsidP="005C4FC5">
            <w:pPr>
              <w:pStyle w:val="11"/>
              <w:widowControl w:val="0"/>
              <w:shd w:val="clear" w:color="auto" w:fill="auto"/>
              <w:suppressAutoHyphens/>
              <w:spacing w:line="240" w:lineRule="auto"/>
              <w:jc w:val="both"/>
              <w:rPr>
                <w:sz w:val="28"/>
                <w:szCs w:val="28"/>
              </w:rPr>
            </w:pPr>
          </w:p>
        </w:tc>
        <w:tc>
          <w:tcPr>
            <w:tcW w:w="2533" w:type="dxa"/>
          </w:tcPr>
          <w:p w14:paraId="7B9EF1FA" w14:textId="309B6AC3" w:rsidR="00BF3F19" w:rsidRPr="00BD17AB" w:rsidRDefault="00BF3F19" w:rsidP="005C4FC5">
            <w:pPr>
              <w:pStyle w:val="11"/>
              <w:widowControl w:val="0"/>
              <w:shd w:val="clear" w:color="auto" w:fill="auto"/>
              <w:suppressAutoHyphens/>
              <w:spacing w:line="240" w:lineRule="auto"/>
              <w:rPr>
                <w:sz w:val="28"/>
                <w:szCs w:val="28"/>
              </w:rPr>
            </w:pPr>
            <w:r w:rsidRPr="00BD17AB">
              <w:rPr>
                <w:sz w:val="28"/>
                <w:szCs w:val="28"/>
              </w:rPr>
              <w:lastRenderedPageBreak/>
              <w:t>п. 5 ч. 1 ст. 1</w:t>
            </w:r>
            <w:r w:rsidR="00B82A06">
              <w:rPr>
                <w:sz w:val="28"/>
                <w:szCs w:val="28"/>
              </w:rPr>
              <w:t>3</w:t>
            </w:r>
            <w:r w:rsidRPr="00BD17AB">
              <w:rPr>
                <w:sz w:val="28"/>
                <w:szCs w:val="28"/>
              </w:rPr>
              <w:t xml:space="preserve"> Федерального Закона № </w:t>
            </w:r>
            <w:r w:rsidR="00B82A06">
              <w:rPr>
                <w:sz w:val="28"/>
                <w:szCs w:val="28"/>
              </w:rPr>
              <w:t>25</w:t>
            </w:r>
            <w:r w:rsidRPr="00BD17AB">
              <w:rPr>
                <w:sz w:val="28"/>
                <w:szCs w:val="28"/>
              </w:rPr>
              <w:t>-ФЗ</w:t>
            </w:r>
          </w:p>
        </w:tc>
        <w:tc>
          <w:tcPr>
            <w:tcW w:w="4885" w:type="dxa"/>
          </w:tcPr>
          <w:p w14:paraId="7B9EF1FB" w14:textId="77777777" w:rsidR="00BF3F19" w:rsidRPr="00BD17AB" w:rsidRDefault="00BF3F19" w:rsidP="005C4FC5">
            <w:pPr>
              <w:widowControl w:val="0"/>
              <w:suppressAutoHyphens/>
              <w:rPr>
                <w:sz w:val="28"/>
                <w:szCs w:val="28"/>
              </w:rPr>
            </w:pPr>
          </w:p>
        </w:tc>
        <w:tc>
          <w:tcPr>
            <w:tcW w:w="2714" w:type="dxa"/>
          </w:tcPr>
          <w:p w14:paraId="7B9EF1FC" w14:textId="529AB105" w:rsidR="00BF3F19" w:rsidRPr="00BD17AB" w:rsidRDefault="00D03562" w:rsidP="003508E1">
            <w:pPr>
              <w:pStyle w:val="11"/>
              <w:widowControl w:val="0"/>
              <w:shd w:val="clear" w:color="auto" w:fill="auto"/>
              <w:suppressAutoHyphens/>
              <w:spacing w:line="240" w:lineRule="auto"/>
              <w:rPr>
                <w:sz w:val="28"/>
                <w:szCs w:val="28"/>
              </w:rPr>
            </w:pPr>
            <w:r w:rsidRPr="00D03562">
              <w:rPr>
                <w:sz w:val="28"/>
                <w:szCs w:val="28"/>
              </w:rPr>
              <w:t xml:space="preserve">Нарушение запрета является правонарушением, влекущим увольнение с муниципальной службы в соответствии с законодательством Российской </w:t>
            </w:r>
            <w:r w:rsidRPr="00D03562">
              <w:rPr>
                <w:sz w:val="28"/>
                <w:szCs w:val="28"/>
              </w:rPr>
              <w:lastRenderedPageBreak/>
              <w:t>Федерации</w:t>
            </w:r>
          </w:p>
        </w:tc>
      </w:tr>
      <w:tr w:rsidR="000E7D44" w:rsidRPr="00BD17AB" w14:paraId="1C800F81" w14:textId="77777777" w:rsidTr="007C23A2">
        <w:trPr>
          <w:gridBefore w:val="1"/>
          <w:wBefore w:w="6" w:type="dxa"/>
        </w:trPr>
        <w:tc>
          <w:tcPr>
            <w:tcW w:w="15487" w:type="dxa"/>
            <w:gridSpan w:val="4"/>
          </w:tcPr>
          <w:p w14:paraId="556EF37E" w14:textId="3469E83B" w:rsidR="000E7D44" w:rsidRPr="00EE56A1" w:rsidRDefault="000E7D44" w:rsidP="005C4FC5">
            <w:pPr>
              <w:pStyle w:val="11"/>
              <w:widowControl w:val="0"/>
              <w:shd w:val="clear" w:color="auto" w:fill="auto"/>
              <w:suppressAutoHyphens/>
              <w:spacing w:line="240" w:lineRule="auto"/>
              <w:jc w:val="center"/>
              <w:rPr>
                <w:b/>
                <w:sz w:val="28"/>
                <w:szCs w:val="28"/>
              </w:rPr>
            </w:pPr>
            <w:r w:rsidRPr="00EE56A1">
              <w:rPr>
                <w:b/>
                <w:sz w:val="28"/>
                <w:szCs w:val="28"/>
              </w:rPr>
              <w:lastRenderedPageBreak/>
              <w:t>Уголовная ответственность</w:t>
            </w:r>
            <w:r w:rsidR="00E43C8F" w:rsidRPr="00EE56A1">
              <w:rPr>
                <w:b/>
                <w:sz w:val="28"/>
                <w:szCs w:val="28"/>
              </w:rPr>
              <w:t xml:space="preserve"> за получение взятки</w:t>
            </w:r>
          </w:p>
        </w:tc>
      </w:tr>
      <w:tr w:rsidR="00E43C8F" w:rsidRPr="00BD17AB" w14:paraId="346DF543" w14:textId="77777777" w:rsidTr="007C23A2">
        <w:trPr>
          <w:gridBefore w:val="1"/>
          <w:wBefore w:w="6" w:type="dxa"/>
        </w:trPr>
        <w:tc>
          <w:tcPr>
            <w:tcW w:w="5355" w:type="dxa"/>
          </w:tcPr>
          <w:p w14:paraId="37E1020F" w14:textId="0E44EC2D" w:rsidR="00E43C8F" w:rsidRPr="00EE56A1" w:rsidRDefault="00E43C8F" w:rsidP="005C4FC5">
            <w:pPr>
              <w:pStyle w:val="11"/>
              <w:widowControl w:val="0"/>
              <w:suppressAutoHyphens/>
              <w:ind w:firstLine="561"/>
              <w:jc w:val="both"/>
              <w:rPr>
                <w:color w:val="auto"/>
                <w:sz w:val="28"/>
                <w:szCs w:val="28"/>
              </w:rPr>
            </w:pPr>
            <w:r w:rsidRPr="00EE56A1">
              <w:rPr>
                <w:color w:val="auto"/>
                <w:sz w:val="28"/>
                <w:szCs w:val="28"/>
              </w:rPr>
              <w:t xml:space="preserve">Не допускается получение должностным лицом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w:t>
            </w:r>
            <w:hyperlink r:id="rId21" w:history="1">
              <w:r w:rsidRPr="00EE56A1">
                <w:rPr>
                  <w:rStyle w:val="a3"/>
                  <w:color w:val="auto"/>
                  <w:sz w:val="28"/>
                  <w:szCs w:val="28"/>
                  <w:u w:val="none"/>
                </w:rPr>
                <w:t>общее покровительство</w:t>
              </w:r>
            </w:hyperlink>
            <w:r w:rsidRPr="00EE56A1">
              <w:rPr>
                <w:color w:val="auto"/>
                <w:sz w:val="28"/>
                <w:szCs w:val="28"/>
              </w:rPr>
              <w:t xml:space="preserve"> или </w:t>
            </w:r>
            <w:hyperlink r:id="rId22" w:history="1">
              <w:r w:rsidRPr="00EE56A1">
                <w:rPr>
                  <w:rStyle w:val="a3"/>
                  <w:color w:val="auto"/>
                  <w:sz w:val="28"/>
                  <w:szCs w:val="28"/>
                  <w:u w:val="none"/>
                </w:rPr>
                <w:t>попустительство по службе</w:t>
              </w:r>
            </w:hyperlink>
            <w:r w:rsidRPr="00EE56A1">
              <w:rPr>
                <w:color w:val="auto"/>
                <w:sz w:val="28"/>
                <w:szCs w:val="28"/>
              </w:rPr>
              <w:t xml:space="preserve"> </w:t>
            </w:r>
          </w:p>
          <w:p w14:paraId="787B0A26" w14:textId="77777777" w:rsidR="00E43C8F" w:rsidRPr="00EE56A1" w:rsidRDefault="00E43C8F" w:rsidP="005C4FC5">
            <w:pPr>
              <w:pStyle w:val="11"/>
              <w:widowControl w:val="0"/>
              <w:suppressAutoHyphens/>
              <w:rPr>
                <w:color w:val="auto"/>
                <w:sz w:val="28"/>
                <w:szCs w:val="28"/>
              </w:rPr>
            </w:pPr>
          </w:p>
        </w:tc>
        <w:tc>
          <w:tcPr>
            <w:tcW w:w="2533" w:type="dxa"/>
          </w:tcPr>
          <w:p w14:paraId="23414459" w14:textId="67D5123F" w:rsidR="00E43C8F" w:rsidRPr="00EE56A1" w:rsidRDefault="00E43C8F" w:rsidP="005C4FC5">
            <w:pPr>
              <w:pStyle w:val="11"/>
              <w:widowControl w:val="0"/>
              <w:shd w:val="clear" w:color="auto" w:fill="auto"/>
              <w:suppressAutoHyphens/>
              <w:spacing w:line="240" w:lineRule="auto"/>
              <w:rPr>
                <w:color w:val="auto"/>
                <w:sz w:val="28"/>
                <w:szCs w:val="28"/>
              </w:rPr>
            </w:pPr>
            <w:r w:rsidRPr="00EE56A1">
              <w:rPr>
                <w:color w:val="auto"/>
                <w:sz w:val="28"/>
                <w:szCs w:val="28"/>
              </w:rPr>
              <w:t>ст. 290 Уголовного кодекса Российской Федерации</w:t>
            </w:r>
          </w:p>
        </w:tc>
        <w:tc>
          <w:tcPr>
            <w:tcW w:w="7599" w:type="dxa"/>
            <w:gridSpan w:val="2"/>
          </w:tcPr>
          <w:p w14:paraId="74D3EBC2" w14:textId="4EE7F9E0" w:rsidR="00E43C8F" w:rsidRPr="00EE56A1" w:rsidRDefault="00E43C8F" w:rsidP="005C4FC5">
            <w:pPr>
              <w:pStyle w:val="11"/>
              <w:widowControl w:val="0"/>
              <w:suppressAutoHyphens/>
              <w:rPr>
                <w:color w:val="auto"/>
                <w:sz w:val="28"/>
                <w:szCs w:val="28"/>
              </w:rPr>
            </w:pPr>
            <w:r w:rsidRPr="00EE56A1">
              <w:rPr>
                <w:color w:val="auto"/>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14:paraId="6F26894B" w14:textId="01085942" w:rsidR="00E43C8F" w:rsidRPr="00EE56A1" w:rsidRDefault="00E43C8F" w:rsidP="005C4FC5">
            <w:pPr>
              <w:pStyle w:val="11"/>
              <w:widowControl w:val="0"/>
              <w:shd w:val="clear" w:color="auto" w:fill="auto"/>
              <w:suppressAutoHyphens/>
              <w:spacing w:line="240" w:lineRule="auto"/>
              <w:rPr>
                <w:color w:val="auto"/>
                <w:sz w:val="28"/>
                <w:szCs w:val="28"/>
              </w:rPr>
            </w:pPr>
            <w:r w:rsidRPr="00EE56A1">
              <w:rPr>
                <w:color w:val="auto"/>
                <w:sz w:val="28"/>
                <w:szCs w:val="28"/>
              </w:rPr>
              <w:t xml:space="preserve"> </w:t>
            </w:r>
          </w:p>
        </w:tc>
      </w:tr>
      <w:tr w:rsidR="00E43C8F" w:rsidRPr="00BD17AB" w14:paraId="5F2163DC" w14:textId="77777777" w:rsidTr="007C23A2">
        <w:trPr>
          <w:gridBefore w:val="1"/>
          <w:wBefore w:w="6" w:type="dxa"/>
        </w:trPr>
        <w:tc>
          <w:tcPr>
            <w:tcW w:w="15487" w:type="dxa"/>
            <w:gridSpan w:val="4"/>
          </w:tcPr>
          <w:p w14:paraId="1218DEA0" w14:textId="5FC6FFB1" w:rsidR="00E43C8F" w:rsidRPr="00EE56A1" w:rsidRDefault="009B4CDE" w:rsidP="005C4FC5">
            <w:pPr>
              <w:pStyle w:val="11"/>
              <w:widowControl w:val="0"/>
              <w:shd w:val="clear" w:color="auto" w:fill="auto"/>
              <w:suppressAutoHyphens/>
              <w:spacing w:line="240" w:lineRule="auto"/>
              <w:jc w:val="center"/>
              <w:rPr>
                <w:b/>
                <w:color w:val="auto"/>
                <w:sz w:val="28"/>
                <w:szCs w:val="28"/>
              </w:rPr>
            </w:pPr>
            <w:r w:rsidRPr="00EE56A1">
              <w:rPr>
                <w:b/>
                <w:color w:val="auto"/>
                <w:sz w:val="28"/>
                <w:szCs w:val="28"/>
              </w:rPr>
              <w:t>Уголовная ответственность за дачу взятки</w:t>
            </w:r>
          </w:p>
        </w:tc>
      </w:tr>
      <w:tr w:rsidR="009B4CDE" w:rsidRPr="00BD17AB" w14:paraId="2A6CEE67" w14:textId="77777777" w:rsidTr="007C23A2">
        <w:trPr>
          <w:gridBefore w:val="1"/>
          <w:wBefore w:w="6" w:type="dxa"/>
        </w:trPr>
        <w:tc>
          <w:tcPr>
            <w:tcW w:w="5355" w:type="dxa"/>
          </w:tcPr>
          <w:p w14:paraId="4328E2E9" w14:textId="578726E2" w:rsidR="009B4CDE" w:rsidRPr="00EE56A1" w:rsidRDefault="009B4CDE" w:rsidP="003508E1">
            <w:pPr>
              <w:pStyle w:val="11"/>
              <w:widowControl w:val="0"/>
              <w:suppressAutoHyphens/>
              <w:rPr>
                <w:color w:val="auto"/>
                <w:sz w:val="28"/>
                <w:szCs w:val="28"/>
              </w:rPr>
            </w:pPr>
            <w:r w:rsidRPr="00EE56A1">
              <w:rPr>
                <w:color w:val="auto"/>
                <w:sz w:val="28"/>
                <w:szCs w:val="28"/>
              </w:rPr>
              <w:t xml:space="preserve">Дача взятки должностному лицу, </w:t>
            </w:r>
            <w:hyperlink r:id="rId23" w:history="1">
              <w:r w:rsidRPr="00EE56A1">
                <w:rPr>
                  <w:rStyle w:val="a3"/>
                  <w:color w:val="auto"/>
                  <w:sz w:val="28"/>
                  <w:szCs w:val="28"/>
                  <w:u w:val="none"/>
                </w:rPr>
                <w:t>иностранному должностному лицу</w:t>
              </w:r>
            </w:hyperlink>
            <w:r w:rsidRPr="00EE56A1">
              <w:rPr>
                <w:color w:val="auto"/>
                <w:sz w:val="28"/>
                <w:szCs w:val="28"/>
              </w:rPr>
              <w:t xml:space="preserve"> либо </w:t>
            </w:r>
            <w:hyperlink r:id="rId24" w:history="1">
              <w:r w:rsidRPr="00EE56A1">
                <w:rPr>
                  <w:rStyle w:val="a3"/>
                  <w:color w:val="auto"/>
                  <w:sz w:val="28"/>
                  <w:szCs w:val="28"/>
                  <w:u w:val="none"/>
                </w:rPr>
                <w:t>должностному лицу публичной международной организации</w:t>
              </w:r>
            </w:hyperlink>
            <w:r w:rsidR="003508E1">
              <w:rPr>
                <w:color w:val="auto"/>
                <w:sz w:val="28"/>
                <w:szCs w:val="28"/>
              </w:rPr>
              <w:t xml:space="preserve"> лично или через посредника</w:t>
            </w:r>
          </w:p>
        </w:tc>
        <w:tc>
          <w:tcPr>
            <w:tcW w:w="2533" w:type="dxa"/>
          </w:tcPr>
          <w:p w14:paraId="1295EE26" w14:textId="45CCE113" w:rsidR="009B4CDE" w:rsidRPr="00EE56A1" w:rsidRDefault="00EE56A1" w:rsidP="005C4FC5">
            <w:pPr>
              <w:pStyle w:val="11"/>
              <w:widowControl w:val="0"/>
              <w:shd w:val="clear" w:color="auto" w:fill="auto"/>
              <w:suppressAutoHyphens/>
              <w:spacing w:line="240" w:lineRule="auto"/>
              <w:rPr>
                <w:color w:val="auto"/>
                <w:sz w:val="28"/>
                <w:szCs w:val="28"/>
              </w:rPr>
            </w:pPr>
            <w:r w:rsidRPr="00EE56A1">
              <w:rPr>
                <w:color w:val="auto"/>
                <w:sz w:val="28"/>
                <w:szCs w:val="28"/>
              </w:rPr>
              <w:lastRenderedPageBreak/>
              <w:t xml:space="preserve">ст. 291 Уголовного </w:t>
            </w:r>
            <w:r w:rsidRPr="00EE56A1">
              <w:rPr>
                <w:color w:val="auto"/>
                <w:sz w:val="28"/>
                <w:szCs w:val="28"/>
              </w:rPr>
              <w:lastRenderedPageBreak/>
              <w:t>кодекса Российской Федерации</w:t>
            </w:r>
          </w:p>
        </w:tc>
        <w:tc>
          <w:tcPr>
            <w:tcW w:w="7599" w:type="dxa"/>
            <w:gridSpan w:val="2"/>
          </w:tcPr>
          <w:p w14:paraId="565A997A" w14:textId="77777777" w:rsidR="009B4CDE" w:rsidRPr="00EE56A1" w:rsidRDefault="009B4CDE" w:rsidP="005C4FC5">
            <w:pPr>
              <w:widowControl w:val="0"/>
              <w:suppressAutoHyphens/>
              <w:rPr>
                <w:rFonts w:ascii="Times New Roman" w:hAnsi="Times New Roman" w:cs="Times New Roman"/>
                <w:color w:val="auto"/>
                <w:sz w:val="28"/>
                <w:szCs w:val="28"/>
              </w:rPr>
            </w:pPr>
            <w:r w:rsidRPr="00EE56A1">
              <w:rPr>
                <w:rFonts w:ascii="Times New Roman" w:hAnsi="Times New Roman" w:cs="Times New Roman"/>
                <w:color w:val="auto"/>
                <w:sz w:val="28"/>
                <w:szCs w:val="28"/>
              </w:rPr>
              <w:lastRenderedPageBreak/>
              <w:t xml:space="preserve">наказывается штрафом в размере до пятисот тысяч рублей, </w:t>
            </w:r>
            <w:r w:rsidRPr="00EE56A1">
              <w:rPr>
                <w:rFonts w:ascii="Times New Roman" w:hAnsi="Times New Roman" w:cs="Times New Roman"/>
                <w:color w:val="auto"/>
                <w:sz w:val="28"/>
                <w:szCs w:val="28"/>
              </w:rPr>
              <w:lastRenderedPageBreak/>
              <w:t>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14:paraId="6CBEC89D" w14:textId="77777777" w:rsidR="009B4CDE" w:rsidRPr="00EE56A1" w:rsidRDefault="009B4CDE" w:rsidP="005C4FC5">
            <w:pPr>
              <w:widowControl w:val="0"/>
              <w:suppressAutoHyphens/>
              <w:rPr>
                <w:rFonts w:ascii="Times New Roman" w:hAnsi="Times New Roman" w:cs="Times New Roman"/>
                <w:color w:val="auto"/>
                <w:sz w:val="28"/>
                <w:szCs w:val="28"/>
              </w:rPr>
            </w:pPr>
            <w:r w:rsidRPr="00EE56A1">
              <w:rPr>
                <w:rFonts w:ascii="Times New Roman" w:hAnsi="Times New Roman" w:cs="Times New Roman"/>
                <w:color w:val="auto"/>
                <w:sz w:val="28"/>
                <w:szCs w:val="28"/>
              </w:rPr>
              <w:t xml:space="preserve">(в ред. Федерального </w:t>
            </w:r>
            <w:hyperlink r:id="rId25" w:history="1">
              <w:r w:rsidRPr="00EE56A1">
                <w:rPr>
                  <w:rStyle w:val="a3"/>
                  <w:rFonts w:ascii="Times New Roman" w:hAnsi="Times New Roman"/>
                  <w:color w:val="auto"/>
                  <w:sz w:val="28"/>
                  <w:szCs w:val="28"/>
                  <w:u w:val="none"/>
                </w:rPr>
                <w:t>закона</w:t>
              </w:r>
            </w:hyperlink>
            <w:r w:rsidRPr="00EE56A1">
              <w:rPr>
                <w:rFonts w:ascii="Times New Roman" w:hAnsi="Times New Roman" w:cs="Times New Roman"/>
                <w:color w:val="auto"/>
                <w:sz w:val="28"/>
                <w:szCs w:val="28"/>
              </w:rPr>
              <w:t xml:space="preserve"> от 08.03.2015 N 40-ФЗ)</w:t>
            </w:r>
          </w:p>
          <w:p w14:paraId="04C23B63" w14:textId="77777777" w:rsidR="009B4CDE" w:rsidRPr="00EE56A1" w:rsidRDefault="009B4CDE" w:rsidP="005C4FC5">
            <w:pPr>
              <w:pStyle w:val="11"/>
              <w:widowControl w:val="0"/>
              <w:shd w:val="clear" w:color="auto" w:fill="auto"/>
              <w:suppressAutoHyphens/>
              <w:spacing w:line="240" w:lineRule="auto"/>
              <w:rPr>
                <w:color w:val="auto"/>
                <w:sz w:val="28"/>
                <w:szCs w:val="28"/>
              </w:rPr>
            </w:pPr>
          </w:p>
        </w:tc>
      </w:tr>
      <w:tr w:rsidR="00EE56A1" w:rsidRPr="00BD17AB" w14:paraId="5F6538A1" w14:textId="77777777" w:rsidTr="007C23A2">
        <w:trPr>
          <w:gridBefore w:val="1"/>
          <w:wBefore w:w="6" w:type="dxa"/>
        </w:trPr>
        <w:tc>
          <w:tcPr>
            <w:tcW w:w="5355" w:type="dxa"/>
          </w:tcPr>
          <w:p w14:paraId="56265186" w14:textId="2E2F800B" w:rsidR="00EE56A1" w:rsidRPr="00AD49C2" w:rsidRDefault="00EE56A1" w:rsidP="005C4FC5">
            <w:pPr>
              <w:pStyle w:val="11"/>
              <w:widowControl w:val="0"/>
              <w:suppressAutoHyphens/>
              <w:rPr>
                <w:color w:val="auto"/>
                <w:sz w:val="28"/>
                <w:szCs w:val="28"/>
              </w:rPr>
            </w:pPr>
            <w:r>
              <w:rPr>
                <w:color w:val="auto"/>
                <w:sz w:val="28"/>
                <w:szCs w:val="28"/>
              </w:rPr>
              <w:lastRenderedPageBreak/>
              <w:t>П</w:t>
            </w:r>
            <w:r w:rsidRPr="00EE56A1">
              <w:rPr>
                <w:color w:val="auto"/>
                <w:sz w:val="28"/>
                <w:szCs w:val="28"/>
              </w:rPr>
              <w:t xml:space="preserve">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w:t>
            </w:r>
            <w:r w:rsidRPr="00AD49C2">
              <w:rPr>
                <w:color w:val="auto"/>
                <w:sz w:val="28"/>
                <w:szCs w:val="28"/>
              </w:rPr>
              <w:t>достижении</w:t>
            </w:r>
            <w:r w:rsidR="003508E1">
              <w:rPr>
                <w:color w:val="auto"/>
                <w:sz w:val="28"/>
                <w:szCs w:val="28"/>
              </w:rPr>
              <w:t>,</w:t>
            </w:r>
            <w:r w:rsidRPr="00AD49C2">
              <w:rPr>
                <w:color w:val="auto"/>
                <w:sz w:val="28"/>
                <w:szCs w:val="28"/>
              </w:rPr>
              <w:t xml:space="preserve"> либо реализации соглашения между ними о получении и даче взятки в </w:t>
            </w:r>
            <w:hyperlink r:id="rId26" w:history="1">
              <w:r w:rsidRPr="00AD49C2">
                <w:rPr>
                  <w:rStyle w:val="a3"/>
                  <w:color w:val="auto"/>
                  <w:sz w:val="28"/>
                  <w:szCs w:val="28"/>
                  <w:u w:val="none"/>
                </w:rPr>
                <w:t>значительном размере</w:t>
              </w:r>
            </w:hyperlink>
          </w:p>
          <w:p w14:paraId="076C7A77" w14:textId="77777777" w:rsidR="00AD49C2" w:rsidRDefault="00AD49C2" w:rsidP="005C4FC5">
            <w:pPr>
              <w:pStyle w:val="11"/>
              <w:widowControl w:val="0"/>
              <w:suppressAutoHyphens/>
              <w:rPr>
                <w:color w:val="auto"/>
                <w:sz w:val="28"/>
                <w:szCs w:val="28"/>
              </w:rPr>
            </w:pPr>
          </w:p>
          <w:p w14:paraId="626CAB1F" w14:textId="6F4FE1A3" w:rsidR="00EE56A1" w:rsidRPr="00EE56A1" w:rsidRDefault="00EE56A1" w:rsidP="005C4FC5">
            <w:pPr>
              <w:pStyle w:val="11"/>
              <w:widowControl w:val="0"/>
              <w:suppressAutoHyphens/>
              <w:rPr>
                <w:color w:val="auto"/>
                <w:sz w:val="28"/>
                <w:szCs w:val="28"/>
              </w:rPr>
            </w:pPr>
            <w:r w:rsidRPr="00EE56A1">
              <w:rPr>
                <w:color w:val="auto"/>
                <w:sz w:val="28"/>
                <w:szCs w:val="28"/>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2533" w:type="dxa"/>
          </w:tcPr>
          <w:p w14:paraId="7DED9FF8" w14:textId="76EB97D8" w:rsidR="00EE56A1" w:rsidRPr="00EE56A1" w:rsidRDefault="00AD49C2" w:rsidP="003508E1">
            <w:pPr>
              <w:pStyle w:val="11"/>
              <w:widowControl w:val="0"/>
              <w:shd w:val="clear" w:color="auto" w:fill="auto"/>
              <w:suppressAutoHyphens/>
              <w:spacing w:line="240" w:lineRule="auto"/>
              <w:rPr>
                <w:color w:val="auto"/>
                <w:sz w:val="28"/>
                <w:szCs w:val="28"/>
              </w:rPr>
            </w:pPr>
            <w:r w:rsidRPr="00AD49C2">
              <w:rPr>
                <w:color w:val="auto"/>
                <w:sz w:val="28"/>
                <w:szCs w:val="28"/>
              </w:rPr>
              <w:t>ст. 291</w:t>
            </w:r>
            <w:r>
              <w:rPr>
                <w:color w:val="auto"/>
                <w:sz w:val="28"/>
                <w:szCs w:val="28"/>
              </w:rPr>
              <w:t>.1</w:t>
            </w:r>
            <w:r w:rsidRPr="00AD49C2">
              <w:rPr>
                <w:color w:val="auto"/>
                <w:sz w:val="28"/>
                <w:szCs w:val="28"/>
              </w:rPr>
              <w:t xml:space="preserve"> Уголовного кодекса Российской Федерации</w:t>
            </w:r>
          </w:p>
        </w:tc>
        <w:tc>
          <w:tcPr>
            <w:tcW w:w="7599" w:type="dxa"/>
            <w:gridSpan w:val="2"/>
          </w:tcPr>
          <w:p w14:paraId="0118EEA0" w14:textId="5DE46DE5" w:rsidR="00EE56A1" w:rsidRPr="00EE56A1" w:rsidRDefault="00EE56A1" w:rsidP="005C4FC5">
            <w:pPr>
              <w:pStyle w:val="11"/>
              <w:widowControl w:val="0"/>
              <w:suppressAutoHyphens/>
              <w:ind w:firstLine="470"/>
              <w:rPr>
                <w:color w:val="auto"/>
                <w:sz w:val="28"/>
                <w:szCs w:val="28"/>
              </w:rPr>
            </w:pPr>
            <w:r>
              <w:rPr>
                <w:color w:val="auto"/>
                <w:sz w:val="28"/>
                <w:szCs w:val="28"/>
              </w:rPr>
              <w:t xml:space="preserve">- </w:t>
            </w:r>
            <w:r w:rsidRPr="00EE56A1">
              <w:rPr>
                <w:color w:val="auto"/>
                <w:sz w:val="28"/>
                <w:szCs w:val="28"/>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14:paraId="6101D53A" w14:textId="77777777" w:rsidR="00AD49C2" w:rsidRDefault="00AD49C2" w:rsidP="005C4FC5">
            <w:pPr>
              <w:pStyle w:val="11"/>
              <w:widowControl w:val="0"/>
              <w:suppressAutoHyphens/>
              <w:ind w:firstLine="470"/>
              <w:rPr>
                <w:color w:val="auto"/>
                <w:sz w:val="28"/>
                <w:szCs w:val="28"/>
              </w:rPr>
            </w:pPr>
          </w:p>
          <w:p w14:paraId="1E5E0876" w14:textId="77777777" w:rsidR="00AD49C2" w:rsidRDefault="00AD49C2" w:rsidP="005C4FC5">
            <w:pPr>
              <w:pStyle w:val="11"/>
              <w:widowControl w:val="0"/>
              <w:suppressAutoHyphens/>
              <w:ind w:firstLine="470"/>
              <w:rPr>
                <w:color w:val="auto"/>
                <w:sz w:val="28"/>
                <w:szCs w:val="28"/>
              </w:rPr>
            </w:pPr>
          </w:p>
          <w:p w14:paraId="66901A88" w14:textId="77777777" w:rsidR="003508E1" w:rsidRDefault="003508E1" w:rsidP="005C4FC5">
            <w:pPr>
              <w:pStyle w:val="11"/>
              <w:widowControl w:val="0"/>
              <w:suppressAutoHyphens/>
              <w:ind w:firstLine="470"/>
              <w:rPr>
                <w:color w:val="auto"/>
                <w:sz w:val="28"/>
                <w:szCs w:val="28"/>
              </w:rPr>
            </w:pPr>
          </w:p>
          <w:p w14:paraId="4156B809" w14:textId="77777777" w:rsidR="003508E1" w:rsidRDefault="003508E1" w:rsidP="005C4FC5">
            <w:pPr>
              <w:pStyle w:val="11"/>
              <w:widowControl w:val="0"/>
              <w:suppressAutoHyphens/>
              <w:ind w:firstLine="470"/>
              <w:rPr>
                <w:color w:val="auto"/>
                <w:sz w:val="28"/>
                <w:szCs w:val="28"/>
              </w:rPr>
            </w:pPr>
          </w:p>
          <w:p w14:paraId="201EF9E3" w14:textId="1094ECE9" w:rsidR="00EE56A1" w:rsidRPr="00EE56A1" w:rsidRDefault="00EE56A1" w:rsidP="005C4FC5">
            <w:pPr>
              <w:pStyle w:val="11"/>
              <w:widowControl w:val="0"/>
              <w:suppressAutoHyphens/>
              <w:ind w:firstLine="470"/>
              <w:rPr>
                <w:color w:val="auto"/>
                <w:sz w:val="28"/>
                <w:szCs w:val="28"/>
              </w:rPr>
            </w:pPr>
            <w:r>
              <w:rPr>
                <w:color w:val="auto"/>
                <w:sz w:val="28"/>
                <w:szCs w:val="28"/>
              </w:rPr>
              <w:t xml:space="preserve">- </w:t>
            </w:r>
            <w:r w:rsidRPr="00EE56A1">
              <w:rPr>
                <w:color w:val="auto"/>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tc>
      </w:tr>
      <w:tr w:rsidR="00EE56A1" w:rsidRPr="00BD17AB" w14:paraId="4C06B7AE" w14:textId="77777777" w:rsidTr="007C23A2">
        <w:trPr>
          <w:gridBefore w:val="1"/>
          <w:wBefore w:w="6" w:type="dxa"/>
        </w:trPr>
        <w:tc>
          <w:tcPr>
            <w:tcW w:w="15487" w:type="dxa"/>
            <w:gridSpan w:val="4"/>
          </w:tcPr>
          <w:p w14:paraId="577C0633" w14:textId="6997B111" w:rsidR="00EE56A1" w:rsidRPr="00AD49C2" w:rsidRDefault="00AD49C2" w:rsidP="005C4FC5">
            <w:pPr>
              <w:pStyle w:val="11"/>
              <w:widowControl w:val="0"/>
              <w:shd w:val="clear" w:color="auto" w:fill="auto"/>
              <w:suppressAutoHyphens/>
              <w:spacing w:line="240" w:lineRule="auto"/>
              <w:jc w:val="center"/>
              <w:rPr>
                <w:b/>
                <w:sz w:val="28"/>
                <w:szCs w:val="28"/>
              </w:rPr>
            </w:pPr>
            <w:r w:rsidRPr="00AD49C2">
              <w:rPr>
                <w:b/>
                <w:sz w:val="28"/>
                <w:szCs w:val="28"/>
              </w:rPr>
              <w:lastRenderedPageBreak/>
              <w:t>Уголовная ответственность за служебный подлог</w:t>
            </w:r>
          </w:p>
        </w:tc>
      </w:tr>
      <w:tr w:rsidR="00AD49C2" w:rsidRPr="00AD49C2" w14:paraId="55EF1023" w14:textId="77777777" w:rsidTr="007C23A2">
        <w:trPr>
          <w:gridBefore w:val="1"/>
          <w:wBefore w:w="6" w:type="dxa"/>
        </w:trPr>
        <w:tc>
          <w:tcPr>
            <w:tcW w:w="5355" w:type="dxa"/>
          </w:tcPr>
          <w:p w14:paraId="6056E6D8" w14:textId="1F6895FB" w:rsidR="00AD49C2" w:rsidRPr="00AD49C2" w:rsidRDefault="00AD49C2" w:rsidP="005C4FC5">
            <w:pPr>
              <w:pStyle w:val="11"/>
              <w:widowControl w:val="0"/>
              <w:suppressAutoHyphens/>
              <w:rPr>
                <w:color w:val="auto"/>
                <w:sz w:val="28"/>
                <w:szCs w:val="28"/>
              </w:rPr>
            </w:pPr>
            <w:r w:rsidRPr="00AD49C2">
              <w:rPr>
                <w:color w:val="auto"/>
                <w:sz w:val="28"/>
                <w:szCs w:val="28"/>
              </w:rPr>
              <w:t xml:space="preserve">Служебный подлог, то есть </w:t>
            </w:r>
            <w:hyperlink r:id="rId27" w:history="1">
              <w:r w:rsidRPr="00AD49C2">
                <w:rPr>
                  <w:rStyle w:val="a3"/>
                  <w:color w:val="auto"/>
                  <w:sz w:val="28"/>
                  <w:szCs w:val="28"/>
                  <w:u w:val="none"/>
                </w:rPr>
                <w:t>внесение</w:t>
              </w:r>
            </w:hyperlink>
            <w:r w:rsidRPr="00AD49C2">
              <w:rPr>
                <w:color w:val="auto"/>
                <w:sz w:val="28"/>
                <w:szCs w:val="28"/>
              </w:rPr>
              <w:t xml:space="preserve"> должностным лицом, а также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28" w:history="1">
              <w:r w:rsidRPr="00AD49C2">
                <w:rPr>
                  <w:rStyle w:val="a3"/>
                  <w:color w:val="auto"/>
                  <w:sz w:val="28"/>
                  <w:szCs w:val="28"/>
                  <w:u w:val="none"/>
                </w:rPr>
                <w:t>частью первой статьи 292.1</w:t>
              </w:r>
            </w:hyperlink>
            <w:r w:rsidRPr="00AD49C2">
              <w:rPr>
                <w:color w:val="auto"/>
                <w:sz w:val="28"/>
                <w:szCs w:val="28"/>
              </w:rPr>
              <w:t xml:space="preserve"> УК РФ)</w:t>
            </w:r>
          </w:p>
        </w:tc>
        <w:tc>
          <w:tcPr>
            <w:tcW w:w="2533" w:type="dxa"/>
          </w:tcPr>
          <w:p w14:paraId="00E2DE84" w14:textId="36DF08F0" w:rsidR="00AD49C2" w:rsidRPr="00AD49C2" w:rsidRDefault="00AD49C2" w:rsidP="003508E1">
            <w:pPr>
              <w:pStyle w:val="11"/>
              <w:widowControl w:val="0"/>
              <w:shd w:val="clear" w:color="auto" w:fill="auto"/>
              <w:suppressAutoHyphens/>
              <w:spacing w:line="240" w:lineRule="auto"/>
              <w:rPr>
                <w:sz w:val="28"/>
                <w:szCs w:val="28"/>
              </w:rPr>
            </w:pPr>
            <w:r w:rsidRPr="00AD49C2">
              <w:rPr>
                <w:sz w:val="28"/>
                <w:szCs w:val="28"/>
              </w:rPr>
              <w:t>ст. 292 Уголовного кодекса Российской Федерации</w:t>
            </w:r>
          </w:p>
        </w:tc>
        <w:tc>
          <w:tcPr>
            <w:tcW w:w="7599" w:type="dxa"/>
            <w:gridSpan w:val="2"/>
          </w:tcPr>
          <w:p w14:paraId="79462EC9" w14:textId="77777777" w:rsidR="00AD49C2" w:rsidRPr="00AD49C2" w:rsidRDefault="00AD49C2" w:rsidP="005C4FC5">
            <w:pPr>
              <w:pStyle w:val="11"/>
              <w:widowControl w:val="0"/>
              <w:shd w:val="clear" w:color="auto" w:fill="auto"/>
              <w:suppressAutoHyphens/>
              <w:spacing w:line="240" w:lineRule="auto"/>
              <w:rPr>
                <w:sz w:val="28"/>
                <w:szCs w:val="28"/>
              </w:rPr>
            </w:pPr>
            <w:r w:rsidRPr="00AD49C2">
              <w:rPr>
                <w:sz w:val="28"/>
                <w:szCs w:val="28"/>
              </w:rPr>
              <w:t xml:space="preserve">наказываются штрафом в размере до восьмидесяти тысяч рублей или в размере заработной платы или </w:t>
            </w:r>
            <w:proofErr w:type="gramStart"/>
            <w:r w:rsidRPr="00AD49C2">
              <w:rPr>
                <w:sz w:val="28"/>
                <w:szCs w:val="28"/>
              </w:rPr>
              <w:t>иного дохода</w:t>
            </w:r>
            <w:proofErr w:type="gramEnd"/>
            <w:r w:rsidRPr="00AD49C2">
              <w:rPr>
                <w:sz w:val="28"/>
                <w:szCs w:val="28"/>
              </w:rPr>
              <w:t xml:space="preserve">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17132E97" w14:textId="77777777" w:rsidR="00AD49C2" w:rsidRPr="00AD49C2" w:rsidRDefault="00AD49C2" w:rsidP="005C4FC5">
            <w:pPr>
              <w:pStyle w:val="11"/>
              <w:widowControl w:val="0"/>
              <w:shd w:val="clear" w:color="auto" w:fill="auto"/>
              <w:suppressAutoHyphens/>
              <w:spacing w:line="240" w:lineRule="auto"/>
              <w:rPr>
                <w:sz w:val="28"/>
                <w:szCs w:val="28"/>
              </w:rPr>
            </w:pPr>
          </w:p>
        </w:tc>
      </w:tr>
      <w:tr w:rsidR="00AD49C2" w:rsidRPr="00AD49C2" w14:paraId="002FB115" w14:textId="77777777" w:rsidTr="007C23A2">
        <w:trPr>
          <w:gridBefore w:val="1"/>
          <w:wBefore w:w="6" w:type="dxa"/>
        </w:trPr>
        <w:tc>
          <w:tcPr>
            <w:tcW w:w="15487" w:type="dxa"/>
            <w:gridSpan w:val="4"/>
          </w:tcPr>
          <w:p w14:paraId="544BEF7F" w14:textId="433C1A0E" w:rsidR="00AD49C2" w:rsidRPr="005A167B" w:rsidRDefault="00AD49C2" w:rsidP="005A167B">
            <w:pPr>
              <w:widowControl w:val="0"/>
              <w:suppressAutoHyphens/>
              <w:jc w:val="center"/>
              <w:rPr>
                <w:rFonts w:ascii="Times New Roman" w:hAnsi="Times New Roman" w:cs="Times New Roman"/>
                <w:b/>
                <w:sz w:val="28"/>
                <w:szCs w:val="28"/>
              </w:rPr>
            </w:pPr>
            <w:r w:rsidRPr="00AD49C2">
              <w:rPr>
                <w:rFonts w:ascii="Times New Roman" w:hAnsi="Times New Roman" w:cs="Times New Roman"/>
                <w:b/>
                <w:sz w:val="28"/>
                <w:szCs w:val="28"/>
              </w:rPr>
              <w:t xml:space="preserve">Уголовная ответственность за </w:t>
            </w:r>
            <w:r>
              <w:rPr>
                <w:rFonts w:ascii="Times New Roman" w:hAnsi="Times New Roman" w:cs="Times New Roman"/>
                <w:b/>
                <w:sz w:val="28"/>
                <w:szCs w:val="28"/>
              </w:rPr>
              <w:t>м</w:t>
            </w:r>
            <w:r w:rsidRPr="00AD49C2">
              <w:rPr>
                <w:rFonts w:ascii="Times New Roman" w:hAnsi="Times New Roman" w:cs="Times New Roman"/>
                <w:b/>
                <w:sz w:val="28"/>
                <w:szCs w:val="28"/>
              </w:rPr>
              <w:t>ошенничество</w:t>
            </w:r>
          </w:p>
        </w:tc>
      </w:tr>
      <w:tr w:rsidR="00AD49C2" w:rsidRPr="00AD49C2" w14:paraId="1968DF9D" w14:textId="77777777" w:rsidTr="007C23A2">
        <w:trPr>
          <w:gridBefore w:val="1"/>
          <w:wBefore w:w="6" w:type="dxa"/>
        </w:trPr>
        <w:tc>
          <w:tcPr>
            <w:tcW w:w="5355" w:type="dxa"/>
          </w:tcPr>
          <w:p w14:paraId="67ACD585" w14:textId="12C03F83" w:rsidR="00AD49C2" w:rsidRPr="007874AD" w:rsidRDefault="00AD49C2" w:rsidP="005C4FC5">
            <w:pPr>
              <w:pStyle w:val="11"/>
              <w:widowControl w:val="0"/>
              <w:suppressAutoHyphens/>
              <w:rPr>
                <w:color w:val="auto"/>
                <w:sz w:val="28"/>
                <w:szCs w:val="28"/>
              </w:rPr>
            </w:pPr>
            <w:r w:rsidRPr="007874AD">
              <w:rPr>
                <w:color w:val="auto"/>
                <w:sz w:val="28"/>
                <w:szCs w:val="28"/>
              </w:rPr>
              <w:t xml:space="preserve">Мошенничество, то есть </w:t>
            </w:r>
            <w:hyperlink r:id="rId29" w:history="1">
              <w:r w:rsidRPr="007874AD">
                <w:rPr>
                  <w:rStyle w:val="a3"/>
                  <w:color w:val="auto"/>
                  <w:sz w:val="28"/>
                  <w:szCs w:val="28"/>
                  <w:u w:val="none"/>
                </w:rPr>
                <w:t>хищение</w:t>
              </w:r>
            </w:hyperlink>
            <w:r w:rsidRPr="007874AD">
              <w:rPr>
                <w:color w:val="auto"/>
                <w:sz w:val="28"/>
                <w:szCs w:val="28"/>
              </w:rPr>
              <w:t xml:space="preserve"> чужого имущества или приобретение права на чужое имущество путем </w:t>
            </w:r>
            <w:hyperlink r:id="rId30" w:history="1">
              <w:r w:rsidRPr="007874AD">
                <w:rPr>
                  <w:rStyle w:val="a3"/>
                  <w:color w:val="auto"/>
                  <w:sz w:val="28"/>
                  <w:szCs w:val="28"/>
                  <w:u w:val="none"/>
                </w:rPr>
                <w:t>обмана</w:t>
              </w:r>
            </w:hyperlink>
            <w:r w:rsidRPr="007874AD">
              <w:rPr>
                <w:color w:val="auto"/>
                <w:sz w:val="28"/>
                <w:szCs w:val="28"/>
              </w:rPr>
              <w:t xml:space="preserve"> или </w:t>
            </w:r>
            <w:hyperlink r:id="rId31" w:history="1">
              <w:r w:rsidRPr="007874AD">
                <w:rPr>
                  <w:rStyle w:val="a3"/>
                  <w:color w:val="auto"/>
                  <w:sz w:val="28"/>
                  <w:szCs w:val="28"/>
                  <w:u w:val="none"/>
                </w:rPr>
                <w:t>злоупотребления доверием</w:t>
              </w:r>
            </w:hyperlink>
          </w:p>
        </w:tc>
        <w:tc>
          <w:tcPr>
            <w:tcW w:w="2533" w:type="dxa"/>
          </w:tcPr>
          <w:p w14:paraId="6C884327" w14:textId="2566A699" w:rsidR="00AD49C2" w:rsidRPr="007874AD" w:rsidRDefault="00DF5FD9" w:rsidP="003508E1">
            <w:pPr>
              <w:pStyle w:val="11"/>
              <w:widowControl w:val="0"/>
              <w:shd w:val="clear" w:color="auto" w:fill="auto"/>
              <w:suppressAutoHyphens/>
              <w:spacing w:line="240" w:lineRule="auto"/>
              <w:rPr>
                <w:color w:val="auto"/>
                <w:sz w:val="28"/>
                <w:szCs w:val="28"/>
              </w:rPr>
            </w:pPr>
            <w:r w:rsidRPr="00DF5FD9">
              <w:rPr>
                <w:color w:val="auto"/>
                <w:sz w:val="28"/>
                <w:szCs w:val="28"/>
              </w:rPr>
              <w:t xml:space="preserve">ст. </w:t>
            </w:r>
            <w:r>
              <w:rPr>
                <w:color w:val="auto"/>
                <w:sz w:val="28"/>
                <w:szCs w:val="28"/>
              </w:rPr>
              <w:t>156</w:t>
            </w:r>
            <w:r w:rsidRPr="00DF5FD9">
              <w:rPr>
                <w:color w:val="auto"/>
                <w:sz w:val="28"/>
                <w:szCs w:val="28"/>
              </w:rPr>
              <w:t xml:space="preserve"> Уголовного кодекса Российской Федерации</w:t>
            </w:r>
          </w:p>
        </w:tc>
        <w:tc>
          <w:tcPr>
            <w:tcW w:w="7599" w:type="dxa"/>
            <w:gridSpan w:val="2"/>
          </w:tcPr>
          <w:p w14:paraId="6B6F130B" w14:textId="77777777" w:rsidR="00AD49C2" w:rsidRPr="007874AD" w:rsidRDefault="00AD49C2" w:rsidP="005C4FC5">
            <w:pPr>
              <w:widowControl w:val="0"/>
              <w:suppressAutoHyphens/>
              <w:rPr>
                <w:rFonts w:ascii="Times New Roman" w:hAnsi="Times New Roman" w:cs="Times New Roman"/>
                <w:color w:val="auto"/>
                <w:sz w:val="28"/>
                <w:szCs w:val="28"/>
              </w:rPr>
            </w:pPr>
            <w:r w:rsidRPr="007874AD">
              <w:rPr>
                <w:rFonts w:ascii="Times New Roman" w:hAnsi="Times New Roman" w:cs="Times New Roman"/>
                <w:color w:val="auto"/>
                <w:sz w:val="28"/>
                <w:szCs w:val="28"/>
              </w:rPr>
              <w:t xml:space="preserve">наказывается штрафом в размере до ста двадцати тысяч рублей или в размере заработной платы или </w:t>
            </w:r>
            <w:proofErr w:type="gramStart"/>
            <w:r w:rsidRPr="007874AD">
              <w:rPr>
                <w:rFonts w:ascii="Times New Roman" w:hAnsi="Times New Roman" w:cs="Times New Roman"/>
                <w:color w:val="auto"/>
                <w:sz w:val="28"/>
                <w:szCs w:val="28"/>
              </w:rPr>
              <w:t>иного дохода</w:t>
            </w:r>
            <w:proofErr w:type="gramEnd"/>
            <w:r w:rsidRPr="007874AD">
              <w:rPr>
                <w:rFonts w:ascii="Times New Roman" w:hAnsi="Times New Roman" w:cs="Times New Roman"/>
                <w:color w:val="auto"/>
                <w:sz w:val="28"/>
                <w:szCs w:val="28"/>
              </w:rPr>
              <w:t xml:space="preserve">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14:paraId="0968ED6B" w14:textId="77777777" w:rsidR="00AD49C2" w:rsidRPr="007874AD" w:rsidRDefault="00AD49C2" w:rsidP="005C4FC5">
            <w:pPr>
              <w:pStyle w:val="11"/>
              <w:widowControl w:val="0"/>
              <w:shd w:val="clear" w:color="auto" w:fill="auto"/>
              <w:suppressAutoHyphens/>
              <w:spacing w:line="240" w:lineRule="auto"/>
              <w:rPr>
                <w:color w:val="auto"/>
                <w:sz w:val="28"/>
                <w:szCs w:val="28"/>
              </w:rPr>
            </w:pPr>
          </w:p>
        </w:tc>
      </w:tr>
      <w:tr w:rsidR="007874AD" w:rsidRPr="00AD49C2" w14:paraId="5400E46F" w14:textId="77777777" w:rsidTr="007C23A2">
        <w:trPr>
          <w:gridBefore w:val="1"/>
          <w:wBefore w:w="6" w:type="dxa"/>
        </w:trPr>
        <w:tc>
          <w:tcPr>
            <w:tcW w:w="15487" w:type="dxa"/>
            <w:gridSpan w:val="4"/>
          </w:tcPr>
          <w:p w14:paraId="525B5300" w14:textId="3A63B1D6" w:rsidR="007874AD" w:rsidRPr="007874AD" w:rsidRDefault="007874AD" w:rsidP="005C4FC5">
            <w:pPr>
              <w:pStyle w:val="11"/>
              <w:widowControl w:val="0"/>
              <w:suppressAutoHyphens/>
              <w:jc w:val="center"/>
              <w:rPr>
                <w:b/>
                <w:sz w:val="28"/>
                <w:szCs w:val="28"/>
              </w:rPr>
            </w:pPr>
            <w:r w:rsidRPr="007874AD">
              <w:rPr>
                <w:b/>
                <w:sz w:val="28"/>
                <w:szCs w:val="28"/>
              </w:rPr>
              <w:t>Уголовная ответственность за коммерческий подкуп</w:t>
            </w:r>
          </w:p>
          <w:p w14:paraId="7B71B385" w14:textId="77777777" w:rsidR="007874AD" w:rsidRPr="00AD49C2" w:rsidRDefault="007874AD" w:rsidP="005C4FC5">
            <w:pPr>
              <w:pStyle w:val="11"/>
              <w:widowControl w:val="0"/>
              <w:shd w:val="clear" w:color="auto" w:fill="auto"/>
              <w:suppressAutoHyphens/>
              <w:spacing w:line="240" w:lineRule="auto"/>
              <w:rPr>
                <w:sz w:val="28"/>
                <w:szCs w:val="28"/>
              </w:rPr>
            </w:pPr>
          </w:p>
        </w:tc>
      </w:tr>
      <w:tr w:rsidR="007874AD" w:rsidRPr="00AD49C2" w14:paraId="252A8E56" w14:textId="77777777" w:rsidTr="007C23A2">
        <w:trPr>
          <w:gridBefore w:val="1"/>
          <w:wBefore w:w="6" w:type="dxa"/>
        </w:trPr>
        <w:tc>
          <w:tcPr>
            <w:tcW w:w="5355" w:type="dxa"/>
          </w:tcPr>
          <w:p w14:paraId="1ED01A79" w14:textId="1DAA39C8" w:rsidR="007874AD" w:rsidRPr="00DF5FD9" w:rsidRDefault="007874AD" w:rsidP="005C4FC5">
            <w:pPr>
              <w:pStyle w:val="11"/>
              <w:widowControl w:val="0"/>
              <w:suppressAutoHyphens/>
              <w:rPr>
                <w:color w:val="auto"/>
                <w:sz w:val="28"/>
                <w:szCs w:val="28"/>
              </w:rPr>
            </w:pPr>
            <w:r w:rsidRPr="00DF5FD9">
              <w:rPr>
                <w:color w:val="auto"/>
                <w:sz w:val="28"/>
                <w:szCs w:val="28"/>
              </w:rPr>
              <w:lastRenderedPageBreak/>
              <w:t xml:space="preserve">Незаконные передача </w:t>
            </w:r>
            <w:hyperlink r:id="rId32" w:history="1">
              <w:r w:rsidRPr="00DF5FD9">
                <w:rPr>
                  <w:rStyle w:val="a3"/>
                  <w:color w:val="auto"/>
                  <w:sz w:val="28"/>
                  <w:szCs w:val="28"/>
                  <w:u w:val="none"/>
                </w:rPr>
                <w:t>лицу</w:t>
              </w:r>
            </w:hyperlink>
            <w:r w:rsidRPr="00DF5FD9">
              <w:rPr>
                <w:color w:val="auto"/>
                <w:sz w:val="28"/>
                <w:szCs w:val="28"/>
              </w:rPr>
              <w:t xml:space="preserve">,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tc>
        <w:tc>
          <w:tcPr>
            <w:tcW w:w="2533" w:type="dxa"/>
          </w:tcPr>
          <w:p w14:paraId="3094670E" w14:textId="5CFD8CFE" w:rsidR="007874AD" w:rsidRPr="00DF5FD9" w:rsidRDefault="00DF5FD9" w:rsidP="00A32CF1">
            <w:pPr>
              <w:pStyle w:val="11"/>
              <w:widowControl w:val="0"/>
              <w:shd w:val="clear" w:color="auto" w:fill="auto"/>
              <w:suppressAutoHyphens/>
              <w:spacing w:line="240" w:lineRule="auto"/>
              <w:rPr>
                <w:color w:val="auto"/>
                <w:sz w:val="28"/>
                <w:szCs w:val="28"/>
              </w:rPr>
            </w:pPr>
            <w:r w:rsidRPr="00DF5FD9">
              <w:rPr>
                <w:color w:val="auto"/>
                <w:sz w:val="28"/>
                <w:szCs w:val="28"/>
              </w:rPr>
              <w:t>ст. 204 Уголовного кодекса Российской Федерации</w:t>
            </w:r>
          </w:p>
        </w:tc>
        <w:tc>
          <w:tcPr>
            <w:tcW w:w="7599" w:type="dxa"/>
            <w:gridSpan w:val="2"/>
          </w:tcPr>
          <w:p w14:paraId="29D77F0D" w14:textId="77777777" w:rsidR="007874AD" w:rsidRPr="00DF5FD9" w:rsidRDefault="007874AD" w:rsidP="005C4FC5">
            <w:pPr>
              <w:widowControl w:val="0"/>
              <w:suppressAutoHyphens/>
              <w:rPr>
                <w:rFonts w:ascii="Times New Roman" w:hAnsi="Times New Roman" w:cs="Times New Roman"/>
                <w:color w:val="auto"/>
                <w:sz w:val="28"/>
                <w:szCs w:val="28"/>
              </w:rPr>
            </w:pPr>
            <w:r w:rsidRPr="00DF5FD9">
              <w:rPr>
                <w:rFonts w:ascii="Times New Roman" w:hAnsi="Times New Roman" w:cs="Times New Roman"/>
                <w:color w:val="auto"/>
                <w:sz w:val="28"/>
                <w:szCs w:val="28"/>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14:paraId="31E123E3" w14:textId="77777777" w:rsidR="007874AD" w:rsidRPr="00DF5FD9" w:rsidRDefault="007874AD" w:rsidP="005C4FC5">
            <w:pPr>
              <w:pStyle w:val="11"/>
              <w:widowControl w:val="0"/>
              <w:shd w:val="clear" w:color="auto" w:fill="auto"/>
              <w:suppressAutoHyphens/>
              <w:spacing w:line="240" w:lineRule="auto"/>
              <w:rPr>
                <w:color w:val="auto"/>
                <w:sz w:val="28"/>
                <w:szCs w:val="28"/>
              </w:rPr>
            </w:pPr>
          </w:p>
        </w:tc>
      </w:tr>
      <w:tr w:rsidR="00DF5FD9" w:rsidRPr="00AD49C2" w14:paraId="3A6EF806" w14:textId="77777777" w:rsidTr="007C23A2">
        <w:trPr>
          <w:gridBefore w:val="1"/>
          <w:wBefore w:w="6" w:type="dxa"/>
        </w:trPr>
        <w:tc>
          <w:tcPr>
            <w:tcW w:w="15487" w:type="dxa"/>
            <w:gridSpan w:val="4"/>
          </w:tcPr>
          <w:p w14:paraId="205D6817" w14:textId="31BD38E3" w:rsidR="00DF5FD9" w:rsidRPr="005A167B" w:rsidRDefault="00DF5FD9" w:rsidP="005A167B">
            <w:pPr>
              <w:pStyle w:val="11"/>
              <w:widowControl w:val="0"/>
              <w:suppressAutoHyphens/>
              <w:jc w:val="center"/>
              <w:rPr>
                <w:b/>
                <w:sz w:val="28"/>
                <w:szCs w:val="28"/>
              </w:rPr>
            </w:pPr>
            <w:r w:rsidRPr="005A167B">
              <w:rPr>
                <w:b/>
                <w:sz w:val="28"/>
                <w:szCs w:val="28"/>
              </w:rPr>
              <w:t>Уголовная ответственность за злоупотребление должностными полномочиями</w:t>
            </w:r>
          </w:p>
        </w:tc>
      </w:tr>
      <w:tr w:rsidR="00DF5FD9" w:rsidRPr="00AD49C2" w14:paraId="4C3FBDC8" w14:textId="77777777" w:rsidTr="007C23A2">
        <w:trPr>
          <w:gridBefore w:val="1"/>
          <w:wBefore w:w="6" w:type="dxa"/>
        </w:trPr>
        <w:tc>
          <w:tcPr>
            <w:tcW w:w="5355" w:type="dxa"/>
          </w:tcPr>
          <w:p w14:paraId="12187DE7" w14:textId="1DA5A6D6" w:rsidR="00DF5FD9" w:rsidRPr="00DF5FD9" w:rsidRDefault="00DF5FD9" w:rsidP="005C4FC5">
            <w:pPr>
              <w:pStyle w:val="11"/>
              <w:widowControl w:val="0"/>
              <w:suppressAutoHyphens/>
              <w:ind w:firstLine="561"/>
              <w:rPr>
                <w:color w:val="auto"/>
                <w:sz w:val="28"/>
                <w:szCs w:val="28"/>
              </w:rPr>
            </w:pPr>
            <w:r w:rsidRPr="00DF5FD9">
              <w:rPr>
                <w:color w:val="auto"/>
                <w:sz w:val="28"/>
                <w:szCs w:val="28"/>
              </w:rPr>
              <w:t xml:space="preserve">Использование должностным лицом своих служебных полномочий вопреки интересам службы, если это деяние совершено из </w:t>
            </w:r>
            <w:hyperlink r:id="rId33" w:history="1">
              <w:r w:rsidRPr="00DF5FD9">
                <w:rPr>
                  <w:rStyle w:val="a3"/>
                  <w:color w:val="auto"/>
                  <w:sz w:val="28"/>
                  <w:szCs w:val="28"/>
                  <w:u w:val="none"/>
                </w:rPr>
                <w:t>корыстной</w:t>
              </w:r>
            </w:hyperlink>
            <w:r w:rsidRPr="00DF5FD9">
              <w:rPr>
                <w:color w:val="auto"/>
                <w:sz w:val="28"/>
                <w:szCs w:val="28"/>
              </w:rPr>
              <w:t xml:space="preserve"> или </w:t>
            </w:r>
            <w:hyperlink r:id="rId34" w:history="1">
              <w:r w:rsidRPr="00DF5FD9">
                <w:rPr>
                  <w:rStyle w:val="a3"/>
                  <w:color w:val="auto"/>
                  <w:sz w:val="28"/>
                  <w:szCs w:val="28"/>
                  <w:u w:val="none"/>
                </w:rPr>
                <w:t>иной</w:t>
              </w:r>
            </w:hyperlink>
            <w:r w:rsidRPr="00DF5FD9">
              <w:rPr>
                <w:color w:val="auto"/>
                <w:sz w:val="28"/>
                <w:szCs w:val="28"/>
              </w:rPr>
              <w:t xml:space="preserve">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14:paraId="735A6D02" w14:textId="77777777" w:rsidR="00DF5FD9" w:rsidRPr="00DF5FD9" w:rsidRDefault="00DF5FD9" w:rsidP="005C4FC5">
            <w:pPr>
              <w:pStyle w:val="11"/>
              <w:widowControl w:val="0"/>
              <w:suppressAutoHyphens/>
              <w:rPr>
                <w:color w:val="auto"/>
                <w:sz w:val="28"/>
                <w:szCs w:val="28"/>
              </w:rPr>
            </w:pPr>
          </w:p>
        </w:tc>
        <w:tc>
          <w:tcPr>
            <w:tcW w:w="2533" w:type="dxa"/>
          </w:tcPr>
          <w:p w14:paraId="6F14E7A6" w14:textId="34CDB447" w:rsidR="00DF5FD9" w:rsidRPr="00DF5FD9" w:rsidRDefault="00DF5FD9" w:rsidP="005C4FC5">
            <w:pPr>
              <w:pStyle w:val="11"/>
              <w:widowControl w:val="0"/>
              <w:shd w:val="clear" w:color="auto" w:fill="auto"/>
              <w:suppressAutoHyphens/>
              <w:spacing w:line="240" w:lineRule="auto"/>
              <w:rPr>
                <w:color w:val="auto"/>
                <w:sz w:val="28"/>
                <w:szCs w:val="28"/>
              </w:rPr>
            </w:pPr>
            <w:r w:rsidRPr="00DF5FD9">
              <w:rPr>
                <w:color w:val="auto"/>
                <w:sz w:val="28"/>
                <w:szCs w:val="28"/>
              </w:rPr>
              <w:t>ст. 285   Уголовного кодекса Российской Федерации</w:t>
            </w:r>
          </w:p>
        </w:tc>
        <w:tc>
          <w:tcPr>
            <w:tcW w:w="7599" w:type="dxa"/>
            <w:gridSpan w:val="2"/>
          </w:tcPr>
          <w:p w14:paraId="5DE40D95" w14:textId="565C73B2" w:rsidR="00DF5FD9" w:rsidRPr="00DF5FD9" w:rsidRDefault="00DF5FD9" w:rsidP="005C4FC5">
            <w:pPr>
              <w:widowControl w:val="0"/>
              <w:suppressAutoHyphens/>
              <w:rPr>
                <w:rFonts w:ascii="Times New Roman" w:hAnsi="Times New Roman" w:cs="Times New Roman"/>
                <w:color w:val="auto"/>
                <w:sz w:val="28"/>
                <w:szCs w:val="28"/>
              </w:rPr>
            </w:pPr>
            <w:r w:rsidRPr="00DF5FD9">
              <w:rPr>
                <w:rFonts w:ascii="Times New Roman" w:hAnsi="Times New Roman" w:cs="Times New Roman"/>
                <w:color w:val="auto"/>
                <w:sz w:val="28"/>
                <w:szCs w:val="28"/>
              </w:rPr>
              <w:t>наказывается штрафом в размере до восьмидесяти тысяч рублей или в размере заработной платы или иного дохода</w:t>
            </w:r>
            <w:r w:rsidR="00A32CF1">
              <w:rPr>
                <w:rFonts w:ascii="Times New Roman" w:hAnsi="Times New Roman" w:cs="Times New Roman"/>
                <w:color w:val="auto"/>
                <w:sz w:val="28"/>
                <w:szCs w:val="28"/>
              </w:rPr>
              <w:t>,</w:t>
            </w:r>
            <w:r w:rsidRPr="00DF5FD9">
              <w:rPr>
                <w:rFonts w:ascii="Times New Roman" w:hAnsi="Times New Roman" w:cs="Times New Roman"/>
                <w:color w:val="auto"/>
                <w:sz w:val="28"/>
                <w:szCs w:val="28"/>
              </w:rPr>
              <w:t xml:space="preserve">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14:paraId="15E34E4E" w14:textId="77777777" w:rsidR="00DF5FD9" w:rsidRPr="00DF5FD9" w:rsidRDefault="00DF5FD9" w:rsidP="005C4FC5">
            <w:pPr>
              <w:pStyle w:val="11"/>
              <w:widowControl w:val="0"/>
              <w:shd w:val="clear" w:color="auto" w:fill="auto"/>
              <w:suppressAutoHyphens/>
              <w:spacing w:line="240" w:lineRule="auto"/>
              <w:rPr>
                <w:color w:val="auto"/>
                <w:sz w:val="28"/>
                <w:szCs w:val="28"/>
              </w:rPr>
            </w:pPr>
          </w:p>
        </w:tc>
      </w:tr>
      <w:tr w:rsidR="00DF5FD9" w:rsidRPr="00AD49C2" w14:paraId="5EF9902A" w14:textId="77777777" w:rsidTr="007C23A2">
        <w:trPr>
          <w:gridBefore w:val="1"/>
          <w:wBefore w:w="6" w:type="dxa"/>
        </w:trPr>
        <w:tc>
          <w:tcPr>
            <w:tcW w:w="15487" w:type="dxa"/>
            <w:gridSpan w:val="4"/>
          </w:tcPr>
          <w:p w14:paraId="2E5DC920" w14:textId="59595254" w:rsidR="00DF5FD9" w:rsidRPr="005A167B" w:rsidRDefault="00DF5FD9" w:rsidP="005C4FC5">
            <w:pPr>
              <w:pStyle w:val="11"/>
              <w:widowControl w:val="0"/>
              <w:shd w:val="clear" w:color="auto" w:fill="auto"/>
              <w:suppressAutoHyphens/>
              <w:spacing w:line="240" w:lineRule="auto"/>
              <w:jc w:val="center"/>
              <w:rPr>
                <w:b/>
                <w:sz w:val="28"/>
                <w:szCs w:val="28"/>
              </w:rPr>
            </w:pPr>
            <w:r w:rsidRPr="005A167B">
              <w:rPr>
                <w:b/>
                <w:color w:val="auto"/>
                <w:sz w:val="28"/>
                <w:szCs w:val="28"/>
              </w:rPr>
              <w:t xml:space="preserve">Уголовная ответственность за </w:t>
            </w:r>
            <w:hyperlink r:id="rId35" w:history="1">
              <w:r w:rsidRPr="005A167B">
                <w:rPr>
                  <w:rStyle w:val="a3"/>
                  <w:b/>
                  <w:color w:val="auto"/>
                  <w:sz w:val="28"/>
                  <w:szCs w:val="28"/>
                  <w:u w:val="none"/>
                </w:rPr>
                <w:t>превышение</w:t>
              </w:r>
            </w:hyperlink>
            <w:r w:rsidRPr="005A167B">
              <w:rPr>
                <w:b/>
                <w:color w:val="auto"/>
                <w:sz w:val="28"/>
                <w:szCs w:val="28"/>
              </w:rPr>
              <w:t xml:space="preserve"> должностных полномочий</w:t>
            </w:r>
          </w:p>
        </w:tc>
      </w:tr>
      <w:tr w:rsidR="004E2B11" w:rsidRPr="00AD49C2" w14:paraId="17305788" w14:textId="77777777" w:rsidTr="007C23A2">
        <w:trPr>
          <w:gridBefore w:val="1"/>
          <w:wBefore w:w="6" w:type="dxa"/>
        </w:trPr>
        <w:tc>
          <w:tcPr>
            <w:tcW w:w="5355" w:type="dxa"/>
          </w:tcPr>
          <w:p w14:paraId="4CCA33EA" w14:textId="30508FB4" w:rsidR="004E2B11" w:rsidRPr="00AD49C2" w:rsidRDefault="004E2B11" w:rsidP="005C4FC5">
            <w:pPr>
              <w:pStyle w:val="11"/>
              <w:widowControl w:val="0"/>
              <w:suppressAutoHyphens/>
              <w:rPr>
                <w:sz w:val="28"/>
                <w:szCs w:val="28"/>
              </w:rPr>
            </w:pPr>
            <w:r w:rsidRPr="00DF5FD9">
              <w:rPr>
                <w:sz w:val="28"/>
                <w:szCs w:val="28"/>
              </w:rPr>
              <w:t xml:space="preserve">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w:t>
            </w:r>
            <w:r w:rsidRPr="00DF5FD9">
              <w:rPr>
                <w:sz w:val="28"/>
                <w:szCs w:val="28"/>
              </w:rPr>
              <w:lastRenderedPageBreak/>
              <w:t>или государства</w:t>
            </w:r>
          </w:p>
        </w:tc>
        <w:tc>
          <w:tcPr>
            <w:tcW w:w="2533" w:type="dxa"/>
          </w:tcPr>
          <w:p w14:paraId="04366410" w14:textId="3740141E" w:rsidR="004E2B11" w:rsidRPr="00AD49C2" w:rsidRDefault="004E2B11" w:rsidP="00A32CF1">
            <w:pPr>
              <w:pStyle w:val="11"/>
              <w:widowControl w:val="0"/>
              <w:shd w:val="clear" w:color="auto" w:fill="auto"/>
              <w:suppressAutoHyphens/>
              <w:spacing w:line="240" w:lineRule="auto"/>
              <w:rPr>
                <w:sz w:val="28"/>
                <w:szCs w:val="28"/>
              </w:rPr>
            </w:pPr>
            <w:r w:rsidRPr="00DF5FD9">
              <w:rPr>
                <w:sz w:val="28"/>
                <w:szCs w:val="28"/>
              </w:rPr>
              <w:lastRenderedPageBreak/>
              <w:t>ст. 28</w:t>
            </w:r>
            <w:r>
              <w:rPr>
                <w:sz w:val="28"/>
                <w:szCs w:val="28"/>
              </w:rPr>
              <w:t>6</w:t>
            </w:r>
            <w:r w:rsidRPr="00DF5FD9">
              <w:rPr>
                <w:sz w:val="28"/>
                <w:szCs w:val="28"/>
              </w:rPr>
              <w:t xml:space="preserve"> Уголовного кодекса Российской Федерации</w:t>
            </w:r>
          </w:p>
        </w:tc>
        <w:tc>
          <w:tcPr>
            <w:tcW w:w="7599" w:type="dxa"/>
            <w:gridSpan w:val="2"/>
          </w:tcPr>
          <w:p w14:paraId="228858E8" w14:textId="21AF1F9C" w:rsidR="004E2B11" w:rsidRPr="004E2B11" w:rsidRDefault="004E2B11" w:rsidP="005C4FC5">
            <w:pPr>
              <w:pStyle w:val="11"/>
              <w:widowControl w:val="0"/>
              <w:shd w:val="clear" w:color="auto" w:fill="auto"/>
              <w:suppressAutoHyphens/>
              <w:spacing w:line="240" w:lineRule="auto"/>
              <w:rPr>
                <w:sz w:val="28"/>
                <w:szCs w:val="28"/>
              </w:rPr>
            </w:pPr>
            <w:r w:rsidRPr="004E2B11">
              <w:rPr>
                <w:sz w:val="28"/>
                <w:szCs w:val="28"/>
              </w:rPr>
              <w:t>наказывается штрафом в размере до восьмидесяти тысяч рублей или в размере заработной платы или иного дохода</w:t>
            </w:r>
            <w:r w:rsidR="00A32CF1">
              <w:rPr>
                <w:sz w:val="28"/>
                <w:szCs w:val="28"/>
              </w:rPr>
              <w:t>,</w:t>
            </w:r>
            <w:r w:rsidRPr="004E2B11">
              <w:rPr>
                <w:sz w:val="28"/>
                <w:szCs w:val="28"/>
              </w:rPr>
              <w:t xml:space="preserve">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w:t>
            </w:r>
            <w:r w:rsidRPr="004E2B11">
              <w:rPr>
                <w:sz w:val="28"/>
                <w:szCs w:val="28"/>
              </w:rPr>
              <w:lastRenderedPageBreak/>
              <w:t>арестом на срок от четырех до шести месяцев, либо лишением свободы на срок до четырех лет.</w:t>
            </w:r>
          </w:p>
          <w:p w14:paraId="41EC095F" w14:textId="77777777" w:rsidR="004E2B11" w:rsidRPr="00AD49C2" w:rsidRDefault="004E2B11" w:rsidP="005C4FC5">
            <w:pPr>
              <w:pStyle w:val="11"/>
              <w:widowControl w:val="0"/>
              <w:shd w:val="clear" w:color="auto" w:fill="auto"/>
              <w:suppressAutoHyphens/>
              <w:spacing w:line="240" w:lineRule="auto"/>
              <w:rPr>
                <w:sz w:val="28"/>
                <w:szCs w:val="28"/>
              </w:rPr>
            </w:pPr>
          </w:p>
        </w:tc>
      </w:tr>
      <w:tr w:rsidR="004E2B11" w:rsidRPr="00AD49C2" w14:paraId="0C8CA361" w14:textId="77777777" w:rsidTr="007C23A2">
        <w:trPr>
          <w:gridBefore w:val="1"/>
          <w:wBefore w:w="6" w:type="dxa"/>
        </w:trPr>
        <w:tc>
          <w:tcPr>
            <w:tcW w:w="15487" w:type="dxa"/>
            <w:gridSpan w:val="4"/>
          </w:tcPr>
          <w:p w14:paraId="1E506057" w14:textId="76FE2D4A" w:rsidR="004E2B11" w:rsidRPr="007B4080" w:rsidRDefault="004E2B11" w:rsidP="00A32CF1">
            <w:pPr>
              <w:pStyle w:val="11"/>
              <w:widowControl w:val="0"/>
              <w:shd w:val="clear" w:color="auto" w:fill="auto"/>
              <w:suppressAutoHyphens/>
              <w:spacing w:line="240" w:lineRule="auto"/>
              <w:jc w:val="center"/>
              <w:rPr>
                <w:b/>
                <w:sz w:val="28"/>
                <w:szCs w:val="28"/>
              </w:rPr>
            </w:pPr>
            <w:r w:rsidRPr="007B4080">
              <w:rPr>
                <w:b/>
                <w:sz w:val="28"/>
                <w:szCs w:val="28"/>
              </w:rPr>
              <w:lastRenderedPageBreak/>
              <w:t>Уголовная ответственность за присвоение муниципальным служащим, не являющимся должностным лицом, полномочий должностного лица</w:t>
            </w:r>
          </w:p>
        </w:tc>
      </w:tr>
      <w:tr w:rsidR="007B4080" w:rsidRPr="00AD49C2" w14:paraId="54CED4A7" w14:textId="77777777" w:rsidTr="007C23A2">
        <w:trPr>
          <w:gridBefore w:val="1"/>
          <w:wBefore w:w="6" w:type="dxa"/>
        </w:trPr>
        <w:tc>
          <w:tcPr>
            <w:tcW w:w="5355" w:type="dxa"/>
          </w:tcPr>
          <w:p w14:paraId="4A3A5A36" w14:textId="2DDEC07E" w:rsidR="007B4080" w:rsidRPr="004E2B11" w:rsidRDefault="007B4080" w:rsidP="005C4FC5">
            <w:pPr>
              <w:pStyle w:val="11"/>
              <w:widowControl w:val="0"/>
              <w:suppressAutoHyphens/>
              <w:ind w:firstLine="561"/>
              <w:rPr>
                <w:sz w:val="28"/>
                <w:szCs w:val="28"/>
              </w:rPr>
            </w:pPr>
            <w:r w:rsidRPr="004E2B11">
              <w:rPr>
                <w:sz w:val="28"/>
                <w:szCs w:val="28"/>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w:t>
            </w:r>
          </w:p>
          <w:p w14:paraId="68151CC8" w14:textId="77777777" w:rsidR="007B4080" w:rsidRPr="00AD49C2" w:rsidRDefault="007B4080" w:rsidP="005C4FC5">
            <w:pPr>
              <w:pStyle w:val="11"/>
              <w:widowControl w:val="0"/>
              <w:suppressAutoHyphens/>
              <w:rPr>
                <w:sz w:val="28"/>
                <w:szCs w:val="28"/>
              </w:rPr>
            </w:pPr>
          </w:p>
        </w:tc>
        <w:tc>
          <w:tcPr>
            <w:tcW w:w="2533" w:type="dxa"/>
          </w:tcPr>
          <w:p w14:paraId="0CFE1367" w14:textId="2E01EDF2" w:rsidR="007B4080" w:rsidRPr="00AD49C2" w:rsidRDefault="007B4080" w:rsidP="00A32CF1">
            <w:pPr>
              <w:pStyle w:val="11"/>
              <w:widowControl w:val="0"/>
              <w:shd w:val="clear" w:color="auto" w:fill="auto"/>
              <w:suppressAutoHyphens/>
              <w:spacing w:line="240" w:lineRule="auto"/>
              <w:rPr>
                <w:sz w:val="28"/>
                <w:szCs w:val="28"/>
              </w:rPr>
            </w:pPr>
            <w:r w:rsidRPr="007B4080">
              <w:rPr>
                <w:sz w:val="28"/>
                <w:szCs w:val="28"/>
              </w:rPr>
              <w:t>ст. 28</w:t>
            </w:r>
            <w:r>
              <w:rPr>
                <w:sz w:val="28"/>
                <w:szCs w:val="28"/>
              </w:rPr>
              <w:t>8</w:t>
            </w:r>
            <w:r w:rsidRPr="007B4080">
              <w:rPr>
                <w:sz w:val="28"/>
                <w:szCs w:val="28"/>
              </w:rPr>
              <w:t xml:space="preserve"> Уголовного кодекса Российской Федерации</w:t>
            </w:r>
          </w:p>
        </w:tc>
        <w:tc>
          <w:tcPr>
            <w:tcW w:w="7599" w:type="dxa"/>
            <w:gridSpan w:val="2"/>
          </w:tcPr>
          <w:p w14:paraId="11DF14BC" w14:textId="1B122200" w:rsidR="007B4080" w:rsidRPr="007B4080" w:rsidRDefault="007B4080" w:rsidP="005C4FC5">
            <w:pPr>
              <w:widowControl w:val="0"/>
              <w:suppressAutoHyphens/>
              <w:rPr>
                <w:rFonts w:ascii="Times New Roman" w:hAnsi="Times New Roman" w:cs="Times New Roman"/>
                <w:sz w:val="28"/>
                <w:szCs w:val="28"/>
              </w:rPr>
            </w:pPr>
            <w:r w:rsidRPr="007B4080">
              <w:rPr>
                <w:rFonts w:ascii="Times New Roman" w:hAnsi="Times New Roman" w:cs="Times New Roman"/>
                <w:sz w:val="28"/>
                <w:szCs w:val="28"/>
              </w:rPr>
              <w:t>наказываются штрафом в размере до сорока тысяч рублей или в размере заработной платы или иного дохода</w:t>
            </w:r>
            <w:r w:rsidR="00A32CF1">
              <w:rPr>
                <w:rFonts w:ascii="Times New Roman" w:hAnsi="Times New Roman" w:cs="Times New Roman"/>
                <w:sz w:val="28"/>
                <w:szCs w:val="28"/>
              </w:rPr>
              <w:t>,</w:t>
            </w:r>
            <w:r w:rsidRPr="007B4080">
              <w:rPr>
                <w:rFonts w:ascii="Times New Roman" w:hAnsi="Times New Roman" w:cs="Times New Roman"/>
                <w:sz w:val="28"/>
                <w:szCs w:val="28"/>
              </w:rPr>
              <w:t xml:space="preserve">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14:paraId="18A38916" w14:textId="77777777" w:rsidR="007B4080" w:rsidRPr="00AD49C2" w:rsidRDefault="007B4080" w:rsidP="005C4FC5">
            <w:pPr>
              <w:pStyle w:val="11"/>
              <w:widowControl w:val="0"/>
              <w:shd w:val="clear" w:color="auto" w:fill="auto"/>
              <w:suppressAutoHyphens/>
              <w:spacing w:line="240" w:lineRule="auto"/>
              <w:rPr>
                <w:sz w:val="28"/>
                <w:szCs w:val="28"/>
              </w:rPr>
            </w:pPr>
          </w:p>
        </w:tc>
      </w:tr>
    </w:tbl>
    <w:p w14:paraId="7B9EF1FE" w14:textId="77777777" w:rsidR="00ED6113" w:rsidRDefault="00ED6113" w:rsidP="002F3679">
      <w:pPr>
        <w:rPr>
          <w:rFonts w:ascii="Times New Roman" w:hAnsi="Times New Roman" w:cs="Times New Roman"/>
          <w:sz w:val="28"/>
          <w:szCs w:val="28"/>
        </w:rPr>
      </w:pPr>
    </w:p>
    <w:p w14:paraId="3DFFD60C" w14:textId="77777777" w:rsidR="007E405B" w:rsidRDefault="007E405B" w:rsidP="002F3679">
      <w:pPr>
        <w:rPr>
          <w:rFonts w:ascii="Times New Roman" w:hAnsi="Times New Roman" w:cs="Times New Roman"/>
          <w:sz w:val="28"/>
          <w:szCs w:val="28"/>
        </w:rPr>
      </w:pPr>
    </w:p>
    <w:p w14:paraId="1AC37223" w14:textId="7A6DCF94" w:rsidR="007E405B" w:rsidRDefault="007E405B" w:rsidP="002F3679">
      <w:pPr>
        <w:rPr>
          <w:rFonts w:ascii="Times New Roman" w:hAnsi="Times New Roman" w:cs="Times New Roman"/>
          <w:sz w:val="28"/>
          <w:szCs w:val="28"/>
        </w:rPr>
      </w:pPr>
      <w:r>
        <w:rPr>
          <w:rFonts w:ascii="Times New Roman" w:hAnsi="Times New Roman" w:cs="Times New Roman"/>
          <w:sz w:val="28"/>
          <w:szCs w:val="28"/>
        </w:rPr>
        <w:t xml:space="preserve">Начальник юридического отдела </w:t>
      </w:r>
    </w:p>
    <w:p w14:paraId="5E4665CE" w14:textId="77777777" w:rsidR="00A32CF1" w:rsidRDefault="007E405B" w:rsidP="00A32CF1">
      <w:pPr>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A32CF1">
        <w:rPr>
          <w:rFonts w:ascii="Times New Roman" w:hAnsi="Times New Roman" w:cs="Times New Roman"/>
          <w:sz w:val="28"/>
          <w:szCs w:val="28"/>
        </w:rPr>
        <w:t>Медведовского сельского</w:t>
      </w:r>
    </w:p>
    <w:p w14:paraId="61C14E4F" w14:textId="1C34C35D" w:rsidR="007E405B" w:rsidRPr="00AD49C2" w:rsidRDefault="00A32CF1" w:rsidP="00A32CF1">
      <w:pPr>
        <w:rPr>
          <w:rFonts w:ascii="Times New Roman" w:hAnsi="Times New Roman" w:cs="Times New Roman"/>
          <w:sz w:val="28"/>
          <w:szCs w:val="28"/>
        </w:rPr>
      </w:pPr>
      <w:r>
        <w:rPr>
          <w:rFonts w:ascii="Times New Roman" w:hAnsi="Times New Roman" w:cs="Times New Roman"/>
          <w:sz w:val="28"/>
          <w:szCs w:val="28"/>
        </w:rPr>
        <w:t xml:space="preserve">поселения </w:t>
      </w:r>
      <w:r w:rsidR="007E405B">
        <w:rPr>
          <w:rFonts w:ascii="Times New Roman" w:hAnsi="Times New Roman" w:cs="Times New Roman"/>
          <w:sz w:val="28"/>
          <w:szCs w:val="28"/>
        </w:rPr>
        <w:t xml:space="preserve">Тимашевский район                            </w:t>
      </w:r>
      <w:r>
        <w:rPr>
          <w:rFonts w:ascii="Times New Roman" w:hAnsi="Times New Roman" w:cs="Times New Roman"/>
          <w:sz w:val="28"/>
          <w:szCs w:val="28"/>
        </w:rPr>
        <w:t xml:space="preserve">                              </w:t>
      </w:r>
      <w:r w:rsidR="007E405B">
        <w:rPr>
          <w:rFonts w:ascii="Times New Roman" w:hAnsi="Times New Roman" w:cs="Times New Roman"/>
          <w:sz w:val="28"/>
          <w:szCs w:val="28"/>
        </w:rPr>
        <w:t xml:space="preserve">                                                                                              </w:t>
      </w:r>
      <w:r>
        <w:rPr>
          <w:rFonts w:ascii="Times New Roman" w:hAnsi="Times New Roman" w:cs="Times New Roman"/>
          <w:sz w:val="28"/>
          <w:szCs w:val="28"/>
        </w:rPr>
        <w:t>Ю.Ю. Губер</w:t>
      </w:r>
    </w:p>
    <w:sectPr w:rsidR="007E405B" w:rsidRPr="00AD49C2" w:rsidSect="00524941">
      <w:headerReference w:type="even" r:id="rId36"/>
      <w:headerReference w:type="default" r:id="rId37"/>
      <w:pgSz w:w="16837" w:h="11905" w:orient="landscape"/>
      <w:pgMar w:top="1701" w:right="851" w:bottom="851" w:left="85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575E2" w14:textId="77777777" w:rsidR="006645CA" w:rsidRDefault="006645CA">
      <w:r>
        <w:separator/>
      </w:r>
    </w:p>
  </w:endnote>
  <w:endnote w:type="continuationSeparator" w:id="0">
    <w:p w14:paraId="5163A8C7" w14:textId="77777777" w:rsidR="006645CA" w:rsidRDefault="0066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D0BCC" w14:textId="77777777" w:rsidR="006645CA" w:rsidRDefault="006645CA"/>
  </w:footnote>
  <w:footnote w:type="continuationSeparator" w:id="0">
    <w:p w14:paraId="61ED0988" w14:textId="77777777" w:rsidR="006645CA" w:rsidRDefault="006645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EF203" w14:textId="77777777" w:rsidR="00AD49C2" w:rsidRDefault="00AD49C2" w:rsidP="008974D5">
    <w:pPr>
      <w:pStyle w:val="ad"/>
      <w:framePr w:wrap="around" w:vAnchor="text" w:hAnchor="margin" w:xAlign="center" w:y="1"/>
      <w:rPr>
        <w:rStyle w:val="af"/>
        <w:rFonts w:cs="Arial Unicode MS"/>
      </w:rPr>
    </w:pPr>
    <w:r>
      <w:rPr>
        <w:rStyle w:val="af"/>
        <w:rFonts w:cs="Arial Unicode MS"/>
      </w:rPr>
      <w:fldChar w:fldCharType="begin"/>
    </w:r>
    <w:r>
      <w:rPr>
        <w:rStyle w:val="af"/>
        <w:rFonts w:cs="Arial Unicode MS"/>
      </w:rPr>
      <w:instrText xml:space="preserve">PAGE  </w:instrText>
    </w:r>
    <w:r>
      <w:rPr>
        <w:rStyle w:val="af"/>
        <w:rFonts w:cs="Arial Unicode MS"/>
      </w:rPr>
      <w:fldChar w:fldCharType="end"/>
    </w:r>
  </w:p>
  <w:p w14:paraId="7B9EF204" w14:textId="77777777" w:rsidR="00AD49C2" w:rsidRDefault="00AD49C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EF205" w14:textId="77777777" w:rsidR="00AD49C2" w:rsidRPr="00524941" w:rsidRDefault="00AD49C2" w:rsidP="00E6779A">
    <w:pPr>
      <w:pStyle w:val="ad"/>
      <w:framePr w:wrap="around" w:vAnchor="text" w:hAnchor="page" w:x="8273" w:y="251"/>
      <w:rPr>
        <w:rStyle w:val="af"/>
        <w:rFonts w:ascii="Times New Roman" w:hAnsi="Times New Roman"/>
        <w:sz w:val="28"/>
        <w:szCs w:val="28"/>
      </w:rPr>
    </w:pPr>
    <w:r w:rsidRPr="00524941">
      <w:rPr>
        <w:rStyle w:val="af"/>
        <w:rFonts w:ascii="Times New Roman" w:hAnsi="Times New Roman"/>
        <w:sz w:val="28"/>
        <w:szCs w:val="28"/>
      </w:rPr>
      <w:fldChar w:fldCharType="begin"/>
    </w:r>
    <w:r w:rsidRPr="00524941">
      <w:rPr>
        <w:rStyle w:val="af"/>
        <w:rFonts w:ascii="Times New Roman" w:hAnsi="Times New Roman"/>
        <w:sz w:val="28"/>
        <w:szCs w:val="28"/>
      </w:rPr>
      <w:instrText xml:space="preserve">PAGE  </w:instrText>
    </w:r>
    <w:r w:rsidRPr="00524941">
      <w:rPr>
        <w:rStyle w:val="af"/>
        <w:rFonts w:ascii="Times New Roman" w:hAnsi="Times New Roman"/>
        <w:sz w:val="28"/>
        <w:szCs w:val="28"/>
      </w:rPr>
      <w:fldChar w:fldCharType="separate"/>
    </w:r>
    <w:r w:rsidR="005A167B">
      <w:rPr>
        <w:rStyle w:val="af"/>
        <w:rFonts w:ascii="Times New Roman" w:hAnsi="Times New Roman"/>
        <w:noProof/>
        <w:sz w:val="28"/>
        <w:szCs w:val="28"/>
      </w:rPr>
      <w:t>2</w:t>
    </w:r>
    <w:r w:rsidRPr="00524941">
      <w:rPr>
        <w:rStyle w:val="af"/>
        <w:rFonts w:ascii="Times New Roman" w:hAnsi="Times New Roman"/>
        <w:sz w:val="28"/>
        <w:szCs w:val="28"/>
      </w:rPr>
      <w:fldChar w:fldCharType="end"/>
    </w:r>
  </w:p>
  <w:p w14:paraId="7B9EF206" w14:textId="77777777" w:rsidR="00AD49C2" w:rsidRDefault="00AD49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79618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56EDF8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8300E5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A0CF9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2DE89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B6077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E61C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C01E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BE096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844D65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F7"/>
    <w:rsid w:val="000047C9"/>
    <w:rsid w:val="00005769"/>
    <w:rsid w:val="000127DE"/>
    <w:rsid w:val="00036B07"/>
    <w:rsid w:val="00054764"/>
    <w:rsid w:val="00060897"/>
    <w:rsid w:val="0006430A"/>
    <w:rsid w:val="000711FF"/>
    <w:rsid w:val="000836C4"/>
    <w:rsid w:val="000A7B28"/>
    <w:rsid w:val="000E7A8D"/>
    <w:rsid w:val="000E7D44"/>
    <w:rsid w:val="00112871"/>
    <w:rsid w:val="00133505"/>
    <w:rsid w:val="00140AF0"/>
    <w:rsid w:val="001604BC"/>
    <w:rsid w:val="00187124"/>
    <w:rsid w:val="001C5800"/>
    <w:rsid w:val="001F344E"/>
    <w:rsid w:val="001F6FA1"/>
    <w:rsid w:val="00205A97"/>
    <w:rsid w:val="00230197"/>
    <w:rsid w:val="00240D05"/>
    <w:rsid w:val="00264E6B"/>
    <w:rsid w:val="00265258"/>
    <w:rsid w:val="0028384F"/>
    <w:rsid w:val="002A063A"/>
    <w:rsid w:val="002B7F09"/>
    <w:rsid w:val="002C7279"/>
    <w:rsid w:val="002F3679"/>
    <w:rsid w:val="002F3A1F"/>
    <w:rsid w:val="00304DB3"/>
    <w:rsid w:val="00321E7E"/>
    <w:rsid w:val="00325268"/>
    <w:rsid w:val="00331AB2"/>
    <w:rsid w:val="003508E1"/>
    <w:rsid w:val="00365953"/>
    <w:rsid w:val="003829ED"/>
    <w:rsid w:val="00386C01"/>
    <w:rsid w:val="003E7D63"/>
    <w:rsid w:val="0043560D"/>
    <w:rsid w:val="004537E7"/>
    <w:rsid w:val="00460D82"/>
    <w:rsid w:val="00473F7F"/>
    <w:rsid w:val="00477636"/>
    <w:rsid w:val="00487974"/>
    <w:rsid w:val="004A14D6"/>
    <w:rsid w:val="004A3B31"/>
    <w:rsid w:val="004A77E9"/>
    <w:rsid w:val="004D4D7D"/>
    <w:rsid w:val="004E2B11"/>
    <w:rsid w:val="00500CE4"/>
    <w:rsid w:val="00501213"/>
    <w:rsid w:val="00522F73"/>
    <w:rsid w:val="00524941"/>
    <w:rsid w:val="00541F5F"/>
    <w:rsid w:val="00551CB9"/>
    <w:rsid w:val="00562581"/>
    <w:rsid w:val="0056538B"/>
    <w:rsid w:val="0058177F"/>
    <w:rsid w:val="005829F2"/>
    <w:rsid w:val="005A167B"/>
    <w:rsid w:val="005B1B14"/>
    <w:rsid w:val="005B4195"/>
    <w:rsid w:val="005B7C47"/>
    <w:rsid w:val="005C2FF9"/>
    <w:rsid w:val="005C4FC5"/>
    <w:rsid w:val="005E0FEB"/>
    <w:rsid w:val="005E4766"/>
    <w:rsid w:val="00626C12"/>
    <w:rsid w:val="0064413E"/>
    <w:rsid w:val="006645CA"/>
    <w:rsid w:val="00667A71"/>
    <w:rsid w:val="00697937"/>
    <w:rsid w:val="006A4962"/>
    <w:rsid w:val="006C1C07"/>
    <w:rsid w:val="006C5BCE"/>
    <w:rsid w:val="006E54DE"/>
    <w:rsid w:val="00701559"/>
    <w:rsid w:val="0070611F"/>
    <w:rsid w:val="007267CB"/>
    <w:rsid w:val="0073198B"/>
    <w:rsid w:val="0076151B"/>
    <w:rsid w:val="007618BE"/>
    <w:rsid w:val="00764241"/>
    <w:rsid w:val="007840E2"/>
    <w:rsid w:val="007874AD"/>
    <w:rsid w:val="007B3AB1"/>
    <w:rsid w:val="007B4080"/>
    <w:rsid w:val="007B69C2"/>
    <w:rsid w:val="007C23A2"/>
    <w:rsid w:val="007C6380"/>
    <w:rsid w:val="007E405B"/>
    <w:rsid w:val="007E4ADE"/>
    <w:rsid w:val="00802611"/>
    <w:rsid w:val="008031AA"/>
    <w:rsid w:val="00804821"/>
    <w:rsid w:val="00810D96"/>
    <w:rsid w:val="008336FF"/>
    <w:rsid w:val="00840829"/>
    <w:rsid w:val="00850142"/>
    <w:rsid w:val="00872B57"/>
    <w:rsid w:val="008911C1"/>
    <w:rsid w:val="008974D5"/>
    <w:rsid w:val="008D517D"/>
    <w:rsid w:val="00923881"/>
    <w:rsid w:val="00946F37"/>
    <w:rsid w:val="00954F44"/>
    <w:rsid w:val="0096319C"/>
    <w:rsid w:val="009A0562"/>
    <w:rsid w:val="009A2352"/>
    <w:rsid w:val="009B4CDE"/>
    <w:rsid w:val="009D0F97"/>
    <w:rsid w:val="009D3E3E"/>
    <w:rsid w:val="009F1292"/>
    <w:rsid w:val="009F27ED"/>
    <w:rsid w:val="00A023AA"/>
    <w:rsid w:val="00A12996"/>
    <w:rsid w:val="00A12C0F"/>
    <w:rsid w:val="00A2024E"/>
    <w:rsid w:val="00A32CF1"/>
    <w:rsid w:val="00A37B57"/>
    <w:rsid w:val="00A453F5"/>
    <w:rsid w:val="00A51990"/>
    <w:rsid w:val="00A858D4"/>
    <w:rsid w:val="00A90438"/>
    <w:rsid w:val="00AC2B95"/>
    <w:rsid w:val="00AD2E33"/>
    <w:rsid w:val="00AD49C2"/>
    <w:rsid w:val="00B31F0E"/>
    <w:rsid w:val="00B36559"/>
    <w:rsid w:val="00B54AC9"/>
    <w:rsid w:val="00B82A06"/>
    <w:rsid w:val="00B92076"/>
    <w:rsid w:val="00BC056B"/>
    <w:rsid w:val="00BD17AB"/>
    <w:rsid w:val="00BE5DF8"/>
    <w:rsid w:val="00BF3F19"/>
    <w:rsid w:val="00C129C3"/>
    <w:rsid w:val="00C30A89"/>
    <w:rsid w:val="00C311BA"/>
    <w:rsid w:val="00C571FE"/>
    <w:rsid w:val="00C616E2"/>
    <w:rsid w:val="00CD5746"/>
    <w:rsid w:val="00CE47F7"/>
    <w:rsid w:val="00CF48FE"/>
    <w:rsid w:val="00D02A07"/>
    <w:rsid w:val="00D03562"/>
    <w:rsid w:val="00D1766A"/>
    <w:rsid w:val="00D24AF2"/>
    <w:rsid w:val="00D54B17"/>
    <w:rsid w:val="00D63AE4"/>
    <w:rsid w:val="00D67806"/>
    <w:rsid w:val="00D9215D"/>
    <w:rsid w:val="00D95BD5"/>
    <w:rsid w:val="00DA1BE2"/>
    <w:rsid w:val="00DC69C7"/>
    <w:rsid w:val="00DE6367"/>
    <w:rsid w:val="00DF182C"/>
    <w:rsid w:val="00DF1A17"/>
    <w:rsid w:val="00DF1BE0"/>
    <w:rsid w:val="00DF5FD9"/>
    <w:rsid w:val="00E43C8F"/>
    <w:rsid w:val="00E6779A"/>
    <w:rsid w:val="00E747DD"/>
    <w:rsid w:val="00E81F88"/>
    <w:rsid w:val="00E90A8B"/>
    <w:rsid w:val="00E9575F"/>
    <w:rsid w:val="00EA5A81"/>
    <w:rsid w:val="00ED6113"/>
    <w:rsid w:val="00EE56A1"/>
    <w:rsid w:val="00EE56AA"/>
    <w:rsid w:val="00F149E5"/>
    <w:rsid w:val="00F53AFC"/>
    <w:rsid w:val="00F54B8B"/>
    <w:rsid w:val="00F85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9EF159"/>
  <w15:docId w15:val="{E5CA5DCC-349B-4F6D-B7B5-98E473F0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6C4"/>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836C4"/>
    <w:rPr>
      <w:rFonts w:cs="Times New Roman"/>
      <w:color w:val="0066CC"/>
      <w:u w:val="single"/>
    </w:rPr>
  </w:style>
  <w:style w:type="character" w:customStyle="1" w:styleId="1">
    <w:name w:val="Заголовок №1_"/>
    <w:basedOn w:val="a0"/>
    <w:link w:val="10"/>
    <w:uiPriority w:val="99"/>
    <w:locked/>
    <w:rsid w:val="000836C4"/>
    <w:rPr>
      <w:rFonts w:ascii="Times New Roman" w:hAnsi="Times New Roman" w:cs="Times New Roman"/>
      <w:spacing w:val="0"/>
      <w:sz w:val="16"/>
      <w:szCs w:val="16"/>
    </w:rPr>
  </w:style>
  <w:style w:type="character" w:customStyle="1" w:styleId="a4">
    <w:name w:val="Колонтитул_"/>
    <w:basedOn w:val="a0"/>
    <w:link w:val="a5"/>
    <w:uiPriority w:val="99"/>
    <w:locked/>
    <w:rsid w:val="000836C4"/>
    <w:rPr>
      <w:rFonts w:ascii="Times New Roman" w:hAnsi="Times New Roman" w:cs="Times New Roman"/>
      <w:sz w:val="20"/>
      <w:szCs w:val="20"/>
    </w:rPr>
  </w:style>
  <w:style w:type="character" w:customStyle="1" w:styleId="6">
    <w:name w:val="Колонтитул + 6"/>
    <w:aliases w:val="5 pt"/>
    <w:basedOn w:val="a4"/>
    <w:uiPriority w:val="99"/>
    <w:rsid w:val="000836C4"/>
    <w:rPr>
      <w:rFonts w:ascii="Times New Roman" w:hAnsi="Times New Roman" w:cs="Times New Roman"/>
      <w:spacing w:val="0"/>
      <w:sz w:val="13"/>
      <w:szCs w:val="13"/>
    </w:rPr>
  </w:style>
  <w:style w:type="character" w:customStyle="1" w:styleId="2">
    <w:name w:val="Основной текст (2)_"/>
    <w:basedOn w:val="a0"/>
    <w:link w:val="21"/>
    <w:uiPriority w:val="99"/>
    <w:locked/>
    <w:rsid w:val="000836C4"/>
    <w:rPr>
      <w:rFonts w:ascii="Times New Roman" w:hAnsi="Times New Roman" w:cs="Times New Roman"/>
      <w:spacing w:val="0"/>
      <w:sz w:val="14"/>
      <w:szCs w:val="14"/>
    </w:rPr>
  </w:style>
  <w:style w:type="character" w:customStyle="1" w:styleId="a6">
    <w:name w:val="Основной текст_"/>
    <w:basedOn w:val="a0"/>
    <w:link w:val="11"/>
    <w:uiPriority w:val="99"/>
    <w:locked/>
    <w:rsid w:val="000836C4"/>
    <w:rPr>
      <w:rFonts w:ascii="Times New Roman" w:hAnsi="Times New Roman" w:cs="Times New Roman"/>
      <w:spacing w:val="0"/>
      <w:sz w:val="14"/>
      <w:szCs w:val="14"/>
    </w:rPr>
  </w:style>
  <w:style w:type="character" w:customStyle="1" w:styleId="4">
    <w:name w:val="Основной текст (4)_"/>
    <w:basedOn w:val="a0"/>
    <w:link w:val="40"/>
    <w:uiPriority w:val="99"/>
    <w:locked/>
    <w:rsid w:val="000836C4"/>
    <w:rPr>
      <w:rFonts w:ascii="Times New Roman" w:hAnsi="Times New Roman" w:cs="Times New Roman"/>
      <w:spacing w:val="0"/>
      <w:sz w:val="13"/>
      <w:szCs w:val="13"/>
    </w:rPr>
  </w:style>
  <w:style w:type="character" w:customStyle="1" w:styleId="3">
    <w:name w:val="Основной текст (3)_"/>
    <w:basedOn w:val="a0"/>
    <w:link w:val="30"/>
    <w:uiPriority w:val="99"/>
    <w:locked/>
    <w:rsid w:val="000836C4"/>
    <w:rPr>
      <w:rFonts w:ascii="Times New Roman" w:hAnsi="Times New Roman" w:cs="Times New Roman"/>
      <w:sz w:val="20"/>
      <w:szCs w:val="20"/>
    </w:rPr>
  </w:style>
  <w:style w:type="character" w:customStyle="1" w:styleId="a7">
    <w:name w:val="Основной текст + Полужирный"/>
    <w:basedOn w:val="a6"/>
    <w:uiPriority w:val="99"/>
    <w:rsid w:val="000836C4"/>
    <w:rPr>
      <w:rFonts w:ascii="Times New Roman" w:hAnsi="Times New Roman" w:cs="Times New Roman"/>
      <w:b/>
      <w:bCs/>
      <w:spacing w:val="0"/>
      <w:sz w:val="14"/>
      <w:szCs w:val="14"/>
    </w:rPr>
  </w:style>
  <w:style w:type="character" w:customStyle="1" w:styleId="5">
    <w:name w:val="Основной текст (5)_"/>
    <w:basedOn w:val="a0"/>
    <w:link w:val="50"/>
    <w:uiPriority w:val="99"/>
    <w:locked/>
    <w:rsid w:val="000836C4"/>
    <w:rPr>
      <w:rFonts w:ascii="SimHei" w:eastAsia="SimHei" w:hAnsi="SimHei" w:cs="SimHei"/>
      <w:spacing w:val="0"/>
      <w:sz w:val="12"/>
      <w:szCs w:val="12"/>
    </w:rPr>
  </w:style>
  <w:style w:type="character" w:customStyle="1" w:styleId="20">
    <w:name w:val="Основной текст (2) + Не полужирный"/>
    <w:basedOn w:val="2"/>
    <w:uiPriority w:val="99"/>
    <w:rsid w:val="000836C4"/>
    <w:rPr>
      <w:rFonts w:ascii="Times New Roman" w:hAnsi="Times New Roman" w:cs="Times New Roman"/>
      <w:b/>
      <w:bCs/>
      <w:spacing w:val="0"/>
      <w:sz w:val="14"/>
      <w:szCs w:val="14"/>
    </w:rPr>
  </w:style>
  <w:style w:type="character" w:customStyle="1" w:styleId="22">
    <w:name w:val="Основной текст (2)"/>
    <w:basedOn w:val="2"/>
    <w:uiPriority w:val="99"/>
    <w:rsid w:val="000836C4"/>
    <w:rPr>
      <w:rFonts w:ascii="Times New Roman" w:hAnsi="Times New Roman" w:cs="Times New Roman"/>
      <w:spacing w:val="0"/>
      <w:sz w:val="14"/>
      <w:szCs w:val="14"/>
    </w:rPr>
  </w:style>
  <w:style w:type="character" w:customStyle="1" w:styleId="60">
    <w:name w:val="Основной текст (6)_"/>
    <w:basedOn w:val="a0"/>
    <w:link w:val="61"/>
    <w:uiPriority w:val="99"/>
    <w:locked/>
    <w:rsid w:val="000836C4"/>
    <w:rPr>
      <w:rFonts w:ascii="Times New Roman" w:hAnsi="Times New Roman" w:cs="Times New Roman"/>
      <w:spacing w:val="0"/>
      <w:sz w:val="14"/>
      <w:szCs w:val="14"/>
    </w:rPr>
  </w:style>
  <w:style w:type="character" w:customStyle="1" w:styleId="7">
    <w:name w:val="Основной текст (7)_"/>
    <w:basedOn w:val="a0"/>
    <w:link w:val="70"/>
    <w:uiPriority w:val="99"/>
    <w:locked/>
    <w:rsid w:val="000836C4"/>
    <w:rPr>
      <w:rFonts w:ascii="Times New Roman" w:hAnsi="Times New Roman" w:cs="Times New Roman"/>
      <w:spacing w:val="0"/>
      <w:sz w:val="14"/>
      <w:szCs w:val="14"/>
    </w:rPr>
  </w:style>
  <w:style w:type="paragraph" w:customStyle="1" w:styleId="10">
    <w:name w:val="Заголовок №1"/>
    <w:basedOn w:val="a"/>
    <w:link w:val="1"/>
    <w:uiPriority w:val="99"/>
    <w:rsid w:val="000836C4"/>
    <w:pPr>
      <w:shd w:val="clear" w:color="auto" w:fill="FFFFFF"/>
      <w:spacing w:after="120" w:line="240" w:lineRule="atLeast"/>
      <w:outlineLvl w:val="0"/>
    </w:pPr>
    <w:rPr>
      <w:rFonts w:ascii="Times New Roman" w:hAnsi="Times New Roman" w:cs="Times New Roman"/>
      <w:sz w:val="16"/>
      <w:szCs w:val="16"/>
    </w:rPr>
  </w:style>
  <w:style w:type="paragraph" w:customStyle="1" w:styleId="a5">
    <w:name w:val="Колонтитул"/>
    <w:basedOn w:val="a"/>
    <w:link w:val="a4"/>
    <w:uiPriority w:val="99"/>
    <w:rsid w:val="000836C4"/>
    <w:pPr>
      <w:shd w:val="clear" w:color="auto" w:fill="FFFFFF"/>
    </w:pPr>
    <w:rPr>
      <w:rFonts w:ascii="Times New Roman" w:hAnsi="Times New Roman" w:cs="Times New Roman"/>
      <w:sz w:val="20"/>
      <w:szCs w:val="20"/>
    </w:rPr>
  </w:style>
  <w:style w:type="paragraph" w:customStyle="1" w:styleId="21">
    <w:name w:val="Основной текст (2)1"/>
    <w:basedOn w:val="a"/>
    <w:link w:val="2"/>
    <w:uiPriority w:val="99"/>
    <w:rsid w:val="000836C4"/>
    <w:pPr>
      <w:shd w:val="clear" w:color="auto" w:fill="FFFFFF"/>
      <w:spacing w:line="240" w:lineRule="atLeast"/>
    </w:pPr>
    <w:rPr>
      <w:rFonts w:ascii="Times New Roman" w:hAnsi="Times New Roman" w:cs="Times New Roman"/>
      <w:b/>
      <w:bCs/>
      <w:sz w:val="14"/>
      <w:szCs w:val="14"/>
    </w:rPr>
  </w:style>
  <w:style w:type="paragraph" w:customStyle="1" w:styleId="11">
    <w:name w:val="Основной текст1"/>
    <w:basedOn w:val="a"/>
    <w:link w:val="a6"/>
    <w:uiPriority w:val="99"/>
    <w:rsid w:val="000836C4"/>
    <w:pPr>
      <w:shd w:val="clear" w:color="auto" w:fill="FFFFFF"/>
      <w:spacing w:line="240" w:lineRule="atLeast"/>
    </w:pPr>
    <w:rPr>
      <w:rFonts w:ascii="Times New Roman" w:hAnsi="Times New Roman" w:cs="Times New Roman"/>
      <w:sz w:val="14"/>
      <w:szCs w:val="14"/>
    </w:rPr>
  </w:style>
  <w:style w:type="paragraph" w:customStyle="1" w:styleId="40">
    <w:name w:val="Основной текст (4)"/>
    <w:basedOn w:val="a"/>
    <w:link w:val="4"/>
    <w:uiPriority w:val="99"/>
    <w:rsid w:val="000836C4"/>
    <w:pPr>
      <w:shd w:val="clear" w:color="auto" w:fill="FFFFFF"/>
      <w:spacing w:before="1320" w:after="360" w:line="240" w:lineRule="atLeast"/>
    </w:pPr>
    <w:rPr>
      <w:rFonts w:ascii="Times New Roman" w:hAnsi="Times New Roman" w:cs="Times New Roman"/>
      <w:sz w:val="13"/>
      <w:szCs w:val="13"/>
    </w:rPr>
  </w:style>
  <w:style w:type="paragraph" w:customStyle="1" w:styleId="30">
    <w:name w:val="Основной текст (3)"/>
    <w:basedOn w:val="a"/>
    <w:link w:val="3"/>
    <w:uiPriority w:val="99"/>
    <w:rsid w:val="000836C4"/>
    <w:pPr>
      <w:shd w:val="clear" w:color="auto" w:fill="FFFFFF"/>
      <w:spacing w:line="240" w:lineRule="atLeast"/>
    </w:pPr>
    <w:rPr>
      <w:rFonts w:ascii="Times New Roman" w:hAnsi="Times New Roman" w:cs="Times New Roman"/>
      <w:sz w:val="20"/>
      <w:szCs w:val="20"/>
    </w:rPr>
  </w:style>
  <w:style w:type="paragraph" w:customStyle="1" w:styleId="50">
    <w:name w:val="Основной текст (5)"/>
    <w:basedOn w:val="a"/>
    <w:link w:val="5"/>
    <w:uiPriority w:val="99"/>
    <w:rsid w:val="000836C4"/>
    <w:pPr>
      <w:shd w:val="clear" w:color="auto" w:fill="FFFFFF"/>
      <w:spacing w:before="1260" w:after="420" w:line="240" w:lineRule="atLeast"/>
    </w:pPr>
    <w:rPr>
      <w:rFonts w:ascii="SimHei" w:eastAsia="SimHei" w:hAnsi="SimHei" w:cs="SimHei"/>
      <w:sz w:val="12"/>
      <w:szCs w:val="12"/>
    </w:rPr>
  </w:style>
  <w:style w:type="paragraph" w:customStyle="1" w:styleId="61">
    <w:name w:val="Основной текст (6)"/>
    <w:basedOn w:val="a"/>
    <w:link w:val="60"/>
    <w:uiPriority w:val="99"/>
    <w:rsid w:val="000836C4"/>
    <w:pPr>
      <w:shd w:val="clear" w:color="auto" w:fill="FFFFFF"/>
      <w:spacing w:before="1200" w:after="420" w:line="240" w:lineRule="atLeast"/>
    </w:pPr>
    <w:rPr>
      <w:rFonts w:ascii="Times New Roman" w:hAnsi="Times New Roman" w:cs="Times New Roman"/>
      <w:sz w:val="14"/>
      <w:szCs w:val="14"/>
    </w:rPr>
  </w:style>
  <w:style w:type="paragraph" w:customStyle="1" w:styleId="70">
    <w:name w:val="Основной текст (7)"/>
    <w:basedOn w:val="a"/>
    <w:link w:val="7"/>
    <w:uiPriority w:val="99"/>
    <w:rsid w:val="000836C4"/>
    <w:pPr>
      <w:shd w:val="clear" w:color="auto" w:fill="FFFFFF"/>
      <w:spacing w:before="1440" w:after="420" w:line="240" w:lineRule="atLeast"/>
    </w:pPr>
    <w:rPr>
      <w:rFonts w:ascii="Times New Roman" w:hAnsi="Times New Roman" w:cs="Times New Roman"/>
      <w:sz w:val="14"/>
      <w:szCs w:val="14"/>
    </w:rPr>
  </w:style>
  <w:style w:type="table" w:styleId="a8">
    <w:name w:val="Table Grid"/>
    <w:basedOn w:val="a1"/>
    <w:uiPriority w:val="99"/>
    <w:locked/>
    <w:rsid w:val="002838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rsid w:val="00487974"/>
    <w:pPr>
      <w:spacing w:after="120"/>
    </w:pPr>
  </w:style>
  <w:style w:type="character" w:customStyle="1" w:styleId="aa">
    <w:name w:val="Основной текст Знак"/>
    <w:basedOn w:val="a0"/>
    <w:link w:val="a9"/>
    <w:uiPriority w:val="99"/>
    <w:semiHidden/>
    <w:locked/>
    <w:rsid w:val="00AC2B95"/>
    <w:rPr>
      <w:rFonts w:cs="Times New Roman"/>
      <w:color w:val="000000"/>
      <w:sz w:val="24"/>
      <w:szCs w:val="24"/>
    </w:rPr>
  </w:style>
  <w:style w:type="paragraph" w:styleId="ab">
    <w:name w:val="Balloon Text"/>
    <w:basedOn w:val="a"/>
    <w:link w:val="ac"/>
    <w:uiPriority w:val="99"/>
    <w:semiHidden/>
    <w:rsid w:val="005B4195"/>
    <w:rPr>
      <w:rFonts w:ascii="Tahoma" w:hAnsi="Tahoma" w:cs="Tahoma"/>
      <w:sz w:val="16"/>
      <w:szCs w:val="16"/>
    </w:rPr>
  </w:style>
  <w:style w:type="character" w:customStyle="1" w:styleId="ac">
    <w:name w:val="Текст выноски Знак"/>
    <w:basedOn w:val="a0"/>
    <w:link w:val="ab"/>
    <w:uiPriority w:val="99"/>
    <w:semiHidden/>
    <w:locked/>
    <w:rsid w:val="00AC2B95"/>
    <w:rPr>
      <w:rFonts w:ascii="Times New Roman" w:hAnsi="Times New Roman" w:cs="Times New Roman"/>
      <w:color w:val="000000"/>
      <w:sz w:val="2"/>
    </w:rPr>
  </w:style>
  <w:style w:type="paragraph" w:styleId="ad">
    <w:name w:val="header"/>
    <w:basedOn w:val="a"/>
    <w:link w:val="ae"/>
    <w:uiPriority w:val="99"/>
    <w:rsid w:val="00524941"/>
    <w:pPr>
      <w:tabs>
        <w:tab w:val="center" w:pos="4677"/>
        <w:tab w:val="right" w:pos="9355"/>
      </w:tabs>
    </w:pPr>
  </w:style>
  <w:style w:type="character" w:customStyle="1" w:styleId="ae">
    <w:name w:val="Верхний колонтитул Знак"/>
    <w:basedOn w:val="a0"/>
    <w:link w:val="ad"/>
    <w:uiPriority w:val="99"/>
    <w:semiHidden/>
    <w:rsid w:val="00302C5B"/>
    <w:rPr>
      <w:color w:val="000000"/>
      <w:sz w:val="24"/>
      <w:szCs w:val="24"/>
    </w:rPr>
  </w:style>
  <w:style w:type="character" w:styleId="af">
    <w:name w:val="page number"/>
    <w:basedOn w:val="a0"/>
    <w:uiPriority w:val="99"/>
    <w:rsid w:val="00524941"/>
    <w:rPr>
      <w:rFonts w:cs="Times New Roman"/>
    </w:rPr>
  </w:style>
  <w:style w:type="paragraph" w:styleId="af0">
    <w:name w:val="footer"/>
    <w:basedOn w:val="a"/>
    <w:link w:val="af1"/>
    <w:uiPriority w:val="99"/>
    <w:rsid w:val="00524941"/>
    <w:pPr>
      <w:tabs>
        <w:tab w:val="center" w:pos="4677"/>
        <w:tab w:val="right" w:pos="9355"/>
      </w:tabs>
    </w:pPr>
  </w:style>
  <w:style w:type="character" w:customStyle="1" w:styleId="af1">
    <w:name w:val="Нижний колонтитул Знак"/>
    <w:basedOn w:val="a0"/>
    <w:link w:val="af0"/>
    <w:uiPriority w:val="99"/>
    <w:semiHidden/>
    <w:rsid w:val="00302C5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6D70FF1FCE4AC3C5B12CFE73E6DDD7767BBADB67DA34A547E76CD316F4A359D3BECACC8A6C0A2B8ELAa8K" TargetMode="External"/><Relationship Id="rId18" Type="http://schemas.openxmlformats.org/officeDocument/2006/relationships/hyperlink" Target="consultantplus://offline/ref=261B76A31C1EACB0D8EBF7962CC068826893482616EBFC2DE8DC700B356413175FFA051166B72C82i3r4L" TargetMode="External"/><Relationship Id="rId26" Type="http://schemas.openxmlformats.org/officeDocument/2006/relationships/hyperlink" Target="consultantplus://offline/ref=D5587641FDAEF390AA273AF49E14728A82D264ADBCD5823D8EB42C4ABCF8245E7218D673ACpFJDN"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consultantplus://offline/ref=56DB8629E502E0AD130CFA40A9232DBCEAFEFB30659724273F6403703433785F5A24A68EDC4BE1DBRD36M" TargetMode="External"/><Relationship Id="rId34" Type="http://schemas.openxmlformats.org/officeDocument/2006/relationships/hyperlink" Target="consultantplus://offline/ref=570029CB473C2854AA7C7F386C977E229353FBF7989CCBBFCF9CD7C6D3AE627D350B6861695ACDi9c6N" TargetMode="External"/><Relationship Id="rId7" Type="http://schemas.openxmlformats.org/officeDocument/2006/relationships/webSettings" Target="webSettings.xml"/><Relationship Id="rId12" Type="http://schemas.openxmlformats.org/officeDocument/2006/relationships/hyperlink" Target="consultantplus://offline/ref=B2042EFC73962BA7A76E8901A1F6992DA103B5CA6846E7FBAD5105CFD24444C8C01EFA5DB87AF455K4p4J" TargetMode="External"/><Relationship Id="rId17" Type="http://schemas.openxmlformats.org/officeDocument/2006/relationships/hyperlink" Target="consultantplus://offline/ref=261B76A31C1EACB0D8EBF7962CC0688268934D2116EEFC2DE8DC700B356413175FFA051166B72E8Ci3rCL" TargetMode="External"/><Relationship Id="rId25" Type="http://schemas.openxmlformats.org/officeDocument/2006/relationships/hyperlink" Target="consultantplus://offline/ref=D9B28173482F37CEC98FFFF7982F933001C85F3692D64A1A3B232E0DDA83726A723DF3386506349E69G0N" TargetMode="External"/><Relationship Id="rId33" Type="http://schemas.openxmlformats.org/officeDocument/2006/relationships/hyperlink" Target="consultantplus://offline/ref=570029CB473C2854AA7C7F386C977E229353FBF7989CCBBFCF9CD7C6D3AE627D350B6861695ACDi9c7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261B76A31C1EACB0D8EBF7962CC068826893482616EBFC2DE8DC700B356413175FFA051166B72C82i3r4L" TargetMode="External"/><Relationship Id="rId20" Type="http://schemas.openxmlformats.org/officeDocument/2006/relationships/hyperlink" Target="consultantplus://offline/ref=6894344D138A7C911BF9FFDD0A869F0F11249C3AD4FB742A3698950818CB53B02AF7783E3BE90B01hC68D" TargetMode="External"/><Relationship Id="rId29" Type="http://schemas.openxmlformats.org/officeDocument/2006/relationships/hyperlink" Target="consultantplus://offline/ref=4B3A4310FBFC0FF0C52C3898E1257DE18C4D446749A2B223BEA7D7BEF65BCD2E8B6A3F4F8BFAB571F4TB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B2042EFC73962BA7A76E8901A1F6992DA103B5CA6E40E7FBAD5105CFD24444C8C01EFA5DKBp9J" TargetMode="External"/><Relationship Id="rId24" Type="http://schemas.openxmlformats.org/officeDocument/2006/relationships/hyperlink" Target="consultantplus://offline/ref=D9B28173482F37CEC98FFFF7982F933001C85E3592D54A1A3B232E0DDA83726A723DF33D6D60G5N" TargetMode="External"/><Relationship Id="rId32" Type="http://schemas.openxmlformats.org/officeDocument/2006/relationships/hyperlink" Target="consultantplus://offline/ref=1D40D1D02231ACA6EACC97B061C8C93124FB7E7B51750201054F14F8C3215D459288721E8FEE0Bw6X1N" TargetMode="External"/><Relationship Id="rId37"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consultantplus://offline/ref=261B76A31C1EACB0D8EBF7962CC0688268934D2116EEFC2DE8DC700B356413175FFA051166B72E8Ci3rCL" TargetMode="External"/><Relationship Id="rId23" Type="http://schemas.openxmlformats.org/officeDocument/2006/relationships/hyperlink" Target="consultantplus://offline/ref=D9B28173482F37CEC98FFFF7982F933001C85E3592D54A1A3B232E0DDA83726A723DF33D6D60G5N" TargetMode="External"/><Relationship Id="rId28" Type="http://schemas.openxmlformats.org/officeDocument/2006/relationships/hyperlink" Target="consultantplus://offline/ref=97C273FFA13F0C9DBCB1E3B181D57FF595806208ACE3F2ACAD87267CF069976C6967BCC5890E149Ey8NAN" TargetMode="External"/><Relationship Id="rId36" Type="http://schemas.openxmlformats.org/officeDocument/2006/relationships/header" Target="header1.xml"/><Relationship Id="rId10" Type="http://schemas.openxmlformats.org/officeDocument/2006/relationships/hyperlink" Target="consultantplus://offline/ref=B2042EFC73962BA7A76E8901A1F6992DA103B5CA6E44E7FBAD5105CFD24444C8C01EFA5DB87AF554K4p5J" TargetMode="External"/><Relationship Id="rId19" Type="http://schemas.openxmlformats.org/officeDocument/2006/relationships/hyperlink" Target="consultantplus://offline/ref=A0BDD788CA8D82C6CAA7DE94A3F565B133D6AF27E940FC53557776DBBC92CCEA2A0B89AC2A99EA82J3QCM" TargetMode="External"/><Relationship Id="rId31" Type="http://schemas.openxmlformats.org/officeDocument/2006/relationships/hyperlink" Target="consultantplus://offline/ref=4B3A4310FBFC0FF0C52C3898E1257DE18A4E43634FA8EF29B6FEDBBCF15492398C23334E8BF8B0F7T0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AE62014445455BD6048916EEB69807A17FCAFAE0C1DBA49A1DD7361BECF5E2447BB0AAE9CCEEC26658D9L" TargetMode="External"/><Relationship Id="rId22" Type="http://schemas.openxmlformats.org/officeDocument/2006/relationships/hyperlink" Target="consultantplus://offline/ref=56DB8629E502E0AD130CFA40A9232DBCEAFEFB30659724273F6403703433785F5A24A68EDC4BE1D8RD3FM" TargetMode="External"/><Relationship Id="rId27" Type="http://schemas.openxmlformats.org/officeDocument/2006/relationships/hyperlink" Target="consultantplus://offline/ref=97C273FFA13F0C9DBCB1E3B181D57FF59582600EAFEAF2ACAD87267CF069976C6967BCC5890D1797y8N2N" TargetMode="External"/><Relationship Id="rId30" Type="http://schemas.openxmlformats.org/officeDocument/2006/relationships/hyperlink" Target="consultantplus://offline/ref=4B3A4310FBFC0FF0C52C3898E1257DE18A4E43634FA8EF29B6FEDBBCF15492398C23334E8BF8B0F7TEN" TargetMode="External"/><Relationship Id="rId35" Type="http://schemas.openxmlformats.org/officeDocument/2006/relationships/hyperlink" Target="consultantplus://offline/ref=514222DDE3CCC7BE368EAC9AD5DD864DC8DE8B85D7C77F3E69789139FB48836ED6CA18AD23FAB5l8e7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CF62C811153A746A7846127A5B7E07D" ma:contentTypeVersion="0" ma:contentTypeDescription="Создание документа." ma:contentTypeScope="" ma:versionID="3db4f1f9d85d689f2675fbeec8d86260">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E6B6A-238A-43F5-93D7-B1E02736E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94F614-F360-4F85-8336-4A2C0E3F546F}">
  <ds:schemaRefs>
    <ds:schemaRef ds:uri="http://schemas.microsoft.com/sharepoint/v3/contenttype/forms"/>
  </ds:schemaRefs>
</ds:datastoreItem>
</file>

<file path=customXml/itemProps3.xml><?xml version="1.0" encoding="utf-8"?>
<ds:datastoreItem xmlns:ds="http://schemas.openxmlformats.org/officeDocument/2006/customXml" ds:itemID="{B2CD9386-5159-4CF2-8751-411F6E4C2D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4878</Words>
  <Characters>27808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dc:creator>Корникова О.В.</dc:creator>
  <cp:lastModifiedBy>Маргарита</cp:lastModifiedBy>
  <cp:revision>28</cp:revision>
  <cp:lastPrinted>2014-11-27T04:09:00Z</cp:lastPrinted>
  <dcterms:created xsi:type="dcterms:W3CDTF">2015-04-05T08:32:00Z</dcterms:created>
  <dcterms:modified xsi:type="dcterms:W3CDTF">2015-05-13T05:45:00Z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0x010100FCF62C811153A746A7846127A5B7E07D</vt:lpwstr>
  </property>
</Properties>
</file>