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7F1" w:rsidRDefault="009545A3" w:rsidP="001738AA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9545A3" w:rsidRDefault="009545A3" w:rsidP="001738AA">
      <w:pPr>
        <w:ind w:left="5812"/>
        <w:jc w:val="both"/>
        <w:rPr>
          <w:sz w:val="28"/>
          <w:szCs w:val="28"/>
        </w:rPr>
      </w:pPr>
    </w:p>
    <w:p w:rsidR="009545A3" w:rsidRDefault="009545A3" w:rsidP="001738AA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9545A3" w:rsidRDefault="009545A3" w:rsidP="00FF58FD">
      <w:pPr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9545A3" w:rsidRDefault="003672EF" w:rsidP="00FF58FD">
      <w:pPr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>Медведовского поселения</w:t>
      </w:r>
    </w:p>
    <w:p w:rsidR="009545A3" w:rsidRDefault="009545A3" w:rsidP="00FF58FD">
      <w:pPr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>Тимашевский район</w:t>
      </w:r>
    </w:p>
    <w:p w:rsidR="009545A3" w:rsidRPr="009545A3" w:rsidRDefault="009545A3" w:rsidP="00FF58FD">
      <w:pPr>
        <w:ind w:firstLine="57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от__________№______        </w:t>
      </w:r>
    </w:p>
    <w:p w:rsidR="005D57F1" w:rsidRDefault="005D57F1" w:rsidP="009545A3">
      <w:pPr>
        <w:ind w:firstLine="5580"/>
        <w:jc w:val="center"/>
        <w:rPr>
          <w:b/>
          <w:sz w:val="28"/>
          <w:szCs w:val="28"/>
        </w:rPr>
      </w:pPr>
    </w:p>
    <w:p w:rsidR="005D57F1" w:rsidRDefault="005D57F1" w:rsidP="004D66BB">
      <w:pPr>
        <w:jc w:val="center"/>
        <w:rPr>
          <w:b/>
          <w:sz w:val="28"/>
          <w:szCs w:val="28"/>
        </w:rPr>
      </w:pPr>
      <w:bookmarkStart w:id="0" w:name="_GoBack"/>
    </w:p>
    <w:p w:rsidR="005D57F1" w:rsidRDefault="005D57F1" w:rsidP="004D66BB">
      <w:pPr>
        <w:jc w:val="center"/>
        <w:rPr>
          <w:b/>
          <w:sz w:val="28"/>
          <w:szCs w:val="28"/>
        </w:rPr>
      </w:pPr>
    </w:p>
    <w:p w:rsidR="00FF58FD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МУНИЦИПАЛЬНАЯ ПРОГРАММА</w:t>
      </w:r>
    </w:p>
    <w:p w:rsidR="00993F76" w:rsidRDefault="00993F76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Медведовского сельского поселения Тимашевского района </w:t>
      </w:r>
    </w:p>
    <w:p w:rsidR="00FE2BFF" w:rsidRDefault="00FE2BFF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Обеспечение деятельности органов местного самоуправления» </w:t>
      </w:r>
      <w:r w:rsidR="00993F76">
        <w:rPr>
          <w:b/>
          <w:sz w:val="28"/>
          <w:szCs w:val="28"/>
        </w:rPr>
        <w:t>Медведовского сельского поселения Тимаше</w:t>
      </w:r>
      <w:r>
        <w:rPr>
          <w:b/>
          <w:sz w:val="28"/>
          <w:szCs w:val="28"/>
        </w:rPr>
        <w:t xml:space="preserve">вского района </w:t>
      </w:r>
    </w:p>
    <w:p w:rsidR="00993F76" w:rsidRDefault="00FE2BFF" w:rsidP="004D6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2015-2017 годы</w:t>
      </w:r>
    </w:p>
    <w:bookmarkEnd w:id="0"/>
    <w:p w:rsidR="00FF58FD" w:rsidRDefault="00FF58FD" w:rsidP="004D66BB">
      <w:pPr>
        <w:jc w:val="center"/>
        <w:rPr>
          <w:b/>
          <w:sz w:val="28"/>
          <w:szCs w:val="28"/>
        </w:rPr>
      </w:pPr>
    </w:p>
    <w:p w:rsidR="00844D4F" w:rsidRDefault="00844D4F" w:rsidP="00844D4F">
      <w:pPr>
        <w:widowControl w:val="0"/>
        <w:autoSpaceDE w:val="0"/>
        <w:autoSpaceDN w:val="0"/>
        <w:adjustRightInd w:val="0"/>
        <w:ind w:firstLine="540"/>
        <w:jc w:val="both"/>
      </w:pPr>
    </w:p>
    <w:p w:rsidR="00844D4F" w:rsidRDefault="00844D4F" w:rsidP="00844D4F">
      <w:pPr>
        <w:widowControl w:val="0"/>
        <w:autoSpaceDE w:val="0"/>
        <w:autoSpaceDN w:val="0"/>
        <w:adjustRightInd w:val="0"/>
        <w:jc w:val="center"/>
        <w:outlineLvl w:val="1"/>
      </w:pPr>
      <w:bookmarkStart w:id="1" w:name="Par94"/>
      <w:bookmarkEnd w:id="1"/>
      <w:r>
        <w:t>ПАСПОРТ</w:t>
      </w:r>
    </w:p>
    <w:p w:rsidR="00F013CB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27CB1">
        <w:rPr>
          <w:sz w:val="28"/>
          <w:szCs w:val="28"/>
        </w:rPr>
        <w:t>муниципальной</w:t>
      </w:r>
      <w:r w:rsidR="00844D4F" w:rsidRPr="00F27CB1">
        <w:rPr>
          <w:sz w:val="28"/>
          <w:szCs w:val="28"/>
        </w:rPr>
        <w:t xml:space="preserve"> программы </w:t>
      </w:r>
    </w:p>
    <w:p w:rsidR="00844D4F" w:rsidRPr="00F27CB1" w:rsidRDefault="00F013C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 Тимашевского района</w:t>
      </w:r>
    </w:p>
    <w:p w:rsidR="00E77C46" w:rsidRPr="00541DE3" w:rsidRDefault="004D66BB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41DE3">
        <w:rPr>
          <w:sz w:val="28"/>
          <w:szCs w:val="28"/>
          <w:u w:val="single"/>
        </w:rPr>
        <w:t>«</w:t>
      </w:r>
      <w:r w:rsidR="00FE2BFF">
        <w:rPr>
          <w:sz w:val="28"/>
          <w:szCs w:val="28"/>
          <w:u w:val="single"/>
        </w:rPr>
        <w:t>Обеспечение  деятельности органов местного самоуправления</w:t>
      </w:r>
      <w:r w:rsidR="00012883">
        <w:rPr>
          <w:sz w:val="28"/>
          <w:szCs w:val="28"/>
          <w:u w:val="single"/>
        </w:rPr>
        <w:t xml:space="preserve">» </w:t>
      </w:r>
      <w:r w:rsidR="00E77C46" w:rsidRPr="00541DE3">
        <w:rPr>
          <w:sz w:val="28"/>
          <w:szCs w:val="28"/>
          <w:u w:val="single"/>
        </w:rPr>
        <w:t xml:space="preserve"> </w:t>
      </w:r>
      <w:r w:rsidR="003672EF" w:rsidRPr="00541DE3">
        <w:rPr>
          <w:sz w:val="28"/>
          <w:szCs w:val="28"/>
          <w:u w:val="single"/>
        </w:rPr>
        <w:t>Медведовского поселения</w:t>
      </w:r>
    </w:p>
    <w:p w:rsidR="00844D4F" w:rsidRPr="00541DE3" w:rsidRDefault="00E77C46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41DE3">
        <w:rPr>
          <w:sz w:val="28"/>
          <w:szCs w:val="28"/>
          <w:u w:val="single"/>
        </w:rPr>
        <w:t>Тимашевский район</w:t>
      </w:r>
      <w:r w:rsidR="00994460" w:rsidRPr="00541DE3">
        <w:rPr>
          <w:sz w:val="28"/>
          <w:szCs w:val="28"/>
          <w:u w:val="single"/>
        </w:rPr>
        <w:t xml:space="preserve"> на 201</w:t>
      </w:r>
      <w:r w:rsidR="001A22FB" w:rsidRPr="00541DE3">
        <w:rPr>
          <w:sz w:val="28"/>
          <w:szCs w:val="28"/>
          <w:u w:val="single"/>
        </w:rPr>
        <w:t>5</w:t>
      </w:r>
      <w:r w:rsidR="00994460" w:rsidRPr="00541DE3">
        <w:rPr>
          <w:sz w:val="28"/>
          <w:szCs w:val="28"/>
          <w:u w:val="single"/>
        </w:rPr>
        <w:t>-201</w:t>
      </w:r>
      <w:r w:rsidR="00F27CB1" w:rsidRPr="00541DE3">
        <w:rPr>
          <w:sz w:val="28"/>
          <w:szCs w:val="28"/>
          <w:u w:val="single"/>
        </w:rPr>
        <w:t>7</w:t>
      </w:r>
      <w:r w:rsidR="006E5D4F" w:rsidRPr="00541DE3">
        <w:rPr>
          <w:sz w:val="28"/>
          <w:szCs w:val="28"/>
          <w:u w:val="single"/>
        </w:rPr>
        <w:t xml:space="preserve"> годы</w:t>
      </w:r>
    </w:p>
    <w:p w:rsidR="00775FCD" w:rsidRPr="00541DE3" w:rsidRDefault="00775FCD" w:rsidP="00844D4F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tbl>
      <w:tblPr>
        <w:tblW w:w="954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15"/>
        <w:gridCol w:w="6025"/>
      </w:tblGrid>
      <w:tr w:rsidR="00844D4F" w:rsidRPr="00F27CB1">
        <w:trPr>
          <w:tblCellSpacing w:w="5" w:type="nil"/>
        </w:trPr>
        <w:tc>
          <w:tcPr>
            <w:tcW w:w="3515" w:type="dxa"/>
          </w:tcPr>
          <w:p w:rsidR="00372224" w:rsidRPr="00203C53" w:rsidRDefault="00372224" w:rsidP="00844D4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44D4F" w:rsidRPr="00203C53" w:rsidRDefault="00844D4F" w:rsidP="00844D4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203C53">
              <w:rPr>
                <w:b/>
                <w:sz w:val="28"/>
                <w:szCs w:val="28"/>
              </w:rPr>
              <w:t xml:space="preserve">Координатор </w:t>
            </w:r>
            <w:r w:rsidR="004D66BB" w:rsidRPr="00203C5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25" w:type="dxa"/>
          </w:tcPr>
          <w:p w:rsidR="00372224" w:rsidRDefault="00372224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E2BFF" w:rsidRPr="00FE2BFF" w:rsidRDefault="00541DE3" w:rsidP="00FE2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E2BFF">
              <w:rPr>
                <w:sz w:val="28"/>
                <w:szCs w:val="28"/>
              </w:rPr>
              <w:t>Ф</w:t>
            </w:r>
            <w:r w:rsidR="00FE2BFF" w:rsidRPr="00FE2BFF">
              <w:rPr>
                <w:sz w:val="28"/>
                <w:szCs w:val="28"/>
              </w:rPr>
              <w:t>инансово-экономический отдел администрации Медведовского сельского поселения</w:t>
            </w:r>
            <w:r w:rsidR="00FE2BFF">
              <w:rPr>
                <w:sz w:val="28"/>
                <w:szCs w:val="28"/>
              </w:rPr>
              <w:t>; о</w:t>
            </w:r>
            <w:r w:rsidR="00FE2BFF" w:rsidRPr="00FE2BFF">
              <w:rPr>
                <w:sz w:val="28"/>
                <w:szCs w:val="28"/>
              </w:rPr>
              <w:t xml:space="preserve">тдел по общим и организационным вопросам администрации Медведовского сельского поселения Тимашевского района, </w:t>
            </w:r>
          </w:p>
          <w:p w:rsidR="00844D4F" w:rsidRPr="00F27CB1" w:rsidRDefault="00844D4F" w:rsidP="00E77C4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06658" w:rsidRPr="00406658">
        <w:trPr>
          <w:trHeight w:val="364"/>
          <w:tblCellSpacing w:w="5" w:type="nil"/>
        </w:trPr>
        <w:tc>
          <w:tcPr>
            <w:tcW w:w="3515" w:type="dxa"/>
          </w:tcPr>
          <w:p w:rsidR="00372224" w:rsidRPr="00406658" w:rsidRDefault="00372224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541DE3" w:rsidRPr="00406658" w:rsidRDefault="00541DE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06658">
              <w:rPr>
                <w:b/>
                <w:sz w:val="28"/>
                <w:szCs w:val="28"/>
              </w:rPr>
              <w:t>Участники муниципальной</w:t>
            </w:r>
          </w:p>
          <w:p w:rsidR="00541DE3" w:rsidRPr="00406658" w:rsidRDefault="00541DE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06658">
              <w:rPr>
                <w:b/>
                <w:sz w:val="28"/>
                <w:szCs w:val="28"/>
              </w:rPr>
              <w:t>программы</w:t>
            </w:r>
          </w:p>
          <w:p w:rsidR="00541DE3" w:rsidRPr="00406658" w:rsidRDefault="00541DE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E2BFF" w:rsidRPr="00406658" w:rsidRDefault="00FE2BF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E2BFF" w:rsidRPr="00406658" w:rsidRDefault="00FE2BF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013CB" w:rsidRPr="00406658" w:rsidRDefault="00961165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06658">
              <w:rPr>
                <w:b/>
                <w:sz w:val="28"/>
                <w:szCs w:val="28"/>
              </w:rPr>
              <w:t xml:space="preserve">Цели </w:t>
            </w:r>
            <w:r w:rsidR="00F013CB" w:rsidRPr="00406658">
              <w:rPr>
                <w:b/>
                <w:sz w:val="28"/>
                <w:szCs w:val="28"/>
              </w:rPr>
              <w:t>муниципальной программы</w:t>
            </w:r>
          </w:p>
          <w:p w:rsidR="00961165" w:rsidRPr="00406658" w:rsidRDefault="00961165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013CB" w:rsidRPr="00406658" w:rsidRDefault="00F013CB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C03D9A" w:rsidRDefault="00C03D9A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C40832" w:rsidRDefault="00C40832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AA3044" w:rsidRDefault="00AA3044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F013CB" w:rsidRPr="00406658" w:rsidRDefault="00F013CB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06658">
              <w:rPr>
                <w:b/>
                <w:sz w:val="28"/>
                <w:szCs w:val="28"/>
              </w:rPr>
              <w:t>Задачи муниципальной программы</w:t>
            </w: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406658" w:rsidRPr="00406658" w:rsidRDefault="00406658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406658" w:rsidRPr="00406658" w:rsidRDefault="00406658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406658" w:rsidRPr="00406658" w:rsidRDefault="00406658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2470" w:rsidRDefault="00822470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2470" w:rsidRDefault="00822470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2470" w:rsidRDefault="00822470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2470" w:rsidRDefault="00822470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E2058F" w:rsidRDefault="00E2058F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203C53" w:rsidRPr="00406658" w:rsidRDefault="00203C53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06658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  <w:p w:rsidR="00F013CB" w:rsidRPr="00406658" w:rsidRDefault="00F013CB" w:rsidP="00F013C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025" w:type="dxa"/>
          </w:tcPr>
          <w:p w:rsidR="00372224" w:rsidRPr="00DC282F" w:rsidRDefault="00372224" w:rsidP="0035415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  <w:p w:rsidR="00BA010C" w:rsidRDefault="004A5DD8" w:rsidP="0035415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10C">
              <w:rPr>
                <w:sz w:val="28"/>
                <w:szCs w:val="28"/>
              </w:rPr>
              <w:t>- А</w:t>
            </w:r>
            <w:r w:rsidR="00541DE3" w:rsidRPr="00BA010C">
              <w:rPr>
                <w:sz w:val="28"/>
                <w:szCs w:val="28"/>
              </w:rPr>
              <w:t>дминистрация Медведовского сельского поселения Тимашевского района;</w:t>
            </w:r>
            <w:r w:rsidR="00FE2BFF" w:rsidRPr="00BA010C">
              <w:rPr>
                <w:sz w:val="28"/>
                <w:szCs w:val="28"/>
              </w:rPr>
              <w:t xml:space="preserve"> </w:t>
            </w:r>
          </w:p>
          <w:p w:rsidR="00541DE3" w:rsidRPr="00BA010C" w:rsidRDefault="00BA010C" w:rsidP="0035415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E2BFF" w:rsidRPr="00BA010C">
              <w:rPr>
                <w:sz w:val="28"/>
                <w:szCs w:val="28"/>
              </w:rPr>
              <w:t>финансово-экономический отдел администрации Медведовского сельского поселения</w:t>
            </w:r>
          </w:p>
          <w:p w:rsidR="0037319C" w:rsidRDefault="0037319C" w:rsidP="00E2058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2058F" w:rsidRPr="00E2058F" w:rsidRDefault="00E2058F" w:rsidP="00E2058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-создание полноценных условий для эффективного функционирования муниципальных учреждений;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- повышение качества, ведения бухгалтерского и статистического учета доходов и расходов, в установленном порядке и в сроки;</w:t>
            </w:r>
          </w:p>
          <w:p w:rsidR="00E2058F" w:rsidRPr="00E2058F" w:rsidRDefault="00E2058F" w:rsidP="00E2058F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 xml:space="preserve">- поддержка деятельности органов </w:t>
            </w:r>
            <w:r w:rsidRPr="00E2058F">
              <w:rPr>
                <w:sz w:val="28"/>
                <w:szCs w:val="28"/>
              </w:rPr>
              <w:lastRenderedPageBreak/>
              <w:t>территориального общественного самоуправления Тимашевского городского поселения Тимашевского района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ведения и сверки</w:t>
            </w:r>
            <w:r w:rsidR="00623E4A" w:rsidRPr="00E2058F">
              <w:rPr>
                <w:sz w:val="28"/>
                <w:szCs w:val="28"/>
              </w:rPr>
              <w:t xml:space="preserve"> </w:t>
            </w:r>
            <w:r w:rsidR="00AA3044" w:rsidRPr="00E2058F">
              <w:rPr>
                <w:sz w:val="28"/>
                <w:szCs w:val="28"/>
              </w:rPr>
              <w:t xml:space="preserve"> </w:t>
            </w:r>
            <w:hyperlink w:anchor="sub_1000" w:history="1">
              <w:r w:rsidR="00AA3044" w:rsidRPr="00E2058F">
                <w:rPr>
                  <w:sz w:val="28"/>
                  <w:szCs w:val="28"/>
                </w:rPr>
                <w:t>похозяйственных книг</w:t>
              </w:r>
            </w:hyperlink>
            <w:r w:rsidR="00AA3044" w:rsidRPr="00E2058F">
              <w:rPr>
                <w:sz w:val="28"/>
                <w:szCs w:val="28"/>
              </w:rPr>
              <w:t xml:space="preserve"> </w:t>
            </w:r>
            <w:r w:rsidR="00623E4A" w:rsidRPr="00E2058F">
              <w:rPr>
                <w:sz w:val="28"/>
                <w:szCs w:val="28"/>
              </w:rPr>
              <w:t>для составления обобщенных сведений органом местного самоуправления.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-обеспечение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>-повышение качества выполняемых функций;</w:t>
            </w:r>
          </w:p>
          <w:p w:rsidR="00E2058F" w:rsidRDefault="00E2058F" w:rsidP="00300467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E2058F">
              <w:rPr>
                <w:sz w:val="28"/>
                <w:szCs w:val="28"/>
              </w:rPr>
              <w:t xml:space="preserve">-осуществление </w:t>
            </w:r>
            <w:r w:rsidR="00300467">
              <w:rPr>
                <w:sz w:val="28"/>
                <w:szCs w:val="28"/>
              </w:rPr>
              <w:t>ежемесячного денежного вознаграждения</w:t>
            </w:r>
            <w:r w:rsidR="00300467"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</w:p>
          <w:p w:rsidR="00623E4A" w:rsidRPr="00E2058F" w:rsidRDefault="00E2058F" w:rsidP="00E2058F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качественной сверки</w:t>
            </w:r>
            <w:r w:rsidR="00623E4A" w:rsidRPr="00E2058F">
              <w:rPr>
                <w:sz w:val="28"/>
                <w:szCs w:val="28"/>
              </w:rPr>
              <w:t xml:space="preserve"> </w:t>
            </w:r>
            <w:hyperlink w:anchor="sub_1000" w:history="1">
              <w:r w:rsidR="00623E4A" w:rsidRPr="00E2058F">
                <w:rPr>
                  <w:sz w:val="28"/>
                  <w:szCs w:val="28"/>
                </w:rPr>
                <w:t>похозяйственных книг</w:t>
              </w:r>
            </w:hyperlink>
            <w:r w:rsidR="00623E4A" w:rsidRPr="00E2058F">
              <w:rPr>
                <w:sz w:val="28"/>
                <w:szCs w:val="28"/>
              </w:rPr>
              <w:t xml:space="preserve"> на территории Медведовского сельского п</w:t>
            </w:r>
            <w:r w:rsidR="006F3BAE">
              <w:rPr>
                <w:sz w:val="28"/>
                <w:szCs w:val="28"/>
              </w:rPr>
              <w:t>оселения</w:t>
            </w:r>
            <w:r w:rsidR="00623E4A" w:rsidRPr="00E2058F">
              <w:rPr>
                <w:sz w:val="28"/>
                <w:szCs w:val="28"/>
              </w:rPr>
              <w:t>.</w:t>
            </w:r>
          </w:p>
          <w:p w:rsidR="00623E4A" w:rsidRPr="00DC282F" w:rsidRDefault="00623E4A" w:rsidP="00623E4A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  <w:lang w:eastAsia="ar-SA"/>
              </w:rPr>
            </w:pPr>
          </w:p>
          <w:p w:rsidR="00822470" w:rsidRPr="00DC282F" w:rsidRDefault="00822470" w:rsidP="00354152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  <w:p w:rsidR="001F1212" w:rsidRDefault="001F1212" w:rsidP="001F121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-количество обслуживаемых муниципальных учреждений;</w:t>
            </w:r>
          </w:p>
          <w:p w:rsidR="001F1212" w:rsidRDefault="001F1212" w:rsidP="001F121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-наличие обоснованных жалоб со стороны руководителей обслуживаемых учреждений;</w:t>
            </w:r>
          </w:p>
          <w:p w:rsidR="001F1212" w:rsidRDefault="001F1212" w:rsidP="001F121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1F1212">
              <w:rPr>
                <w:sz w:val="28"/>
                <w:szCs w:val="28"/>
              </w:rPr>
              <w:t>- нарушение сроков предоставления форм бюджетной отчетности по всем обслуживаемым учреждения</w:t>
            </w:r>
            <w:r>
              <w:rPr>
                <w:sz w:val="28"/>
                <w:szCs w:val="28"/>
              </w:rPr>
              <w:t>м,  работниками муниципального  учреждения «Финансово-расчетного учреждения</w:t>
            </w:r>
            <w:r w:rsidRPr="001F1212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Медведовского сельского поселения;</w:t>
            </w:r>
          </w:p>
          <w:p w:rsidR="0037319C" w:rsidRPr="00300467" w:rsidRDefault="0037319C" w:rsidP="001F121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300467">
              <w:rPr>
                <w:sz w:val="28"/>
                <w:szCs w:val="28"/>
              </w:rPr>
              <w:t xml:space="preserve">-количество </w:t>
            </w:r>
            <w:r w:rsidR="00300467">
              <w:rPr>
                <w:sz w:val="28"/>
                <w:szCs w:val="28"/>
              </w:rPr>
              <w:t xml:space="preserve">выплаченного ежемесячного </w:t>
            </w:r>
            <w:r w:rsidR="00300467">
              <w:rPr>
                <w:sz w:val="28"/>
                <w:szCs w:val="28"/>
              </w:rPr>
              <w:lastRenderedPageBreak/>
              <w:t>денежного вознаграждения</w:t>
            </w:r>
            <w:r w:rsidRPr="00300467">
              <w:rPr>
                <w:sz w:val="28"/>
                <w:szCs w:val="28"/>
              </w:rPr>
              <w:t xml:space="preserve"> председателям органов территориального общественного самоуправления;</w:t>
            </w:r>
          </w:p>
          <w:p w:rsidR="001F1212" w:rsidRPr="001F1212" w:rsidRDefault="001F1212" w:rsidP="001F1212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-количество сверенных похозяйственных книг.</w:t>
            </w:r>
          </w:p>
          <w:p w:rsidR="00B22A19" w:rsidRPr="00DC282F" w:rsidRDefault="00B22A19" w:rsidP="001F1212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  <w:highlight w:val="yellow"/>
              </w:rPr>
            </w:pPr>
          </w:p>
        </w:tc>
      </w:tr>
      <w:tr w:rsidR="00406658" w:rsidRPr="00406658">
        <w:trPr>
          <w:tblCellSpacing w:w="5" w:type="nil"/>
        </w:trPr>
        <w:tc>
          <w:tcPr>
            <w:tcW w:w="3515" w:type="dxa"/>
          </w:tcPr>
          <w:p w:rsidR="00961165" w:rsidRPr="003F56BE" w:rsidRDefault="00A36F7E" w:rsidP="00844D4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F56BE">
              <w:rPr>
                <w:b/>
                <w:sz w:val="28"/>
                <w:szCs w:val="28"/>
              </w:rPr>
              <w:lastRenderedPageBreak/>
              <w:t>С</w:t>
            </w:r>
            <w:r w:rsidR="00961165" w:rsidRPr="003F56BE">
              <w:rPr>
                <w:b/>
                <w:sz w:val="28"/>
                <w:szCs w:val="28"/>
              </w:rPr>
              <w:t>роки реализации муниципальной программы</w:t>
            </w:r>
          </w:p>
          <w:p w:rsidR="00F013CB" w:rsidRPr="003F56BE" w:rsidRDefault="00F013CB" w:rsidP="00844D4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6025" w:type="dxa"/>
          </w:tcPr>
          <w:p w:rsidR="00961165" w:rsidRPr="003F56BE" w:rsidRDefault="00961165" w:rsidP="00F27C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F56BE">
              <w:rPr>
                <w:sz w:val="28"/>
                <w:szCs w:val="28"/>
              </w:rPr>
              <w:t>201</w:t>
            </w:r>
            <w:r w:rsidR="001A22FB" w:rsidRPr="003F56BE">
              <w:rPr>
                <w:sz w:val="28"/>
                <w:szCs w:val="28"/>
              </w:rPr>
              <w:t>5</w:t>
            </w:r>
            <w:r w:rsidRPr="003F56BE">
              <w:rPr>
                <w:sz w:val="28"/>
                <w:szCs w:val="28"/>
              </w:rPr>
              <w:t xml:space="preserve"> - 201</w:t>
            </w:r>
            <w:r w:rsidR="00F27CB1" w:rsidRPr="003F56BE">
              <w:rPr>
                <w:sz w:val="28"/>
                <w:szCs w:val="28"/>
              </w:rPr>
              <w:t>7</w:t>
            </w:r>
            <w:r w:rsidRPr="003F56BE">
              <w:rPr>
                <w:sz w:val="28"/>
                <w:szCs w:val="28"/>
              </w:rPr>
              <w:t xml:space="preserve"> годы</w:t>
            </w:r>
          </w:p>
        </w:tc>
      </w:tr>
      <w:tr w:rsidR="00406658" w:rsidRPr="00406658">
        <w:trPr>
          <w:tblCellSpacing w:w="5" w:type="nil"/>
        </w:trPr>
        <w:tc>
          <w:tcPr>
            <w:tcW w:w="3515" w:type="dxa"/>
            <w:vMerge w:val="restart"/>
          </w:tcPr>
          <w:p w:rsidR="00A36F7E" w:rsidRPr="00822F3A" w:rsidRDefault="00A36F7E" w:rsidP="00844D4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822F3A">
              <w:rPr>
                <w:b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025" w:type="dxa"/>
          </w:tcPr>
          <w:p w:rsidR="00A36F7E" w:rsidRPr="00822F3A" w:rsidRDefault="00A36F7E" w:rsidP="00F27C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22F3A">
              <w:rPr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="00BB3D3D" w:rsidRPr="00822F3A">
              <w:rPr>
                <w:sz w:val="28"/>
                <w:szCs w:val="28"/>
              </w:rPr>
              <w:t xml:space="preserve">из средства бюджета </w:t>
            </w:r>
            <w:r w:rsidR="00773113" w:rsidRPr="00822F3A">
              <w:rPr>
                <w:sz w:val="28"/>
                <w:szCs w:val="28"/>
              </w:rPr>
              <w:t>Медведовского поселения</w:t>
            </w:r>
            <w:r w:rsidR="0055702C" w:rsidRPr="00822F3A">
              <w:rPr>
                <w:sz w:val="28"/>
                <w:szCs w:val="28"/>
              </w:rPr>
              <w:t xml:space="preserve"> </w:t>
            </w:r>
            <w:r w:rsidRPr="00822F3A">
              <w:rPr>
                <w:sz w:val="28"/>
                <w:szCs w:val="28"/>
              </w:rPr>
              <w:t xml:space="preserve">составляет </w:t>
            </w:r>
            <w:r w:rsidR="00CE3A5A">
              <w:rPr>
                <w:sz w:val="28"/>
                <w:szCs w:val="28"/>
              </w:rPr>
              <w:t>11472,0</w:t>
            </w:r>
            <w:r w:rsidR="008B4A92">
              <w:rPr>
                <w:sz w:val="28"/>
                <w:szCs w:val="28"/>
              </w:rPr>
              <w:t xml:space="preserve"> </w:t>
            </w:r>
            <w:r w:rsidR="0055702C" w:rsidRPr="00822F3A">
              <w:rPr>
                <w:sz w:val="28"/>
                <w:szCs w:val="28"/>
              </w:rPr>
              <w:t xml:space="preserve"> </w:t>
            </w:r>
            <w:r w:rsidRPr="00822F3A">
              <w:rPr>
                <w:sz w:val="28"/>
                <w:szCs w:val="28"/>
              </w:rPr>
              <w:t>тыс. рублей</w:t>
            </w:r>
          </w:p>
        </w:tc>
      </w:tr>
      <w:tr w:rsidR="00406658" w:rsidRPr="00406658">
        <w:trPr>
          <w:tblCellSpacing w:w="5" w:type="nil"/>
        </w:trPr>
        <w:tc>
          <w:tcPr>
            <w:tcW w:w="3515" w:type="dxa"/>
            <w:vMerge/>
          </w:tcPr>
          <w:p w:rsidR="00A36F7E" w:rsidRPr="00822F3A" w:rsidRDefault="00A36F7E" w:rsidP="00844D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25" w:type="dxa"/>
          </w:tcPr>
          <w:p w:rsidR="00A36F7E" w:rsidRPr="00822F3A" w:rsidRDefault="00A36F7E" w:rsidP="00844D4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E526EA" w:rsidRDefault="00E526EA" w:rsidP="00E526EA">
      <w:pPr>
        <w:pStyle w:val="ad"/>
        <w:widowControl w:val="0"/>
        <w:autoSpaceDE w:val="0"/>
        <w:autoSpaceDN w:val="0"/>
        <w:adjustRightInd w:val="0"/>
        <w:ind w:left="567"/>
        <w:jc w:val="center"/>
        <w:outlineLvl w:val="1"/>
        <w:rPr>
          <w:color w:val="FF0000"/>
          <w:sz w:val="28"/>
          <w:szCs w:val="28"/>
        </w:rPr>
      </w:pPr>
      <w:bookmarkStart w:id="2" w:name="Par379"/>
      <w:bookmarkEnd w:id="2"/>
    </w:p>
    <w:p w:rsidR="006F1AD8" w:rsidRDefault="00E526EA" w:rsidP="00E526EA">
      <w:pPr>
        <w:pStyle w:val="ad"/>
        <w:widowControl w:val="0"/>
        <w:autoSpaceDE w:val="0"/>
        <w:autoSpaceDN w:val="0"/>
        <w:adjustRightInd w:val="0"/>
        <w:ind w:left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44D4F" w:rsidRPr="006E1CF7">
        <w:rPr>
          <w:b/>
          <w:sz w:val="28"/>
          <w:szCs w:val="28"/>
        </w:rPr>
        <w:t>Характеристика текущего состояния</w:t>
      </w:r>
      <w:r w:rsidR="00631737" w:rsidRPr="006E1CF7">
        <w:rPr>
          <w:b/>
          <w:sz w:val="28"/>
          <w:szCs w:val="28"/>
        </w:rPr>
        <w:t xml:space="preserve"> и прогноз развития</w:t>
      </w:r>
    </w:p>
    <w:p w:rsidR="00FF58FD" w:rsidRPr="006E1CF7" w:rsidRDefault="0016593D" w:rsidP="00E526EA">
      <w:pPr>
        <w:pStyle w:val="ad"/>
        <w:widowControl w:val="0"/>
        <w:autoSpaceDE w:val="0"/>
        <w:autoSpaceDN w:val="0"/>
        <w:adjustRightInd w:val="0"/>
        <w:ind w:left="1637" w:hanging="107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44D4F" w:rsidRPr="006E1CF7">
        <w:rPr>
          <w:b/>
          <w:sz w:val="28"/>
          <w:szCs w:val="28"/>
        </w:rPr>
        <w:t>оответствующей</w:t>
      </w:r>
      <w:r>
        <w:rPr>
          <w:b/>
          <w:sz w:val="28"/>
          <w:szCs w:val="28"/>
        </w:rPr>
        <w:t xml:space="preserve"> </w:t>
      </w:r>
      <w:r w:rsidR="00844D4F" w:rsidRPr="006E1CF7">
        <w:rPr>
          <w:b/>
          <w:sz w:val="28"/>
          <w:szCs w:val="28"/>
        </w:rPr>
        <w:t>сферы</w:t>
      </w:r>
      <w:r w:rsidR="00541DE3" w:rsidRPr="006E1CF7">
        <w:rPr>
          <w:b/>
          <w:sz w:val="28"/>
          <w:szCs w:val="28"/>
        </w:rPr>
        <w:t xml:space="preserve"> муниципальной программы</w:t>
      </w:r>
    </w:p>
    <w:p w:rsidR="00844D4F" w:rsidRPr="006E1CF7" w:rsidRDefault="00844D4F" w:rsidP="00541DE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834B14" w:rsidRDefault="003C1496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2002"/>
      <w:r>
        <w:rPr>
          <w:sz w:val="28"/>
          <w:szCs w:val="28"/>
          <w:lang w:eastAsia="ar-SA"/>
        </w:rPr>
        <w:t>Муниципальное</w:t>
      </w:r>
      <w:r w:rsidR="00822470" w:rsidRPr="00822470">
        <w:rPr>
          <w:sz w:val="28"/>
          <w:szCs w:val="28"/>
          <w:lang w:eastAsia="ar-SA"/>
        </w:rPr>
        <w:t xml:space="preserve"> учреждение </w:t>
      </w:r>
      <w:r>
        <w:rPr>
          <w:sz w:val="28"/>
          <w:szCs w:val="28"/>
          <w:lang w:eastAsia="ar-SA"/>
        </w:rPr>
        <w:t>–</w:t>
      </w:r>
      <w:r w:rsidR="00822470" w:rsidRPr="00822470">
        <w:rPr>
          <w:sz w:val="28"/>
          <w:szCs w:val="28"/>
          <w:lang w:eastAsia="ar-SA"/>
        </w:rPr>
        <w:t xml:space="preserve"> </w:t>
      </w:r>
      <w:r w:rsidR="003A0FA4">
        <w:rPr>
          <w:sz w:val="28"/>
          <w:szCs w:val="28"/>
          <w:lang w:eastAsia="ar-SA"/>
        </w:rPr>
        <w:t>Ф</w:t>
      </w:r>
      <w:r>
        <w:rPr>
          <w:sz w:val="28"/>
          <w:szCs w:val="28"/>
          <w:lang w:eastAsia="ar-SA"/>
        </w:rPr>
        <w:t>инансово-расчет</w:t>
      </w:r>
      <w:r w:rsidR="00834B14">
        <w:rPr>
          <w:sz w:val="28"/>
          <w:szCs w:val="28"/>
          <w:lang w:eastAsia="ar-SA"/>
        </w:rPr>
        <w:t>ное учреждение</w:t>
      </w:r>
      <w:r>
        <w:rPr>
          <w:sz w:val="28"/>
          <w:szCs w:val="28"/>
          <w:lang w:eastAsia="ar-SA"/>
        </w:rPr>
        <w:t xml:space="preserve"> </w:t>
      </w:r>
      <w:r w:rsidR="000A5947">
        <w:rPr>
          <w:sz w:val="28"/>
          <w:szCs w:val="28"/>
          <w:lang w:eastAsia="ar-SA"/>
        </w:rPr>
        <w:t xml:space="preserve">Медведовского сельского поселения </w:t>
      </w:r>
      <w:r w:rsidR="00D16AD8">
        <w:rPr>
          <w:sz w:val="28"/>
          <w:szCs w:val="28"/>
        </w:rPr>
        <w:t>(далее Учреждение</w:t>
      </w:r>
      <w:r w:rsidR="00822470" w:rsidRPr="00822470">
        <w:rPr>
          <w:sz w:val="28"/>
          <w:szCs w:val="28"/>
        </w:rPr>
        <w:t>)</w:t>
      </w:r>
      <w:r>
        <w:rPr>
          <w:sz w:val="28"/>
          <w:szCs w:val="28"/>
        </w:rPr>
        <w:t xml:space="preserve">  было создано 05 марта 2011</w:t>
      </w:r>
      <w:r w:rsidR="00822470" w:rsidRPr="00822470">
        <w:rPr>
          <w:sz w:val="28"/>
          <w:szCs w:val="28"/>
        </w:rPr>
        <w:t xml:space="preserve"> года. Цель</w:t>
      </w:r>
      <w:r w:rsidR="003A0FA4">
        <w:rPr>
          <w:sz w:val="28"/>
          <w:szCs w:val="28"/>
        </w:rPr>
        <w:t>ю</w:t>
      </w:r>
      <w:r w:rsidR="00822470" w:rsidRPr="00822470">
        <w:rPr>
          <w:sz w:val="28"/>
          <w:szCs w:val="28"/>
        </w:rPr>
        <w:t xml:space="preserve"> </w:t>
      </w:r>
      <w:r>
        <w:rPr>
          <w:sz w:val="28"/>
          <w:szCs w:val="28"/>
        </w:rPr>
        <w:t>создания У</w:t>
      </w:r>
      <w:r w:rsidR="00D16AD8">
        <w:rPr>
          <w:sz w:val="28"/>
          <w:szCs w:val="28"/>
        </w:rPr>
        <w:t>чреждения</w:t>
      </w:r>
      <w:r>
        <w:rPr>
          <w:sz w:val="28"/>
          <w:szCs w:val="28"/>
        </w:rPr>
        <w:t xml:space="preserve"> </w:t>
      </w:r>
      <w:r w:rsidR="000A5947">
        <w:rPr>
          <w:sz w:val="28"/>
          <w:szCs w:val="28"/>
        </w:rPr>
        <w:t>являлось</w:t>
      </w:r>
      <w:r w:rsidR="003A0FA4">
        <w:rPr>
          <w:sz w:val="28"/>
          <w:szCs w:val="28"/>
        </w:rPr>
        <w:t xml:space="preserve"> обеспечение организации  и осуществление бухгалтерского учета, упорядочение системы сбора</w:t>
      </w:r>
      <w:r w:rsidR="001C46CA">
        <w:rPr>
          <w:sz w:val="28"/>
          <w:szCs w:val="28"/>
        </w:rPr>
        <w:t>, регистрации и обобщения информации об имуществе, обязательствах обслуживаемых  учреждений и их движении путем сплошного, непрерывного и документального оформления всех хозяйственных операций. Объектами бухгалтерского учета являются имущество учреждений, их обязательства и хозяйственные операции, осуществляемые в процессе деятельности.</w:t>
      </w:r>
      <w:r w:rsidR="00822470" w:rsidRPr="00822470">
        <w:rPr>
          <w:sz w:val="28"/>
          <w:szCs w:val="28"/>
        </w:rPr>
        <w:t xml:space="preserve"> С момента создания, на обслужива</w:t>
      </w:r>
      <w:r w:rsidR="00BA297D">
        <w:rPr>
          <w:sz w:val="28"/>
          <w:szCs w:val="28"/>
        </w:rPr>
        <w:t>н</w:t>
      </w:r>
      <w:r w:rsidR="00D16AD8">
        <w:rPr>
          <w:sz w:val="28"/>
          <w:szCs w:val="28"/>
        </w:rPr>
        <w:t>ии Учреждения находится 7</w:t>
      </w:r>
      <w:r w:rsidR="00022896">
        <w:rPr>
          <w:sz w:val="28"/>
          <w:szCs w:val="28"/>
        </w:rPr>
        <w:t xml:space="preserve"> учреждений</w:t>
      </w:r>
      <w:r w:rsidR="00834B14">
        <w:rPr>
          <w:sz w:val="28"/>
          <w:szCs w:val="28"/>
        </w:rPr>
        <w:t>: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Медведовского сельского поселения Тимашевского района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 «Управление СТС и ЖКХ Медведовского сельского поселения»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 «Финансово-расчетное учреждение»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МУК «Медведовская СЦКС»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МУК «СЦКС Родина»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МБУК «Медведовская библиотека»</w:t>
      </w:r>
    </w:p>
    <w:p w:rsidR="00834B14" w:rsidRDefault="00834B14" w:rsidP="00834B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Медведовского сельского поселения</w:t>
      </w:r>
    </w:p>
    <w:p w:rsidR="00834B14" w:rsidRDefault="00022896" w:rsidP="00834B14">
      <w:pPr>
        <w:autoSpaceDE w:val="0"/>
        <w:autoSpaceDN w:val="0"/>
        <w:adjustRightInd w:val="0"/>
        <w:ind w:firstLine="851"/>
        <w:jc w:val="both"/>
      </w:pPr>
      <w:r>
        <w:rPr>
          <w:sz w:val="28"/>
          <w:szCs w:val="28"/>
        </w:rPr>
        <w:t>Штат Учреждения</w:t>
      </w:r>
      <w:r w:rsidR="00D16AD8">
        <w:rPr>
          <w:sz w:val="28"/>
          <w:szCs w:val="28"/>
        </w:rPr>
        <w:t xml:space="preserve"> составляет 6</w:t>
      </w:r>
      <w:r w:rsidR="00822470" w:rsidRPr="00822470">
        <w:rPr>
          <w:sz w:val="28"/>
          <w:szCs w:val="28"/>
        </w:rPr>
        <w:t xml:space="preserve"> человек</w:t>
      </w:r>
      <w:r w:rsidR="00834B14">
        <w:rPr>
          <w:sz w:val="28"/>
          <w:szCs w:val="28"/>
        </w:rPr>
        <w:t>.</w:t>
      </w:r>
      <w:r w:rsidR="00834B14" w:rsidRPr="00834B14">
        <w:t xml:space="preserve"> </w:t>
      </w:r>
    </w:p>
    <w:p w:rsidR="008858E9" w:rsidRDefault="00834B14" w:rsidP="00E526E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34B14">
        <w:rPr>
          <w:sz w:val="28"/>
          <w:szCs w:val="28"/>
        </w:rPr>
        <w:t>Реализация Программы будет способствовать решению вопросов, отнесенных к компетенции отраслевых (функциональных) органов админ</w:t>
      </w:r>
      <w:r>
        <w:rPr>
          <w:sz w:val="28"/>
          <w:szCs w:val="28"/>
        </w:rPr>
        <w:t xml:space="preserve">истрации Медведовского сельского </w:t>
      </w:r>
      <w:r w:rsidRPr="00834B14">
        <w:rPr>
          <w:sz w:val="28"/>
          <w:szCs w:val="28"/>
        </w:rPr>
        <w:t xml:space="preserve"> поселения Тимашевского района и позволит обеспечить ее функционирование.</w:t>
      </w:r>
    </w:p>
    <w:p w:rsidR="006C7AFA" w:rsidRDefault="00095EE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311BC">
        <w:rPr>
          <w:sz w:val="28"/>
          <w:szCs w:val="28"/>
        </w:rPr>
        <w:t>ольшая станица</w:t>
      </w:r>
      <w:r w:rsidR="008311BC" w:rsidRPr="008311BC">
        <w:rPr>
          <w:sz w:val="28"/>
          <w:szCs w:val="28"/>
        </w:rPr>
        <w:t xml:space="preserve"> порождает большое количество проблем, но некоторые из них жители способны решить самостоятельно или, во всяком случае, инициировать их разрешение, объединив свои усилия. Кто-то должен проявить инициативу и организовать всех, например, для посадки деревьев, ремонта </w:t>
      </w:r>
      <w:r w:rsidR="008311BC" w:rsidRPr="008311BC">
        <w:rPr>
          <w:sz w:val="28"/>
          <w:szCs w:val="28"/>
        </w:rPr>
        <w:lastRenderedPageBreak/>
        <w:t xml:space="preserve">двери или проведения детского праздника. Так появляются неформальные лидеры. </w:t>
      </w:r>
      <w:r w:rsidR="008311BC">
        <w:rPr>
          <w:sz w:val="28"/>
          <w:szCs w:val="28"/>
        </w:rPr>
        <w:t>Активное желание жителей поселения</w:t>
      </w:r>
      <w:r w:rsidR="008311BC" w:rsidRPr="008311BC">
        <w:rPr>
          <w:sz w:val="28"/>
          <w:szCs w:val="28"/>
        </w:rPr>
        <w:t xml:space="preserve"> изменит</w:t>
      </w:r>
      <w:r w:rsidR="008311BC">
        <w:rPr>
          <w:sz w:val="28"/>
          <w:szCs w:val="28"/>
        </w:rPr>
        <w:t xml:space="preserve">ь к лучшему жизнь своего дома, улицы, поселения  привело к созданию территориального </w:t>
      </w:r>
      <w:r w:rsidR="008311BC" w:rsidRPr="008311BC">
        <w:rPr>
          <w:sz w:val="28"/>
          <w:szCs w:val="28"/>
        </w:rPr>
        <w:t xml:space="preserve"> общественного самоуправления.</w:t>
      </w:r>
    </w:p>
    <w:p w:rsidR="008311BC" w:rsidRPr="008311BC" w:rsidRDefault="006C7AFA" w:rsidP="00E526EA">
      <w:pPr>
        <w:ind w:firstLine="720"/>
        <w:jc w:val="both"/>
      </w:pPr>
      <w:r>
        <w:rPr>
          <w:sz w:val="28"/>
          <w:szCs w:val="28"/>
        </w:rPr>
        <w:t xml:space="preserve"> В 2006 году 29 мая Решением Совета Медведовского сельского поселения были установлены границы территорий, на которых осуществляется территориальное общественное самоуправление в Медведовском сельском поселении Тимашевского района </w:t>
      </w:r>
    </w:p>
    <w:p w:rsidR="005E44DD" w:rsidRPr="00971B9C" w:rsidRDefault="004A64B9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Существующий опыт создания и деятельности органов ТОС позволяет не только делать обобщения, анализировать недостатки, но и прогнозировать перспективы развития данной формы самоуправления</w:t>
      </w:r>
      <w:r w:rsidR="005E44DD">
        <w:rPr>
          <w:sz w:val="28"/>
          <w:szCs w:val="28"/>
        </w:rPr>
        <w:t xml:space="preserve">. В Медведовском сельском поселении работают 18 </w:t>
      </w:r>
      <w:proofErr w:type="spellStart"/>
      <w:r w:rsidR="005E44DD">
        <w:rPr>
          <w:sz w:val="28"/>
          <w:szCs w:val="28"/>
        </w:rPr>
        <w:t>ТОСов</w:t>
      </w:r>
      <w:proofErr w:type="spellEnd"/>
      <w:r w:rsidR="005E44DD">
        <w:rPr>
          <w:sz w:val="28"/>
          <w:szCs w:val="28"/>
        </w:rPr>
        <w:t>, р</w:t>
      </w:r>
      <w:r w:rsidR="005E44DD" w:rsidRPr="00971B9C">
        <w:rPr>
          <w:sz w:val="28"/>
          <w:szCs w:val="28"/>
          <w:shd w:val="clear" w:color="auto" w:fill="FFFFFF"/>
        </w:rPr>
        <w:t xml:space="preserve">аботая непосредственно с людьми, </w:t>
      </w:r>
      <w:proofErr w:type="spellStart"/>
      <w:r w:rsidR="005E44DD" w:rsidRPr="00971B9C">
        <w:rPr>
          <w:sz w:val="28"/>
          <w:szCs w:val="28"/>
          <w:shd w:val="clear" w:color="auto" w:fill="FFFFFF"/>
        </w:rPr>
        <w:t>ТОС</w:t>
      </w:r>
      <w:r w:rsidR="0083078A">
        <w:rPr>
          <w:sz w:val="28"/>
          <w:szCs w:val="28"/>
          <w:shd w:val="clear" w:color="auto" w:fill="FFFFFF"/>
        </w:rPr>
        <w:t>ы</w:t>
      </w:r>
      <w:proofErr w:type="spellEnd"/>
      <w:r w:rsidR="005E44DD" w:rsidRPr="00971B9C">
        <w:rPr>
          <w:sz w:val="28"/>
          <w:szCs w:val="28"/>
          <w:shd w:val="clear" w:color="auto" w:fill="FFFFFF"/>
        </w:rPr>
        <w:t xml:space="preserve"> наиболее эффективно реализуют инициативу населения</w:t>
      </w:r>
      <w:r w:rsidR="005E44DD">
        <w:rPr>
          <w:sz w:val="28"/>
          <w:szCs w:val="28"/>
          <w:shd w:val="clear" w:color="auto" w:fill="FFFFFF"/>
        </w:rPr>
        <w:t xml:space="preserve"> Медведовского сельского поселения</w:t>
      </w:r>
      <w:r w:rsidR="005E44DD" w:rsidRPr="00971B9C">
        <w:rPr>
          <w:sz w:val="28"/>
          <w:szCs w:val="28"/>
          <w:shd w:val="clear" w:color="auto" w:fill="FFFFFF"/>
        </w:rPr>
        <w:t>, направляя ее в социально-полезное русло, решают имеющи</w:t>
      </w:r>
      <w:r w:rsidR="005E44DD">
        <w:rPr>
          <w:sz w:val="28"/>
          <w:szCs w:val="28"/>
          <w:shd w:val="clear" w:color="auto" w:fill="FFFFFF"/>
        </w:rPr>
        <w:t>еся проблемы</w:t>
      </w:r>
      <w:r w:rsidR="005E44DD" w:rsidRPr="00971B9C">
        <w:rPr>
          <w:sz w:val="28"/>
          <w:szCs w:val="28"/>
          <w:shd w:val="clear" w:color="auto" w:fill="FFFFFF"/>
        </w:rPr>
        <w:t>.</w:t>
      </w:r>
      <w:r w:rsidR="005E44DD">
        <w:rPr>
          <w:spacing w:val="-2"/>
          <w:sz w:val="28"/>
          <w:szCs w:val="28"/>
          <w:shd w:val="clear" w:color="auto" w:fill="FFFFFF"/>
        </w:rPr>
        <w:t xml:space="preserve"> Органы ТОС Медведовского сельского поселения </w:t>
      </w:r>
      <w:r w:rsidR="005E44DD" w:rsidRPr="00971B9C">
        <w:rPr>
          <w:spacing w:val="-2"/>
          <w:sz w:val="28"/>
          <w:szCs w:val="28"/>
          <w:shd w:val="clear" w:color="auto" w:fill="FFFFFF"/>
        </w:rPr>
        <w:t xml:space="preserve"> вовлекают население в мероприятия по </w:t>
      </w:r>
      <w:r w:rsidR="005E44DD" w:rsidRPr="00971B9C">
        <w:rPr>
          <w:sz w:val="28"/>
          <w:szCs w:val="28"/>
          <w:shd w:val="clear" w:color="auto" w:fill="FFFFFF"/>
        </w:rPr>
        <w:t xml:space="preserve">благоустройству, озеленению территории, организуют работу с детьми и </w:t>
      </w:r>
      <w:r w:rsidR="005E44DD">
        <w:rPr>
          <w:sz w:val="28"/>
          <w:szCs w:val="28"/>
          <w:shd w:val="clear" w:color="auto" w:fill="FFFFFF"/>
        </w:rPr>
        <w:t>пенсионерами на своей территории</w:t>
      </w:r>
      <w:r w:rsidR="005E44DD" w:rsidRPr="00971B9C">
        <w:rPr>
          <w:sz w:val="28"/>
          <w:szCs w:val="28"/>
          <w:shd w:val="clear" w:color="auto" w:fill="FFFFFF"/>
        </w:rPr>
        <w:t xml:space="preserve">, способствуют чистоте и порядку жилищного фонда с прилегающими </w:t>
      </w:r>
      <w:r w:rsidR="005E44DD" w:rsidRPr="00971B9C">
        <w:rPr>
          <w:spacing w:val="-1"/>
          <w:sz w:val="28"/>
          <w:szCs w:val="28"/>
          <w:shd w:val="clear" w:color="auto" w:fill="FFFFFF"/>
        </w:rPr>
        <w:t xml:space="preserve">территориями. </w:t>
      </w:r>
    </w:p>
    <w:p w:rsidR="001B5EF9" w:rsidRPr="001B5EF9" w:rsidRDefault="0083078A" w:rsidP="00E526EA">
      <w:pPr>
        <w:ind w:firstLine="720"/>
        <w:jc w:val="both"/>
        <w:rPr>
          <w:sz w:val="28"/>
          <w:szCs w:val="28"/>
          <w:shd w:val="clear" w:color="auto" w:fill="FFFFFF"/>
        </w:rPr>
      </w:pPr>
      <w:r w:rsidRPr="00971B9C">
        <w:rPr>
          <w:spacing w:val="-2"/>
          <w:sz w:val="28"/>
          <w:szCs w:val="28"/>
          <w:shd w:val="clear" w:color="auto" w:fill="FFFFFF"/>
        </w:rPr>
        <w:t xml:space="preserve">Значимую помощь оказывают ТОС </w:t>
      </w:r>
      <w:r w:rsidR="007A136D">
        <w:rPr>
          <w:spacing w:val="-2"/>
          <w:sz w:val="28"/>
          <w:szCs w:val="28"/>
          <w:shd w:val="clear" w:color="auto" w:fill="FFFFFF"/>
        </w:rPr>
        <w:t xml:space="preserve">в содействии органам местного </w:t>
      </w:r>
      <w:proofErr w:type="gramStart"/>
      <w:r w:rsidR="007A136D">
        <w:rPr>
          <w:spacing w:val="-2"/>
          <w:sz w:val="28"/>
          <w:szCs w:val="28"/>
          <w:shd w:val="clear" w:color="auto" w:fill="FFFFFF"/>
        </w:rPr>
        <w:t>самоуправления  в</w:t>
      </w:r>
      <w:proofErr w:type="gramEnd"/>
      <w:r w:rsidR="007A136D">
        <w:rPr>
          <w:spacing w:val="-2"/>
          <w:sz w:val="28"/>
          <w:szCs w:val="28"/>
          <w:shd w:val="clear" w:color="auto" w:fill="FFFFFF"/>
        </w:rPr>
        <w:t xml:space="preserve"> решении  ряда задач, например: </w:t>
      </w:r>
      <w:r>
        <w:rPr>
          <w:sz w:val="28"/>
          <w:szCs w:val="28"/>
          <w:shd w:val="clear" w:color="auto" w:fill="FFFFFF"/>
        </w:rPr>
        <w:t xml:space="preserve">предприятию </w:t>
      </w:r>
      <w:r w:rsidRPr="00971B9C">
        <w:rPr>
          <w:sz w:val="28"/>
          <w:szCs w:val="28"/>
          <w:shd w:val="clear" w:color="auto" w:fill="FFFFFF"/>
        </w:rPr>
        <w:t xml:space="preserve"> ЖКХ в сборе оплаты за </w:t>
      </w:r>
      <w:r w:rsidRPr="00971B9C">
        <w:rPr>
          <w:spacing w:val="-3"/>
          <w:sz w:val="28"/>
          <w:szCs w:val="28"/>
          <w:shd w:val="clear" w:color="auto" w:fill="FFFFFF"/>
        </w:rPr>
        <w:t xml:space="preserve">оказываемые услуги, проведении разъяснительной работы с должниками, </w:t>
      </w:r>
      <w:r w:rsidRPr="00971B9C">
        <w:rPr>
          <w:spacing w:val="-1"/>
          <w:sz w:val="28"/>
          <w:szCs w:val="28"/>
          <w:shd w:val="clear" w:color="auto" w:fill="FFFFFF"/>
        </w:rPr>
        <w:t xml:space="preserve">участвуя в охране окружающей среды, они выявляют факты нарушения санитарного порядка с последующим привлечением виновных к ответственности, что называется административной практикой. Это </w:t>
      </w:r>
      <w:r w:rsidRPr="00971B9C">
        <w:rPr>
          <w:sz w:val="28"/>
          <w:szCs w:val="28"/>
          <w:shd w:val="clear" w:color="auto" w:fill="FFFFFF"/>
        </w:rPr>
        <w:t>очень важное направление работы</w:t>
      </w:r>
      <w:r>
        <w:rPr>
          <w:sz w:val="28"/>
          <w:szCs w:val="28"/>
          <w:shd w:val="clear" w:color="auto" w:fill="FFFFFF"/>
        </w:rPr>
        <w:t>.</w:t>
      </w:r>
      <w:r w:rsidR="001B5EF9">
        <w:rPr>
          <w:sz w:val="28"/>
          <w:szCs w:val="28"/>
          <w:shd w:val="clear" w:color="auto" w:fill="FFFFFF"/>
        </w:rPr>
        <w:t xml:space="preserve"> </w:t>
      </w:r>
      <w:r w:rsidR="001B5EF9" w:rsidRPr="00971B9C">
        <w:rPr>
          <w:sz w:val="28"/>
          <w:szCs w:val="28"/>
          <w:shd w:val="clear" w:color="auto" w:fill="FFFFFF"/>
        </w:rPr>
        <w:t>Глав</w:t>
      </w:r>
      <w:r w:rsidR="001B5EF9">
        <w:rPr>
          <w:sz w:val="28"/>
          <w:szCs w:val="28"/>
          <w:shd w:val="clear" w:color="auto" w:fill="FFFFFF"/>
        </w:rPr>
        <w:t>а Медведовского сельского поселения проводи</w:t>
      </w:r>
      <w:r w:rsidR="001B5EF9" w:rsidRPr="00971B9C">
        <w:rPr>
          <w:sz w:val="28"/>
          <w:szCs w:val="28"/>
          <w:shd w:val="clear" w:color="auto" w:fill="FFFFFF"/>
        </w:rPr>
        <w:t xml:space="preserve">т приемы граждан по личным вопросам </w:t>
      </w:r>
      <w:r w:rsidR="001B5EF9" w:rsidRPr="00971B9C">
        <w:rPr>
          <w:spacing w:val="-3"/>
          <w:sz w:val="28"/>
          <w:szCs w:val="28"/>
          <w:shd w:val="clear" w:color="auto" w:fill="FFFFFF"/>
        </w:rPr>
        <w:t xml:space="preserve">с участием представителей квартальных комитетов. В этом </w:t>
      </w:r>
      <w:r w:rsidR="001B5EF9" w:rsidRPr="00971B9C">
        <w:rPr>
          <w:sz w:val="28"/>
          <w:szCs w:val="28"/>
          <w:shd w:val="clear" w:color="auto" w:fill="FFFFFF"/>
        </w:rPr>
        <w:t xml:space="preserve">случае обращения граждан рассматриваются более оперативно и качественно. Опыт показывает, что от результатов деятельности органов ТОС во многом зависит улучшение </w:t>
      </w:r>
      <w:r w:rsidR="001B5EF9" w:rsidRPr="00971B9C">
        <w:rPr>
          <w:spacing w:val="-1"/>
          <w:sz w:val="28"/>
          <w:szCs w:val="28"/>
          <w:shd w:val="clear" w:color="auto" w:fill="FFFFFF"/>
        </w:rPr>
        <w:t xml:space="preserve">социального климата и, как следствие, снижение количества жалоб </w:t>
      </w:r>
      <w:r w:rsidR="001B5EF9" w:rsidRPr="00971B9C">
        <w:rPr>
          <w:spacing w:val="-2"/>
          <w:sz w:val="28"/>
          <w:szCs w:val="28"/>
          <w:shd w:val="clear" w:color="auto" w:fill="FFFFFF"/>
        </w:rPr>
        <w:t>и обращений граждан в органы местного самоуправления.</w:t>
      </w:r>
    </w:p>
    <w:p w:rsidR="001B5EF9" w:rsidRDefault="00776D71" w:rsidP="00E526EA">
      <w:pPr>
        <w:ind w:firstLine="720"/>
        <w:jc w:val="both"/>
        <w:rPr>
          <w:sz w:val="28"/>
          <w:szCs w:val="28"/>
        </w:rPr>
      </w:pPr>
      <w:r w:rsidRPr="00776D71">
        <w:rPr>
          <w:sz w:val="28"/>
          <w:szCs w:val="28"/>
        </w:rPr>
        <w:t xml:space="preserve">Для совершенствования </w:t>
      </w:r>
      <w:r>
        <w:rPr>
          <w:sz w:val="28"/>
          <w:szCs w:val="28"/>
        </w:rPr>
        <w:t xml:space="preserve"> работы ТОС</w:t>
      </w:r>
      <w:r w:rsidR="009718D7">
        <w:rPr>
          <w:sz w:val="28"/>
          <w:szCs w:val="28"/>
        </w:rPr>
        <w:t xml:space="preserve"> Решением Совета Медведовского сельского поселения был утвержден Порядок выделения средств из бюджета Медведовского сельского поселения Тимашевского района органам территориального общественного самоуправления, созданным в Медведовском сельском поселении Тимашевского района от 16 апреля 2014 </w:t>
      </w:r>
      <w:r w:rsidR="003C40FB">
        <w:rPr>
          <w:sz w:val="28"/>
          <w:szCs w:val="28"/>
        </w:rPr>
        <w:t>года № 298. В рамках настоящей П</w:t>
      </w:r>
      <w:r w:rsidR="009718D7">
        <w:rPr>
          <w:sz w:val="28"/>
          <w:szCs w:val="28"/>
        </w:rPr>
        <w:t>рограммы предусматривается дальнейшее выделение  ежемесячного денежного вознаграждения руководителям органов ТОС из бюджета Ме</w:t>
      </w:r>
      <w:r w:rsidR="005527D8">
        <w:rPr>
          <w:sz w:val="28"/>
          <w:szCs w:val="28"/>
        </w:rPr>
        <w:t>дведовского сельского поселения.</w:t>
      </w:r>
    </w:p>
    <w:p w:rsidR="00BC2E33" w:rsidRPr="00BC2E33" w:rsidRDefault="00BC2E33" w:rsidP="00E526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выполнения </w:t>
      </w:r>
      <w:hyperlink r:id="rId8" w:history="1">
        <w:r w:rsidRPr="00BC2E33">
          <w:rPr>
            <w:bCs/>
            <w:sz w:val="28"/>
            <w:szCs w:val="28"/>
          </w:rPr>
          <w:t>Приказ</w:t>
        </w:r>
        <w:r>
          <w:rPr>
            <w:bCs/>
            <w:sz w:val="28"/>
            <w:szCs w:val="28"/>
          </w:rPr>
          <w:t xml:space="preserve">а </w:t>
        </w:r>
        <w:r w:rsidRPr="00BC2E33">
          <w:rPr>
            <w:bCs/>
            <w:sz w:val="28"/>
            <w:szCs w:val="28"/>
          </w:rPr>
          <w:t xml:space="preserve"> Минсельхоза</w:t>
        </w:r>
        <w:r>
          <w:rPr>
            <w:bCs/>
            <w:sz w:val="28"/>
            <w:szCs w:val="28"/>
          </w:rPr>
          <w:t xml:space="preserve"> РФ от 11 октября 2010 г. N 345</w:t>
        </w:r>
        <w:r w:rsidRPr="00BC2E33">
          <w:rPr>
            <w:bCs/>
            <w:sz w:val="28"/>
            <w:szCs w:val="28"/>
          </w:rPr>
          <w:t>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  </w:r>
      </w:hyperlink>
      <w:r>
        <w:rPr>
          <w:sz w:val="28"/>
          <w:szCs w:val="28"/>
        </w:rPr>
        <w:t xml:space="preserve">, администрацией Медведовского </w:t>
      </w:r>
      <w:r>
        <w:rPr>
          <w:sz w:val="28"/>
          <w:szCs w:val="28"/>
        </w:rPr>
        <w:lastRenderedPageBreak/>
        <w:t xml:space="preserve">сельского поселения заключаются договора с физическими лицами для формирования </w:t>
      </w:r>
      <w:r w:rsidRPr="00BC2E33">
        <w:rPr>
          <w:sz w:val="28"/>
          <w:szCs w:val="28"/>
        </w:rPr>
        <w:t xml:space="preserve"> </w:t>
      </w:r>
      <w:hyperlink w:anchor="sub_1000" w:history="1">
        <w:r w:rsidRPr="00BC2E33">
          <w:rPr>
            <w:sz w:val="28"/>
            <w:szCs w:val="28"/>
          </w:rPr>
          <w:t>похозяйственных книг</w:t>
        </w:r>
      </w:hyperlink>
      <w:r w:rsidRPr="00BC2E33">
        <w:rPr>
          <w:sz w:val="28"/>
          <w:szCs w:val="28"/>
        </w:rPr>
        <w:t xml:space="preserve"> (далее - книги)</w:t>
      </w:r>
      <w:r>
        <w:rPr>
          <w:sz w:val="28"/>
          <w:szCs w:val="28"/>
        </w:rPr>
        <w:t xml:space="preserve">, </w:t>
      </w:r>
      <w:r w:rsidRPr="00BC2E33">
        <w:rPr>
          <w:sz w:val="28"/>
          <w:szCs w:val="28"/>
        </w:rPr>
        <w:t xml:space="preserve"> в целях учета личных подсобных хозяйств </w:t>
      </w:r>
      <w:r>
        <w:rPr>
          <w:sz w:val="28"/>
          <w:szCs w:val="28"/>
        </w:rPr>
        <w:t>(далее - хозяйств)</w:t>
      </w:r>
      <w:r w:rsidRPr="00BC2E33">
        <w:rPr>
          <w:sz w:val="28"/>
          <w:szCs w:val="28"/>
        </w:rPr>
        <w:t xml:space="preserve"> на территории которых имеются хозяйства.</w:t>
      </w:r>
    </w:p>
    <w:p w:rsidR="003C40FB" w:rsidRDefault="00BC2E33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</w:t>
      </w:r>
      <w:proofErr w:type="spellStart"/>
      <w:r>
        <w:rPr>
          <w:sz w:val="28"/>
          <w:szCs w:val="28"/>
        </w:rPr>
        <w:t>подворового</w:t>
      </w:r>
      <w:proofErr w:type="spellEnd"/>
      <w:r>
        <w:rPr>
          <w:sz w:val="28"/>
          <w:szCs w:val="28"/>
        </w:rPr>
        <w:t xml:space="preserve"> обхода </w:t>
      </w:r>
      <w:r w:rsidR="003C40FB">
        <w:rPr>
          <w:sz w:val="28"/>
          <w:szCs w:val="28"/>
        </w:rPr>
        <w:t xml:space="preserve">физическим лицам осуществляемым  формирование похозяйственных книг, проводится </w:t>
      </w:r>
      <w:r>
        <w:rPr>
          <w:sz w:val="28"/>
          <w:szCs w:val="28"/>
        </w:rPr>
        <w:t xml:space="preserve"> </w:t>
      </w:r>
      <w:r w:rsidR="003C40FB">
        <w:rPr>
          <w:sz w:val="28"/>
          <w:szCs w:val="28"/>
        </w:rPr>
        <w:t xml:space="preserve"> с учетом  расценок двора, и оформляется  договором гражданско-правового характера.</w:t>
      </w:r>
    </w:p>
    <w:p w:rsidR="00BC2E33" w:rsidRDefault="003C40FB" w:rsidP="00E526E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дальнейшего исполнения </w:t>
      </w:r>
      <w:hyperlink r:id="rId9" w:history="1">
        <w:proofErr w:type="gramStart"/>
        <w:r w:rsidRPr="00BC2E33">
          <w:rPr>
            <w:bCs/>
            <w:sz w:val="28"/>
            <w:szCs w:val="28"/>
          </w:rPr>
          <w:t>Приказ</w:t>
        </w:r>
        <w:r>
          <w:rPr>
            <w:bCs/>
            <w:sz w:val="28"/>
            <w:szCs w:val="28"/>
          </w:rPr>
          <w:t xml:space="preserve">а </w:t>
        </w:r>
        <w:r w:rsidRPr="00BC2E33">
          <w:rPr>
            <w:bCs/>
            <w:sz w:val="28"/>
            <w:szCs w:val="28"/>
          </w:rPr>
          <w:t xml:space="preserve"> Минсельхоза</w:t>
        </w:r>
        <w:proofErr w:type="gramEnd"/>
        <w:r>
          <w:rPr>
            <w:bCs/>
            <w:sz w:val="28"/>
            <w:szCs w:val="28"/>
          </w:rPr>
          <w:t xml:space="preserve"> РФ от 11 октября 2010 г. N 345</w:t>
        </w:r>
        <w:r w:rsidRPr="00BC2E33">
          <w:rPr>
            <w:bCs/>
            <w:sz w:val="28"/>
            <w:szCs w:val="28"/>
          </w:rPr>
          <w:t>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  </w:r>
      </w:hyperlink>
      <w:r w:rsidR="001641E9">
        <w:rPr>
          <w:bCs/>
          <w:sz w:val="28"/>
          <w:szCs w:val="28"/>
        </w:rPr>
        <w:t>, в  Программе предусматривается</w:t>
      </w:r>
      <w:r>
        <w:rPr>
          <w:bCs/>
          <w:sz w:val="28"/>
          <w:szCs w:val="28"/>
        </w:rPr>
        <w:t xml:space="preserve"> </w:t>
      </w:r>
      <w:r w:rsidR="001641E9">
        <w:rPr>
          <w:bCs/>
          <w:sz w:val="28"/>
          <w:szCs w:val="28"/>
        </w:rPr>
        <w:t xml:space="preserve">финансирование </w:t>
      </w:r>
      <w:r>
        <w:rPr>
          <w:bCs/>
          <w:sz w:val="28"/>
          <w:szCs w:val="28"/>
        </w:rPr>
        <w:t xml:space="preserve"> </w:t>
      </w:r>
      <w:r w:rsidR="001641E9" w:rsidRPr="001641E9">
        <w:rPr>
          <w:sz w:val="28"/>
          <w:szCs w:val="28"/>
        </w:rPr>
        <w:t xml:space="preserve">ведения </w:t>
      </w:r>
      <w:r w:rsidR="00035A4B">
        <w:rPr>
          <w:sz w:val="28"/>
          <w:szCs w:val="28"/>
        </w:rPr>
        <w:t xml:space="preserve">99 </w:t>
      </w:r>
      <w:r w:rsidR="001641E9" w:rsidRPr="001641E9">
        <w:rPr>
          <w:sz w:val="28"/>
          <w:szCs w:val="28"/>
        </w:rPr>
        <w:t>похозяй</w:t>
      </w:r>
      <w:r w:rsidR="001641E9">
        <w:rPr>
          <w:sz w:val="28"/>
          <w:szCs w:val="28"/>
        </w:rPr>
        <w:t xml:space="preserve">ственных книг органами местного </w:t>
      </w:r>
      <w:r w:rsidR="001641E9" w:rsidRPr="001641E9">
        <w:rPr>
          <w:sz w:val="28"/>
          <w:szCs w:val="28"/>
        </w:rPr>
        <w:t>сам</w:t>
      </w:r>
      <w:r w:rsidR="001641E9">
        <w:rPr>
          <w:sz w:val="28"/>
          <w:szCs w:val="28"/>
        </w:rPr>
        <w:t xml:space="preserve">оуправления Медведовского сельского поселения </w:t>
      </w:r>
      <w:r w:rsidR="001641E9" w:rsidRPr="001641E9">
        <w:rPr>
          <w:sz w:val="28"/>
          <w:szCs w:val="28"/>
        </w:rPr>
        <w:t>в целях учета личных подсобных хозяйств</w:t>
      </w:r>
      <w:r w:rsidR="001641E9">
        <w:rPr>
          <w:sz w:val="28"/>
          <w:szCs w:val="28"/>
        </w:rPr>
        <w:t xml:space="preserve"> в установленном порядке.</w:t>
      </w:r>
    </w:p>
    <w:p w:rsidR="001641E9" w:rsidRDefault="001641E9" w:rsidP="00E526EA">
      <w:pPr>
        <w:ind w:firstLine="720"/>
        <w:jc w:val="both"/>
        <w:rPr>
          <w:sz w:val="28"/>
          <w:szCs w:val="28"/>
        </w:rPr>
      </w:pPr>
    </w:p>
    <w:p w:rsidR="001641E9" w:rsidRDefault="001641E9" w:rsidP="00E526EA">
      <w:pPr>
        <w:ind w:firstLine="720"/>
        <w:jc w:val="both"/>
        <w:rPr>
          <w:sz w:val="28"/>
          <w:szCs w:val="28"/>
        </w:rPr>
      </w:pPr>
    </w:p>
    <w:p w:rsidR="001641E9" w:rsidRPr="009718D7" w:rsidRDefault="001641E9" w:rsidP="00E526EA">
      <w:pPr>
        <w:pStyle w:val="ConsPlusNormal"/>
        <w:widowControl/>
        <w:ind w:firstLine="708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718D7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показатели, сроки реализации</w:t>
      </w:r>
    </w:p>
    <w:p w:rsidR="001641E9" w:rsidRPr="009718D7" w:rsidRDefault="001641E9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18D7">
        <w:rPr>
          <w:b/>
          <w:sz w:val="28"/>
          <w:szCs w:val="28"/>
        </w:rPr>
        <w:t>муниципальной программы</w:t>
      </w:r>
    </w:p>
    <w:p w:rsidR="001641E9" w:rsidRPr="00406658" w:rsidRDefault="001641E9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D75343" w:rsidRPr="0037319C" w:rsidRDefault="00D75343" w:rsidP="00E526EA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7319C">
        <w:rPr>
          <w:sz w:val="28"/>
          <w:szCs w:val="28"/>
        </w:rPr>
        <w:t>Основные цели программы:</w:t>
      </w:r>
    </w:p>
    <w:p w:rsidR="0037319C" w:rsidRPr="00E2058F" w:rsidRDefault="0037319C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-создание полноценных условий для эффективного функционирования муниципальных учреждений;</w:t>
      </w:r>
    </w:p>
    <w:p w:rsidR="0037319C" w:rsidRDefault="0037319C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 xml:space="preserve">- повышение качества, ведения бухгалтерского и статистического учета доходов и </w:t>
      </w:r>
      <w:r w:rsidR="00634DD2">
        <w:rPr>
          <w:sz w:val="28"/>
          <w:szCs w:val="28"/>
        </w:rPr>
        <w:t>расходов</w:t>
      </w:r>
      <w:r w:rsidRPr="00E2058F">
        <w:rPr>
          <w:sz w:val="28"/>
          <w:szCs w:val="28"/>
        </w:rPr>
        <w:t>;</w:t>
      </w:r>
    </w:p>
    <w:p w:rsidR="0037319C" w:rsidRPr="00E2058F" w:rsidRDefault="0037319C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 поддержка деятельности органов территориального общественного самоуправления Тимашевского городского поселения Тимашевского района</w:t>
      </w:r>
    </w:p>
    <w:p w:rsidR="0037319C" w:rsidRDefault="0037319C" w:rsidP="00E526EA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-повышение качества ведения и сверки</w:t>
      </w:r>
      <w:r w:rsidRPr="00E2058F">
        <w:rPr>
          <w:sz w:val="28"/>
          <w:szCs w:val="28"/>
        </w:rPr>
        <w:t xml:space="preserve">  </w:t>
      </w:r>
      <w:hyperlink w:anchor="sub_1000" w:history="1">
        <w:r w:rsidRPr="00E2058F">
          <w:rPr>
            <w:sz w:val="28"/>
            <w:szCs w:val="28"/>
          </w:rPr>
          <w:t>похозяйственных книг</w:t>
        </w:r>
      </w:hyperlink>
      <w:r w:rsidRPr="00E2058F">
        <w:rPr>
          <w:sz w:val="28"/>
          <w:szCs w:val="28"/>
        </w:rPr>
        <w:t xml:space="preserve"> для составления обобщенных сведений органом местного самоуправления</w:t>
      </w:r>
      <w:r>
        <w:rPr>
          <w:sz w:val="28"/>
          <w:szCs w:val="28"/>
        </w:rPr>
        <w:t>.</w:t>
      </w:r>
    </w:p>
    <w:p w:rsidR="00314054" w:rsidRPr="0037319C" w:rsidRDefault="0037319C" w:rsidP="00E526EA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ar-SA"/>
        </w:rPr>
      </w:pPr>
      <w:r w:rsidRPr="0037319C">
        <w:rPr>
          <w:sz w:val="28"/>
          <w:szCs w:val="28"/>
          <w:lang w:eastAsia="ar-SA"/>
        </w:rPr>
        <w:t xml:space="preserve"> </w:t>
      </w:r>
      <w:r w:rsidR="001641E9" w:rsidRPr="0037319C">
        <w:rPr>
          <w:sz w:val="28"/>
          <w:szCs w:val="28"/>
          <w:lang w:eastAsia="ar-SA"/>
        </w:rPr>
        <w:t xml:space="preserve">Уровень достижения целей </w:t>
      </w:r>
      <w:r w:rsidR="00FF6401" w:rsidRPr="0037319C">
        <w:rPr>
          <w:sz w:val="28"/>
          <w:szCs w:val="28"/>
          <w:lang w:eastAsia="ar-SA"/>
        </w:rPr>
        <w:t xml:space="preserve">настоящей </w:t>
      </w:r>
      <w:r w:rsidR="001641E9" w:rsidRPr="0037319C">
        <w:rPr>
          <w:sz w:val="28"/>
          <w:szCs w:val="28"/>
          <w:lang w:eastAsia="ar-SA"/>
        </w:rPr>
        <w:t xml:space="preserve">программы определяется с помощью </w:t>
      </w:r>
      <w:r w:rsidR="006810A8" w:rsidRPr="0037319C">
        <w:rPr>
          <w:sz w:val="28"/>
          <w:szCs w:val="28"/>
          <w:lang w:eastAsia="ar-SA"/>
        </w:rPr>
        <w:t xml:space="preserve"> выполнения задач</w:t>
      </w:r>
      <w:r w:rsidR="00FF6401" w:rsidRPr="0037319C">
        <w:rPr>
          <w:sz w:val="28"/>
          <w:szCs w:val="28"/>
          <w:lang w:eastAsia="ar-SA"/>
        </w:rPr>
        <w:t xml:space="preserve">, обозначенного в паспорте </w:t>
      </w:r>
      <w:r w:rsidR="00314054" w:rsidRPr="0037319C">
        <w:rPr>
          <w:sz w:val="28"/>
          <w:szCs w:val="28"/>
          <w:lang w:eastAsia="ar-SA"/>
        </w:rPr>
        <w:t>программы, а именно:</w:t>
      </w:r>
      <w:bookmarkEnd w:id="3"/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-повышение качества выполняемых функций;</w:t>
      </w:r>
    </w:p>
    <w:p w:rsidR="00A80031" w:rsidRDefault="00300467" w:rsidP="00E526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-осуществление ежемесячного денежного вознаграждения</w:t>
      </w:r>
      <w:r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80031" w:rsidRPr="00E2058F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качественной сверки</w:t>
      </w:r>
      <w:r w:rsidRPr="00E2058F">
        <w:rPr>
          <w:sz w:val="28"/>
          <w:szCs w:val="28"/>
        </w:rPr>
        <w:t xml:space="preserve"> </w:t>
      </w:r>
      <w:hyperlink w:anchor="sub_1000" w:history="1">
        <w:r w:rsidRPr="00E2058F">
          <w:rPr>
            <w:sz w:val="28"/>
            <w:szCs w:val="28"/>
          </w:rPr>
          <w:t>похозяйственных книг</w:t>
        </w:r>
      </w:hyperlink>
      <w:r w:rsidRPr="00E2058F">
        <w:rPr>
          <w:sz w:val="28"/>
          <w:szCs w:val="28"/>
        </w:rPr>
        <w:t xml:space="preserve"> на территории Медведовского сельского поселения в установленном порядке.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Целевые показатели муниципальной программы включают следующий перечень количественных характеристик: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F1212">
        <w:rPr>
          <w:sz w:val="28"/>
          <w:szCs w:val="28"/>
        </w:rPr>
        <w:t>-количество обслуживаемых муниципальных учреждений;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F1212">
        <w:rPr>
          <w:sz w:val="28"/>
          <w:szCs w:val="28"/>
        </w:rPr>
        <w:t>-наличие обоснованных жалоб со стороны руководителей обслуживаемых учреждений;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F1212">
        <w:rPr>
          <w:sz w:val="28"/>
          <w:szCs w:val="28"/>
        </w:rPr>
        <w:t>- нарушение сроков предоставления форм бюджетной отчетности по всем обслуживаемым учреждения</w:t>
      </w:r>
      <w:r>
        <w:rPr>
          <w:sz w:val="28"/>
          <w:szCs w:val="28"/>
        </w:rPr>
        <w:t>м,  работниками муниципального  учреждения «Финансово-расчетного учреждения</w:t>
      </w:r>
      <w:r w:rsidRPr="001F1212">
        <w:rPr>
          <w:sz w:val="28"/>
          <w:szCs w:val="28"/>
        </w:rPr>
        <w:t xml:space="preserve">» </w:t>
      </w:r>
      <w:r>
        <w:rPr>
          <w:sz w:val="28"/>
          <w:szCs w:val="28"/>
        </w:rPr>
        <w:t>Медведовского сельского поселения;</w:t>
      </w:r>
    </w:p>
    <w:p w:rsidR="00A80031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00467">
        <w:rPr>
          <w:sz w:val="28"/>
          <w:szCs w:val="28"/>
        </w:rPr>
        <w:t xml:space="preserve">-количество </w:t>
      </w:r>
      <w:r w:rsidR="00300467" w:rsidRPr="00300467">
        <w:rPr>
          <w:sz w:val="28"/>
          <w:szCs w:val="28"/>
        </w:rPr>
        <w:t xml:space="preserve"> </w:t>
      </w:r>
      <w:r w:rsidR="00300467">
        <w:rPr>
          <w:sz w:val="28"/>
          <w:szCs w:val="28"/>
        </w:rPr>
        <w:t>выплаченного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территориального общественного самоуправления;</w:t>
      </w:r>
    </w:p>
    <w:p w:rsidR="00A80031" w:rsidRPr="001F1212" w:rsidRDefault="00A80031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-количество сверенных похозяйственных книг.</w:t>
      </w:r>
    </w:p>
    <w:p w:rsidR="00A80031" w:rsidRPr="00DC282F" w:rsidRDefault="00A80031" w:rsidP="00E526EA">
      <w:pPr>
        <w:ind w:firstLine="851"/>
        <w:jc w:val="both"/>
        <w:rPr>
          <w:sz w:val="28"/>
          <w:szCs w:val="28"/>
          <w:highlight w:val="yellow"/>
          <w:lang w:eastAsia="ar-SA"/>
        </w:rPr>
      </w:pPr>
    </w:p>
    <w:p w:rsidR="00203C53" w:rsidRPr="00A80031" w:rsidRDefault="00991356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80031">
        <w:rPr>
          <w:sz w:val="28"/>
          <w:szCs w:val="28"/>
        </w:rPr>
        <w:t>Реализация мероприятий, предусмотренных муниципальной программой, будет осуществляться с 2015 по 2017годы, (приложение №1).</w:t>
      </w:r>
    </w:p>
    <w:p w:rsidR="00CF33FB" w:rsidRPr="00A80031" w:rsidRDefault="00CF33FB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F33FB" w:rsidRPr="00DC282F" w:rsidRDefault="00CF33FB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CF33FB" w:rsidRPr="00D50CA5" w:rsidRDefault="00CF33FB" w:rsidP="00E526EA">
      <w:pPr>
        <w:pStyle w:val="ad"/>
        <w:widowControl w:val="0"/>
        <w:autoSpaceDE w:val="0"/>
        <w:autoSpaceDN w:val="0"/>
        <w:adjustRightInd w:val="0"/>
        <w:ind w:left="0"/>
        <w:jc w:val="center"/>
        <w:outlineLvl w:val="1"/>
        <w:rPr>
          <w:b/>
          <w:sz w:val="28"/>
          <w:szCs w:val="28"/>
        </w:rPr>
      </w:pPr>
      <w:r w:rsidRPr="00D50CA5">
        <w:rPr>
          <w:b/>
          <w:sz w:val="28"/>
          <w:szCs w:val="28"/>
        </w:rPr>
        <w:t>3.Перечень основных  мероприятий муниципальной программы</w:t>
      </w:r>
    </w:p>
    <w:p w:rsidR="00822470" w:rsidRPr="00D50CA5" w:rsidRDefault="00822470" w:rsidP="00E526EA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CF33FB" w:rsidRPr="00D50CA5" w:rsidRDefault="00CF33FB" w:rsidP="00E526EA">
      <w:pPr>
        <w:pStyle w:val="ad"/>
        <w:widowControl w:val="0"/>
        <w:autoSpaceDE w:val="0"/>
        <w:autoSpaceDN w:val="0"/>
        <w:adjustRightInd w:val="0"/>
        <w:ind w:left="0"/>
        <w:jc w:val="both"/>
        <w:outlineLvl w:val="1"/>
        <w:rPr>
          <w:sz w:val="28"/>
          <w:szCs w:val="28"/>
        </w:rPr>
      </w:pPr>
      <w:r w:rsidRPr="00D50CA5">
        <w:rPr>
          <w:sz w:val="28"/>
          <w:szCs w:val="28"/>
        </w:rPr>
        <w:t>Реализация поставленных цели и задач достигается путем выполнения основных мероприятий муниципальной программы:</w:t>
      </w:r>
    </w:p>
    <w:p w:rsidR="00D50CA5" w:rsidRPr="00D50CA5" w:rsidRDefault="000B38A0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0CA5" w:rsidRPr="00D50CA5">
        <w:rPr>
          <w:sz w:val="28"/>
          <w:szCs w:val="28"/>
        </w:rPr>
        <w:t xml:space="preserve"> № 1 «Обеспечение деятел</w:t>
      </w:r>
      <w:r>
        <w:rPr>
          <w:sz w:val="28"/>
          <w:szCs w:val="28"/>
        </w:rPr>
        <w:t xml:space="preserve">ьности муниципального </w:t>
      </w:r>
      <w:r w:rsidR="00D50CA5" w:rsidRPr="00D50CA5">
        <w:rPr>
          <w:sz w:val="28"/>
          <w:szCs w:val="28"/>
        </w:rPr>
        <w:t>учрежде</w:t>
      </w:r>
      <w:r>
        <w:rPr>
          <w:sz w:val="28"/>
          <w:szCs w:val="28"/>
        </w:rPr>
        <w:t>ния «Финансово-расчетное учреждение» Медведовского  сельского</w:t>
      </w:r>
      <w:r w:rsidR="00D50CA5" w:rsidRPr="00D50CA5">
        <w:rPr>
          <w:sz w:val="28"/>
          <w:szCs w:val="28"/>
        </w:rPr>
        <w:t xml:space="preserve"> поселения Тимашевского района»;</w:t>
      </w:r>
    </w:p>
    <w:p w:rsidR="00D50CA5" w:rsidRDefault="000B38A0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0CA5" w:rsidRPr="00D50CA5">
        <w:rPr>
          <w:sz w:val="28"/>
          <w:szCs w:val="28"/>
        </w:rPr>
        <w:t xml:space="preserve">№ 2 «Мероприятия в части </w:t>
      </w:r>
      <w:r w:rsidR="00300467">
        <w:rPr>
          <w:sz w:val="28"/>
          <w:szCs w:val="28"/>
        </w:rPr>
        <w:t>выплаты  ежемесячного денежного вознаграждения</w:t>
      </w:r>
      <w:r w:rsidR="00300467" w:rsidRPr="00300467">
        <w:rPr>
          <w:sz w:val="28"/>
          <w:szCs w:val="28"/>
        </w:rPr>
        <w:t xml:space="preserve"> председателям органов территориально</w:t>
      </w:r>
      <w:r w:rsidR="00300467">
        <w:rPr>
          <w:sz w:val="28"/>
          <w:szCs w:val="28"/>
        </w:rPr>
        <w:t>го общественного самоуправления</w:t>
      </w:r>
      <w:r w:rsidR="00D50CA5" w:rsidRPr="00D50CA5">
        <w:rPr>
          <w:sz w:val="28"/>
          <w:szCs w:val="28"/>
        </w:rPr>
        <w:t>»;</w:t>
      </w:r>
    </w:p>
    <w:p w:rsidR="000B38A0" w:rsidRPr="00D50CA5" w:rsidRDefault="000B38A0" w:rsidP="00E526EA">
      <w:pPr>
        <w:pStyle w:val="a8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-№ 3 «Ведение и сверка похозяйственных книг».</w:t>
      </w:r>
    </w:p>
    <w:p w:rsidR="00E526EA" w:rsidRDefault="00D50CA5" w:rsidP="00E526EA">
      <w:pPr>
        <w:pStyle w:val="a8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К обеспечению деятельности учреждения относится:</w:t>
      </w:r>
    </w:p>
    <w:p w:rsidR="00D50CA5" w:rsidRPr="00D50CA5" w:rsidRDefault="00D50CA5" w:rsidP="00E526EA">
      <w:pPr>
        <w:pStyle w:val="a8"/>
        <w:ind w:firstLine="851"/>
        <w:jc w:val="both"/>
        <w:rPr>
          <w:sz w:val="28"/>
          <w:szCs w:val="28"/>
        </w:rPr>
      </w:pPr>
      <w:r w:rsidRPr="00E526EA">
        <w:rPr>
          <w:b/>
          <w:sz w:val="28"/>
          <w:szCs w:val="28"/>
        </w:rPr>
        <w:t>-</w:t>
      </w:r>
      <w:r w:rsidRPr="00D50CA5">
        <w:rPr>
          <w:sz w:val="28"/>
          <w:szCs w:val="28"/>
        </w:rPr>
        <w:t>ведение бухгалтерского и статистиче</w:t>
      </w:r>
      <w:r w:rsidR="00CA0598">
        <w:rPr>
          <w:sz w:val="28"/>
          <w:szCs w:val="28"/>
        </w:rPr>
        <w:t xml:space="preserve">ского учета доходов и расходов  </w:t>
      </w:r>
      <w:r w:rsidRPr="00D50CA5">
        <w:rPr>
          <w:sz w:val="28"/>
          <w:szCs w:val="28"/>
        </w:rPr>
        <w:t xml:space="preserve"> в порядке и сроки, установленные законодательными и иными правовыми актами Российской Федерации и Краснодарского края;</w:t>
      </w:r>
    </w:p>
    <w:p w:rsidR="00D50CA5" w:rsidRPr="00D50CA5" w:rsidRDefault="00D50CA5" w:rsidP="00E526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50CA5">
        <w:rPr>
          <w:sz w:val="28"/>
          <w:szCs w:val="28"/>
        </w:rPr>
        <w:t>         -осуществление бюджетного учета, операции текущей деятельности в учр</w:t>
      </w:r>
      <w:r w:rsidR="000B38A0">
        <w:rPr>
          <w:sz w:val="28"/>
          <w:szCs w:val="28"/>
        </w:rPr>
        <w:t>еждениях Медведовского сельского</w:t>
      </w:r>
      <w:r w:rsidRPr="00D50CA5">
        <w:rPr>
          <w:sz w:val="28"/>
          <w:szCs w:val="28"/>
        </w:rPr>
        <w:t xml:space="preserve"> поселения Тимашевского района, как по средствам бюджетов всех уровней, так и по средствам от приносящей доход деятельности;</w:t>
      </w:r>
    </w:p>
    <w:p w:rsidR="00E526EA" w:rsidRDefault="00D50CA5" w:rsidP="00E526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D50CA5">
        <w:rPr>
          <w:sz w:val="28"/>
          <w:szCs w:val="28"/>
        </w:rPr>
        <w:lastRenderedPageBreak/>
        <w:t>        -осуществление систематического контроля за ходом исполнения бюджетных средств учреждений, состоянием расчетов, сохранностью активов учреждений;</w:t>
      </w:r>
    </w:p>
    <w:p w:rsidR="00D50CA5" w:rsidRDefault="00E526EA" w:rsidP="00E526E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50CA5" w:rsidRPr="00D50CA5">
        <w:rPr>
          <w:sz w:val="28"/>
          <w:szCs w:val="28"/>
        </w:rPr>
        <w:t xml:space="preserve">-оказание помощи учреждениям в разработке мер, направленных на обеспечение экономии средств, выявление резервов и рациональное </w:t>
      </w:r>
      <w:r w:rsidR="00D50CA5" w:rsidRPr="00EB1BEB">
        <w:rPr>
          <w:sz w:val="28"/>
          <w:szCs w:val="28"/>
        </w:rPr>
        <w:t>использование всех видов ресурсов.</w:t>
      </w:r>
    </w:p>
    <w:p w:rsidR="00EB1BEB" w:rsidRDefault="00EB1BEB" w:rsidP="00E526EA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мероприятиям </w:t>
      </w:r>
      <w:r w:rsidRPr="00D50CA5">
        <w:rPr>
          <w:sz w:val="28"/>
          <w:szCs w:val="28"/>
        </w:rPr>
        <w:t xml:space="preserve"> в части ком</w:t>
      </w:r>
      <w:r>
        <w:rPr>
          <w:sz w:val="28"/>
          <w:szCs w:val="28"/>
        </w:rPr>
        <w:t>пенсационных выплат органам ТОС относится:</w:t>
      </w:r>
    </w:p>
    <w:p w:rsidR="006F3BAE" w:rsidRDefault="006F3BAE" w:rsidP="00E526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E2058F">
        <w:rPr>
          <w:sz w:val="28"/>
          <w:szCs w:val="28"/>
        </w:rPr>
        <w:t>-осуществление компенсационных выплат председателям органов территориального общественного самоуправления</w:t>
      </w:r>
      <w:r>
        <w:rPr>
          <w:sz w:val="28"/>
          <w:szCs w:val="28"/>
        </w:rPr>
        <w:t xml:space="preserve"> за эффективную реализацию инициативы населения, широкое и активное участие ТОС населения и их объединений в выработке,</w:t>
      </w:r>
      <w:r w:rsidRPr="006F3BAE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принятие и реализацию решений по вопросам развития своей территории.</w:t>
      </w:r>
    </w:p>
    <w:p w:rsidR="006F3BAE" w:rsidRDefault="006F3BAE" w:rsidP="00E526EA">
      <w:pPr>
        <w:pStyle w:val="a8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мероприятиям </w:t>
      </w:r>
      <w:r w:rsidRPr="00D50CA5">
        <w:rPr>
          <w:sz w:val="28"/>
          <w:szCs w:val="28"/>
        </w:rPr>
        <w:t xml:space="preserve"> в части </w:t>
      </w:r>
      <w:r>
        <w:rPr>
          <w:sz w:val="28"/>
          <w:szCs w:val="28"/>
        </w:rPr>
        <w:t>сверки</w:t>
      </w:r>
      <w:r w:rsidRPr="00E2058F">
        <w:rPr>
          <w:sz w:val="28"/>
          <w:szCs w:val="28"/>
        </w:rPr>
        <w:t xml:space="preserve"> </w:t>
      </w:r>
      <w:hyperlink w:anchor="sub_1000" w:history="1">
        <w:r w:rsidRPr="00E2058F">
          <w:rPr>
            <w:sz w:val="28"/>
            <w:szCs w:val="28"/>
          </w:rPr>
          <w:t>похозяйственных книг</w:t>
        </w:r>
      </w:hyperlink>
      <w:r>
        <w:rPr>
          <w:sz w:val="28"/>
          <w:szCs w:val="28"/>
        </w:rPr>
        <w:t xml:space="preserve"> относится:</w:t>
      </w:r>
    </w:p>
    <w:p w:rsidR="00EB1BEB" w:rsidRPr="00EB1BEB" w:rsidRDefault="006F3BAE" w:rsidP="00E526E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качественной сверки</w:t>
      </w:r>
      <w:r w:rsidRPr="00E2058F">
        <w:rPr>
          <w:sz w:val="28"/>
          <w:szCs w:val="28"/>
        </w:rPr>
        <w:t xml:space="preserve"> </w:t>
      </w:r>
      <w:hyperlink w:anchor="sub_1000" w:history="1">
        <w:r w:rsidRPr="00E2058F">
          <w:rPr>
            <w:sz w:val="28"/>
            <w:szCs w:val="28"/>
          </w:rPr>
          <w:t>похозяйственных книг</w:t>
        </w:r>
      </w:hyperlink>
      <w:r>
        <w:rPr>
          <w:sz w:val="28"/>
          <w:szCs w:val="28"/>
        </w:rPr>
        <w:t xml:space="preserve"> в соответствии с </w:t>
      </w:r>
      <w:hyperlink r:id="rId10" w:history="1">
        <w:r w:rsidRPr="00BC2E33">
          <w:rPr>
            <w:bCs/>
            <w:sz w:val="28"/>
            <w:szCs w:val="28"/>
          </w:rPr>
          <w:t>Приказ</w:t>
        </w:r>
        <w:r>
          <w:rPr>
            <w:bCs/>
            <w:sz w:val="28"/>
            <w:szCs w:val="28"/>
          </w:rPr>
          <w:t xml:space="preserve">ом </w:t>
        </w:r>
        <w:r w:rsidRPr="00BC2E33">
          <w:rPr>
            <w:bCs/>
            <w:sz w:val="28"/>
            <w:szCs w:val="28"/>
          </w:rPr>
          <w:t xml:space="preserve"> Минсельхоза</w:t>
        </w:r>
        <w:r>
          <w:rPr>
            <w:bCs/>
            <w:sz w:val="28"/>
            <w:szCs w:val="28"/>
          </w:rPr>
          <w:t xml:space="preserve"> РФ от 11 октября 2010 г. N 345</w:t>
        </w:r>
        <w:r w:rsidRPr="00BC2E33">
          <w:rPr>
            <w:bCs/>
            <w:sz w:val="28"/>
            <w:szCs w:val="28"/>
          </w:rPr>
          <w:t>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  </w:r>
      </w:hyperlink>
      <w:r>
        <w:rPr>
          <w:sz w:val="28"/>
          <w:szCs w:val="28"/>
        </w:rPr>
        <w:t xml:space="preserve">, администрацией Медведовского сельского поселения заключаются договора с физическими лицами для формирования </w:t>
      </w:r>
      <w:r w:rsidRPr="00BC2E33">
        <w:rPr>
          <w:sz w:val="28"/>
          <w:szCs w:val="28"/>
        </w:rPr>
        <w:t xml:space="preserve"> </w:t>
      </w:r>
      <w:hyperlink w:anchor="sub_1000" w:history="1">
        <w:r w:rsidRPr="00BC2E33">
          <w:rPr>
            <w:sz w:val="28"/>
            <w:szCs w:val="28"/>
          </w:rPr>
          <w:t>похозяйственных книг</w:t>
        </w:r>
      </w:hyperlink>
      <w:r w:rsidRPr="00BC2E33">
        <w:rPr>
          <w:sz w:val="28"/>
          <w:szCs w:val="28"/>
        </w:rPr>
        <w:t xml:space="preserve"> (далее - книги)</w:t>
      </w:r>
      <w:r>
        <w:rPr>
          <w:sz w:val="28"/>
          <w:szCs w:val="28"/>
        </w:rPr>
        <w:t xml:space="preserve">, </w:t>
      </w:r>
      <w:r w:rsidRPr="00BC2E33">
        <w:rPr>
          <w:sz w:val="28"/>
          <w:szCs w:val="28"/>
        </w:rPr>
        <w:t xml:space="preserve"> в целях учета личных подсобных хозяйств </w:t>
      </w:r>
      <w:r>
        <w:rPr>
          <w:sz w:val="28"/>
          <w:szCs w:val="28"/>
        </w:rPr>
        <w:t>(далее - хозяйств)</w:t>
      </w:r>
      <w:r w:rsidRPr="00BC2E33">
        <w:rPr>
          <w:sz w:val="28"/>
          <w:szCs w:val="28"/>
        </w:rPr>
        <w:t xml:space="preserve"> на терри</w:t>
      </w:r>
      <w:r>
        <w:rPr>
          <w:sz w:val="28"/>
          <w:szCs w:val="28"/>
        </w:rPr>
        <w:t>тории которых имеются хозяйства</w:t>
      </w:r>
      <w:r w:rsidRPr="00E2058F">
        <w:rPr>
          <w:sz w:val="28"/>
          <w:szCs w:val="28"/>
        </w:rPr>
        <w:t>.</w:t>
      </w:r>
    </w:p>
    <w:p w:rsidR="00B969CD" w:rsidRPr="00EB1BEB" w:rsidRDefault="00970B8C" w:rsidP="00E526EA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 w:rsidRPr="00EB1BEB">
        <w:rPr>
          <w:sz w:val="28"/>
          <w:szCs w:val="28"/>
          <w:lang w:eastAsia="ar-SA"/>
        </w:rPr>
        <w:t>По объемам финансиро</w:t>
      </w:r>
      <w:r w:rsidR="008B4A92" w:rsidRPr="00EB1BEB">
        <w:rPr>
          <w:sz w:val="28"/>
          <w:szCs w:val="28"/>
          <w:lang w:eastAsia="ar-SA"/>
        </w:rPr>
        <w:t xml:space="preserve">вания  </w:t>
      </w:r>
      <w:r w:rsidR="0025773A" w:rsidRPr="00EB1BEB">
        <w:rPr>
          <w:sz w:val="28"/>
          <w:szCs w:val="28"/>
          <w:lang w:eastAsia="ar-SA"/>
        </w:rPr>
        <w:t xml:space="preserve">основные </w:t>
      </w:r>
      <w:r w:rsidR="008B4A92" w:rsidRPr="00EB1BEB">
        <w:rPr>
          <w:sz w:val="28"/>
          <w:szCs w:val="28"/>
          <w:lang w:eastAsia="ar-SA"/>
        </w:rPr>
        <w:t xml:space="preserve">мероприятия настоящей </w:t>
      </w:r>
      <w:r w:rsidRPr="00EB1BEB">
        <w:rPr>
          <w:sz w:val="28"/>
          <w:szCs w:val="28"/>
          <w:lang w:eastAsia="ar-SA"/>
        </w:rPr>
        <w:t>программы более детально отражены в приложении № 2.</w:t>
      </w:r>
    </w:p>
    <w:p w:rsidR="00B96048" w:rsidRPr="00E811F5" w:rsidRDefault="00B96048" w:rsidP="00E526EA">
      <w:pPr>
        <w:widowControl w:val="0"/>
        <w:autoSpaceDE w:val="0"/>
        <w:autoSpaceDN w:val="0"/>
        <w:adjustRightInd w:val="0"/>
        <w:jc w:val="both"/>
        <w:outlineLvl w:val="1"/>
        <w:rPr>
          <w:b/>
          <w:color w:val="FF0000"/>
          <w:sz w:val="28"/>
          <w:szCs w:val="28"/>
          <w:highlight w:val="yellow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4. Обоснование ресурсного обеспечения</w:t>
      </w:r>
    </w:p>
    <w:p w:rsidR="00B969CD" w:rsidRDefault="00B969CD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F3BAE">
        <w:rPr>
          <w:b/>
          <w:sz w:val="28"/>
          <w:szCs w:val="28"/>
        </w:rPr>
        <w:t>муниципальной программы</w:t>
      </w:r>
    </w:p>
    <w:p w:rsidR="00E526EA" w:rsidRPr="006F3BAE" w:rsidRDefault="00E526EA" w:rsidP="00E526E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2470" w:rsidRPr="006F3BAE" w:rsidRDefault="0025773A" w:rsidP="00E526EA">
      <w:pPr>
        <w:ind w:firstLine="851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П</w:t>
      </w:r>
      <w:r w:rsidR="00822470" w:rsidRPr="006F3BAE">
        <w:rPr>
          <w:sz w:val="28"/>
          <w:szCs w:val="28"/>
        </w:rPr>
        <w:t xml:space="preserve">рограмма «Обеспечение деятельности </w:t>
      </w:r>
      <w:r w:rsidRPr="006F3BAE">
        <w:rPr>
          <w:sz w:val="28"/>
          <w:szCs w:val="28"/>
        </w:rPr>
        <w:t>органов местного самоуправления</w:t>
      </w:r>
      <w:r w:rsidR="00822470" w:rsidRPr="006F3BAE">
        <w:rPr>
          <w:b/>
          <w:bCs/>
          <w:sz w:val="28"/>
          <w:szCs w:val="28"/>
        </w:rPr>
        <w:t>»</w:t>
      </w:r>
      <w:r w:rsidR="00822470" w:rsidRPr="006F3BAE">
        <w:rPr>
          <w:sz w:val="28"/>
          <w:szCs w:val="28"/>
        </w:rPr>
        <w:t xml:space="preserve"> реали</w:t>
      </w:r>
      <w:r w:rsidRPr="006F3BAE">
        <w:rPr>
          <w:sz w:val="28"/>
          <w:szCs w:val="28"/>
        </w:rPr>
        <w:t>зуется за счет средств бюджета Медведовского сельского поселения Тимашевского района</w:t>
      </w:r>
      <w:r w:rsidR="00822470" w:rsidRPr="006F3BAE">
        <w:rPr>
          <w:sz w:val="28"/>
          <w:szCs w:val="28"/>
        </w:rPr>
        <w:t>.</w:t>
      </w:r>
    </w:p>
    <w:p w:rsidR="00B969CD" w:rsidRPr="006F3BAE" w:rsidRDefault="00B969CD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BAE">
        <w:rPr>
          <w:sz w:val="28"/>
          <w:szCs w:val="28"/>
        </w:rPr>
        <w:t xml:space="preserve">Общая потребность в финансировании муниципальной программы на 2015 - 2017 годы за счет средств </w:t>
      </w:r>
      <w:r w:rsidR="00CE3A5A" w:rsidRPr="006F3BAE">
        <w:rPr>
          <w:sz w:val="28"/>
          <w:szCs w:val="28"/>
        </w:rPr>
        <w:t>местного бюджета составляет 11472,0</w:t>
      </w:r>
      <w:r w:rsidR="0055702C" w:rsidRPr="006F3BAE">
        <w:rPr>
          <w:sz w:val="28"/>
          <w:szCs w:val="28"/>
        </w:rPr>
        <w:t xml:space="preserve"> </w:t>
      </w:r>
      <w:r w:rsidRPr="006F3BAE">
        <w:rPr>
          <w:sz w:val="28"/>
          <w:szCs w:val="28"/>
        </w:rPr>
        <w:t>тыс. рублей в том числе по годам реализации:</w:t>
      </w:r>
    </w:p>
    <w:p w:rsidR="00B969CD" w:rsidRPr="006F3BAE" w:rsidRDefault="00D17ACC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2015 год –3824,0</w:t>
      </w:r>
      <w:r w:rsidR="0055702C" w:rsidRPr="006F3BAE">
        <w:rPr>
          <w:sz w:val="28"/>
          <w:szCs w:val="28"/>
        </w:rPr>
        <w:t xml:space="preserve"> </w:t>
      </w:r>
      <w:r w:rsidR="00B969CD" w:rsidRPr="006F3BAE">
        <w:rPr>
          <w:sz w:val="28"/>
          <w:szCs w:val="28"/>
        </w:rPr>
        <w:t>тыс. рублей;</w:t>
      </w:r>
    </w:p>
    <w:p w:rsidR="00B969CD" w:rsidRPr="006F3BAE" w:rsidRDefault="00D17ACC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2016 год –3824,0</w:t>
      </w:r>
      <w:r w:rsidR="0055702C" w:rsidRPr="006F3BAE">
        <w:rPr>
          <w:sz w:val="28"/>
          <w:szCs w:val="28"/>
        </w:rPr>
        <w:t xml:space="preserve"> </w:t>
      </w:r>
      <w:r w:rsidR="00B969CD" w:rsidRPr="006F3BAE">
        <w:rPr>
          <w:sz w:val="28"/>
          <w:szCs w:val="28"/>
        </w:rPr>
        <w:t>тыс. рублей;</w:t>
      </w:r>
    </w:p>
    <w:p w:rsidR="00B969CD" w:rsidRPr="006F3BAE" w:rsidRDefault="00D17ACC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2017 год – 3824,0</w:t>
      </w:r>
      <w:r w:rsidR="00B969CD" w:rsidRPr="006F3BAE">
        <w:rPr>
          <w:sz w:val="28"/>
          <w:szCs w:val="28"/>
        </w:rPr>
        <w:t xml:space="preserve"> тыс.</w:t>
      </w:r>
      <w:r w:rsidR="00300467">
        <w:rPr>
          <w:sz w:val="28"/>
          <w:szCs w:val="28"/>
        </w:rPr>
        <w:t xml:space="preserve"> </w:t>
      </w:r>
      <w:r w:rsidR="00B969CD" w:rsidRPr="006F3BAE">
        <w:rPr>
          <w:sz w:val="28"/>
          <w:szCs w:val="28"/>
        </w:rPr>
        <w:t>рублей;</w:t>
      </w:r>
    </w:p>
    <w:p w:rsidR="00300467" w:rsidRDefault="00300467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969CD" w:rsidRPr="006F3BAE" w:rsidRDefault="00B969CD" w:rsidP="00E526E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F3BAE">
        <w:rPr>
          <w:sz w:val="28"/>
          <w:szCs w:val="28"/>
        </w:rPr>
        <w:t>Из общих расходов на реализацию муниципальной программы:</w:t>
      </w:r>
    </w:p>
    <w:p w:rsidR="00B969CD" w:rsidRDefault="00B969CD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p w:rsidR="00300467" w:rsidRPr="006F3BAE" w:rsidRDefault="00300467" w:rsidP="00E526E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5468"/>
        <w:gridCol w:w="3285"/>
      </w:tblGrid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lastRenderedPageBreak/>
              <w:t>№</w:t>
            </w:r>
          </w:p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п/п</w:t>
            </w:r>
          </w:p>
        </w:tc>
        <w:tc>
          <w:tcPr>
            <w:tcW w:w="5468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Наименование работ</w:t>
            </w:r>
          </w:p>
        </w:tc>
        <w:tc>
          <w:tcPr>
            <w:tcW w:w="3285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Расходы необходимые на выполнение работ, тыс.руб.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1</w:t>
            </w:r>
          </w:p>
        </w:tc>
        <w:tc>
          <w:tcPr>
            <w:tcW w:w="5468" w:type="dxa"/>
          </w:tcPr>
          <w:p w:rsidR="00B969CD" w:rsidRPr="006F3BAE" w:rsidRDefault="00300467" w:rsidP="0030046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50CA5">
              <w:rPr>
                <w:sz w:val="28"/>
                <w:szCs w:val="28"/>
              </w:rPr>
              <w:t>Обеспечение деятел</w:t>
            </w:r>
            <w:r>
              <w:rPr>
                <w:sz w:val="28"/>
                <w:szCs w:val="28"/>
              </w:rPr>
              <w:t xml:space="preserve">ьности муниципального </w:t>
            </w:r>
            <w:r w:rsidRPr="00D50CA5">
              <w:rPr>
                <w:sz w:val="28"/>
                <w:szCs w:val="28"/>
              </w:rPr>
              <w:t>учрежде</w:t>
            </w:r>
            <w:r>
              <w:rPr>
                <w:sz w:val="28"/>
                <w:szCs w:val="28"/>
              </w:rPr>
              <w:t>ния «Финансово-расчетное учреждение» Медведовского  сельского</w:t>
            </w:r>
            <w:r w:rsidRPr="00D50CA5">
              <w:rPr>
                <w:sz w:val="28"/>
                <w:szCs w:val="28"/>
              </w:rPr>
              <w:t xml:space="preserve"> поселения Тимашевского района</w:t>
            </w:r>
          </w:p>
        </w:tc>
        <w:tc>
          <w:tcPr>
            <w:tcW w:w="3285" w:type="dxa"/>
          </w:tcPr>
          <w:p w:rsidR="00B969CD" w:rsidRPr="006F3BAE" w:rsidRDefault="00FB5306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8388,6</w:t>
            </w:r>
          </w:p>
        </w:tc>
      </w:tr>
      <w:tr w:rsidR="00406658" w:rsidRPr="006F3BAE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2</w:t>
            </w:r>
          </w:p>
        </w:tc>
        <w:tc>
          <w:tcPr>
            <w:tcW w:w="5468" w:type="dxa"/>
          </w:tcPr>
          <w:p w:rsidR="00B969CD" w:rsidRPr="006F3BAE" w:rsidRDefault="00300467" w:rsidP="00300467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8"/>
                <w:szCs w:val="28"/>
              </w:rPr>
            </w:pPr>
            <w:r w:rsidRPr="00D50CA5">
              <w:rPr>
                <w:sz w:val="28"/>
                <w:szCs w:val="28"/>
              </w:rPr>
              <w:t xml:space="preserve">Мероприятия в части </w:t>
            </w:r>
            <w:r>
              <w:rPr>
                <w:sz w:val="28"/>
                <w:szCs w:val="28"/>
              </w:rPr>
              <w:t>выплаты  ежемесячного денежного вознаграждения</w:t>
            </w:r>
            <w:r w:rsidRPr="00300467">
              <w:rPr>
                <w:sz w:val="28"/>
                <w:szCs w:val="28"/>
              </w:rPr>
              <w:t xml:space="preserve"> председателям органов территориально</w:t>
            </w:r>
            <w:r>
              <w:rPr>
                <w:sz w:val="28"/>
                <w:szCs w:val="28"/>
              </w:rPr>
              <w:t>го общественного самоуправления</w:t>
            </w:r>
          </w:p>
        </w:tc>
        <w:tc>
          <w:tcPr>
            <w:tcW w:w="3285" w:type="dxa"/>
          </w:tcPr>
          <w:p w:rsidR="00B969CD" w:rsidRPr="006F3BAE" w:rsidRDefault="00FB5306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2531,1</w:t>
            </w:r>
          </w:p>
        </w:tc>
      </w:tr>
      <w:tr w:rsidR="00406658" w:rsidRPr="00406658" w:rsidTr="00B969CD">
        <w:tc>
          <w:tcPr>
            <w:tcW w:w="1101" w:type="dxa"/>
          </w:tcPr>
          <w:p w:rsidR="00B969CD" w:rsidRPr="006F3BAE" w:rsidRDefault="00B969CD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3</w:t>
            </w:r>
          </w:p>
        </w:tc>
        <w:tc>
          <w:tcPr>
            <w:tcW w:w="5468" w:type="dxa"/>
          </w:tcPr>
          <w:p w:rsidR="00B969CD" w:rsidRPr="006F3BAE" w:rsidRDefault="00300467" w:rsidP="00300467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и сверка похозяйственных книг</w:t>
            </w:r>
          </w:p>
        </w:tc>
        <w:tc>
          <w:tcPr>
            <w:tcW w:w="3285" w:type="dxa"/>
          </w:tcPr>
          <w:p w:rsidR="00B969CD" w:rsidRPr="00D17ACC" w:rsidRDefault="00FB5306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3BAE">
              <w:rPr>
                <w:sz w:val="28"/>
                <w:szCs w:val="28"/>
              </w:rPr>
              <w:t>552,3</w:t>
            </w:r>
          </w:p>
        </w:tc>
      </w:tr>
      <w:tr w:rsidR="00B96048" w:rsidRPr="00406658" w:rsidTr="00B969CD">
        <w:tc>
          <w:tcPr>
            <w:tcW w:w="6569" w:type="dxa"/>
            <w:gridSpan w:val="2"/>
          </w:tcPr>
          <w:p w:rsidR="00B969CD" w:rsidRPr="00D17ACC" w:rsidRDefault="00B969CD" w:rsidP="00E526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7ACC">
              <w:rPr>
                <w:sz w:val="28"/>
                <w:szCs w:val="28"/>
              </w:rPr>
              <w:t>ИТОГО:</w:t>
            </w:r>
          </w:p>
        </w:tc>
        <w:tc>
          <w:tcPr>
            <w:tcW w:w="3285" w:type="dxa"/>
          </w:tcPr>
          <w:p w:rsidR="00B969CD" w:rsidRPr="00D17ACC" w:rsidRDefault="00D17ACC" w:rsidP="00B969C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E3A5A">
              <w:rPr>
                <w:sz w:val="28"/>
                <w:szCs w:val="28"/>
              </w:rPr>
              <w:t>472,0</w:t>
            </w:r>
          </w:p>
        </w:tc>
      </w:tr>
    </w:tbl>
    <w:p w:rsidR="00B969CD" w:rsidRDefault="00B969CD" w:rsidP="00CF33FB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color w:val="FF0000"/>
          <w:sz w:val="28"/>
          <w:szCs w:val="28"/>
        </w:rPr>
      </w:pPr>
    </w:p>
    <w:p w:rsidR="00300467" w:rsidRPr="00406658" w:rsidRDefault="00300467" w:rsidP="00CF33FB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color w:val="FF0000"/>
          <w:sz w:val="28"/>
          <w:szCs w:val="28"/>
        </w:rPr>
      </w:pPr>
    </w:p>
    <w:p w:rsidR="00D17ACC" w:rsidRDefault="00D17ACC" w:rsidP="00A012AA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На финансовое обеспечение МУ «ФРУ» осуществляемое за счет средств бюджета поселения расчет был произведен на основании сметы доходов и расходов по бюджетным средствам (бюджетная смета). </w:t>
      </w:r>
    </w:p>
    <w:p w:rsidR="00341D5A" w:rsidRDefault="00341D5A" w:rsidP="00A012AA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Выделение денежных средств из бюджета Медведовского сельского поселения органам ТОС предусмотрено </w:t>
      </w:r>
      <w:proofErr w:type="gramStart"/>
      <w:r>
        <w:rPr>
          <w:sz w:val="28"/>
          <w:szCs w:val="28"/>
        </w:rPr>
        <w:t>с</w:t>
      </w:r>
      <w:r w:rsidR="00A012AA" w:rsidRPr="00D17ACC">
        <w:rPr>
          <w:sz w:val="28"/>
          <w:szCs w:val="28"/>
        </w:rPr>
        <w:t>огласно</w:t>
      </w:r>
      <w:r>
        <w:rPr>
          <w:sz w:val="28"/>
          <w:szCs w:val="28"/>
        </w:rPr>
        <w:t xml:space="preserve"> </w:t>
      </w:r>
      <w:r w:rsidR="00D17ACC">
        <w:rPr>
          <w:sz w:val="28"/>
          <w:szCs w:val="28"/>
        </w:rPr>
        <w:t xml:space="preserve"> принятого</w:t>
      </w:r>
      <w:proofErr w:type="gramEnd"/>
      <w:r w:rsidR="00D17ACC">
        <w:rPr>
          <w:sz w:val="28"/>
          <w:szCs w:val="28"/>
        </w:rPr>
        <w:t xml:space="preserve"> Решения Совета Медведовского сельского поселения от 16 апреля 2014 года №298</w:t>
      </w:r>
      <w:r w:rsidR="009D0CA3">
        <w:rPr>
          <w:sz w:val="28"/>
          <w:szCs w:val="28"/>
        </w:rPr>
        <w:t>, «Об утверждении Порядка выделения средств из бюджета Медведовского сельского поселения Тимашевского района органам территориального общественного самоуправления, созданным в Медведовском сельском поселении Тимашевского района»</w:t>
      </w:r>
      <w:r>
        <w:rPr>
          <w:sz w:val="28"/>
          <w:szCs w:val="28"/>
        </w:rPr>
        <w:t>.</w:t>
      </w:r>
    </w:p>
    <w:p w:rsidR="00341D5A" w:rsidRPr="00341D5A" w:rsidRDefault="00341D5A" w:rsidP="00A012AA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1" w:history="1">
        <w:r w:rsidRPr="00341D5A">
          <w:rPr>
            <w:sz w:val="28"/>
            <w:szCs w:val="28"/>
          </w:rPr>
          <w:t>Приказ</w:t>
        </w:r>
        <w:r>
          <w:rPr>
            <w:sz w:val="28"/>
            <w:szCs w:val="28"/>
          </w:rPr>
          <w:t>ом</w:t>
        </w:r>
        <w:r w:rsidRPr="00341D5A">
          <w:rPr>
            <w:sz w:val="28"/>
            <w:szCs w:val="28"/>
          </w:rPr>
          <w:t xml:space="preserve"> Минсельхоза РФ </w:t>
        </w:r>
        <w:proofErr w:type="gramStart"/>
        <w:r w:rsidRPr="00341D5A">
          <w:rPr>
            <w:sz w:val="28"/>
            <w:szCs w:val="28"/>
          </w:rPr>
          <w:t xml:space="preserve">от </w:t>
        </w:r>
        <w:r>
          <w:rPr>
            <w:sz w:val="28"/>
            <w:szCs w:val="28"/>
          </w:rPr>
          <w:t xml:space="preserve"> 11</w:t>
        </w:r>
        <w:proofErr w:type="gramEnd"/>
        <w:r>
          <w:rPr>
            <w:sz w:val="28"/>
            <w:szCs w:val="28"/>
          </w:rPr>
          <w:t xml:space="preserve">  </w:t>
        </w:r>
        <w:r w:rsidR="00E526EA">
          <w:rPr>
            <w:sz w:val="28"/>
            <w:szCs w:val="28"/>
          </w:rPr>
          <w:t xml:space="preserve"> октября 2010 года</w:t>
        </w:r>
        <w:r w:rsidRPr="00341D5A">
          <w:rPr>
            <w:sz w:val="28"/>
            <w:szCs w:val="28"/>
          </w:rPr>
          <w:t xml:space="preserve"> N 345</w:t>
        </w:r>
        <w:r w:rsidR="00E526EA">
          <w:rPr>
            <w:sz w:val="28"/>
            <w:szCs w:val="28"/>
          </w:rPr>
          <w:t xml:space="preserve"> </w:t>
        </w:r>
        <w:r w:rsidRPr="00341D5A">
          <w:rPr>
            <w:sz w:val="28"/>
            <w:szCs w:val="28"/>
          </w:rPr>
          <w:t>"Об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округов"</w:t>
        </w:r>
      </w:hyperlink>
      <w:r w:rsidRPr="00341D5A">
        <w:rPr>
          <w:sz w:val="28"/>
          <w:szCs w:val="28"/>
        </w:rPr>
        <w:t>)</w:t>
      </w:r>
      <w:r w:rsidR="00FB5306">
        <w:rPr>
          <w:sz w:val="28"/>
          <w:szCs w:val="28"/>
        </w:rPr>
        <w:t xml:space="preserve"> программой предусмотрено финансирование основного мероприятия настоящей Программы - Ведение</w:t>
      </w:r>
      <w:r w:rsidR="00FB5306" w:rsidRPr="00D1118D">
        <w:rPr>
          <w:sz w:val="28"/>
          <w:szCs w:val="28"/>
        </w:rPr>
        <w:t xml:space="preserve"> </w:t>
      </w:r>
      <w:r w:rsidR="00FB5306">
        <w:rPr>
          <w:sz w:val="28"/>
          <w:szCs w:val="28"/>
        </w:rPr>
        <w:t xml:space="preserve">и сверка похозяйственных книг  на территории Медведовского сельского </w:t>
      </w:r>
      <w:r w:rsidR="00FB5306" w:rsidRPr="006F3BAE">
        <w:rPr>
          <w:sz w:val="28"/>
          <w:szCs w:val="28"/>
        </w:rPr>
        <w:t>поселения</w:t>
      </w:r>
      <w:r w:rsidR="00DC282F">
        <w:rPr>
          <w:sz w:val="28"/>
          <w:szCs w:val="28"/>
        </w:rPr>
        <w:t>.</w:t>
      </w:r>
    </w:p>
    <w:p w:rsidR="00341D5A" w:rsidRDefault="00341D5A" w:rsidP="00A012AA">
      <w:pPr>
        <w:pStyle w:val="ad"/>
        <w:widowControl w:val="0"/>
        <w:autoSpaceDE w:val="0"/>
        <w:autoSpaceDN w:val="0"/>
        <w:adjustRightInd w:val="0"/>
        <w:ind w:left="0" w:firstLine="720"/>
        <w:jc w:val="both"/>
        <w:outlineLvl w:val="1"/>
        <w:rPr>
          <w:sz w:val="28"/>
          <w:szCs w:val="28"/>
        </w:rPr>
      </w:pPr>
    </w:p>
    <w:p w:rsidR="00C025B9" w:rsidRPr="00406658" w:rsidRDefault="00C025B9" w:rsidP="00B969CD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FF0000"/>
          <w:sz w:val="28"/>
          <w:szCs w:val="28"/>
        </w:rPr>
      </w:pPr>
    </w:p>
    <w:p w:rsidR="00B969CD" w:rsidRPr="00341D5A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5.Методика оценки эффективности реализации муниципальной программы</w:t>
      </w:r>
    </w:p>
    <w:p w:rsidR="00B969CD" w:rsidRPr="00341D5A" w:rsidRDefault="00B969CD" w:rsidP="00B969C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 xml:space="preserve">Методика оценки эффективности реализации муниципальной программы представляет собой алгоритм оценки фактической 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социально-экономических эффектов, оказывающих </w:t>
      </w:r>
      <w:r w:rsidRPr="00341D5A">
        <w:rPr>
          <w:sz w:val="28"/>
          <w:szCs w:val="28"/>
          <w:shd w:val="clear" w:color="auto" w:fill="FFFFFF"/>
        </w:rPr>
        <w:lastRenderedPageBreak/>
        <w:t>влияние на изменение соответствующей сферы социально-экономического развития Медведовского сельского поселения</w:t>
      </w:r>
    </w:p>
    <w:p w:rsidR="00B969CD" w:rsidRPr="00341D5A" w:rsidRDefault="00B969CD" w:rsidP="002B6D25">
      <w:pPr>
        <w:shd w:val="clear" w:color="auto" w:fill="FFFFFF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41D5A">
        <w:rPr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="00A1299B">
        <w:rPr>
          <w:sz w:val="28"/>
          <w:szCs w:val="28"/>
          <w:shd w:val="clear" w:color="auto" w:fill="FFFFFF"/>
        </w:rPr>
        <w:t xml:space="preserve"> </w:t>
      </w:r>
      <w:r w:rsidR="00DE1E33" w:rsidRPr="00341D5A">
        <w:rPr>
          <w:sz w:val="28"/>
          <w:szCs w:val="28"/>
          <w:shd w:val="clear" w:color="auto" w:fill="FFFFFF"/>
        </w:rPr>
        <w:t>о</w:t>
      </w:r>
      <w:r w:rsidR="00534A20" w:rsidRPr="00341D5A">
        <w:rPr>
          <w:sz w:val="28"/>
          <w:szCs w:val="28"/>
          <w:shd w:val="clear" w:color="auto" w:fill="FFFFFF"/>
        </w:rPr>
        <w:t xml:space="preserve">дин раз в год и будет </w:t>
      </w:r>
      <w:proofErr w:type="gramStart"/>
      <w:r w:rsidR="00534A20" w:rsidRPr="00341D5A">
        <w:rPr>
          <w:sz w:val="28"/>
          <w:szCs w:val="28"/>
          <w:shd w:val="clear" w:color="auto" w:fill="FFFFFF"/>
        </w:rPr>
        <w:t xml:space="preserve">осуществляться </w:t>
      </w:r>
      <w:r w:rsidR="00DE1E33" w:rsidRPr="00341D5A">
        <w:rPr>
          <w:sz w:val="28"/>
          <w:szCs w:val="28"/>
          <w:shd w:val="clear" w:color="auto" w:fill="FFFFFF"/>
        </w:rPr>
        <w:t xml:space="preserve"> в</w:t>
      </w:r>
      <w:proofErr w:type="gramEnd"/>
      <w:r w:rsidR="00DE1E33" w:rsidRPr="00341D5A">
        <w:rPr>
          <w:sz w:val="28"/>
          <w:szCs w:val="28"/>
          <w:shd w:val="clear" w:color="auto" w:fill="FFFFFF"/>
        </w:rPr>
        <w:t xml:space="preserve"> соответствии с приложением №7 Порядка принятия решений о разработке, формирования, реализации и оценки эффективности реализации муниципальных программ Медведовского сельского поселения Тимашевского района.</w:t>
      </w:r>
    </w:p>
    <w:p w:rsidR="002B6D25" w:rsidRPr="00341D5A" w:rsidRDefault="002B6D25" w:rsidP="00B969CD">
      <w:pPr>
        <w:ind w:firstLine="708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  <w:r w:rsidRPr="00341D5A">
        <w:rPr>
          <w:b/>
          <w:sz w:val="28"/>
          <w:szCs w:val="28"/>
        </w:rPr>
        <w:t>6.Механизм реализации муниципальной программы и контроль, за ее выполнением</w:t>
      </w:r>
    </w:p>
    <w:p w:rsidR="00B969CD" w:rsidRPr="00341D5A" w:rsidRDefault="00B969CD" w:rsidP="00B969CD">
      <w:pPr>
        <w:ind w:firstLine="708"/>
        <w:jc w:val="center"/>
        <w:rPr>
          <w:b/>
          <w:sz w:val="28"/>
          <w:szCs w:val="28"/>
        </w:rPr>
      </w:pP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 xml:space="preserve"> Текущее управление муниципальной программой осуществляет ее координатор, который: 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обеспечивает разработку муниципальной программы, ее согласован</w:t>
      </w:r>
      <w:r w:rsidR="005E360C">
        <w:rPr>
          <w:sz w:val="28"/>
          <w:szCs w:val="28"/>
        </w:rPr>
        <w:t xml:space="preserve">ие с </w:t>
      </w:r>
      <w:r w:rsidRPr="00341D5A">
        <w:rPr>
          <w:sz w:val="28"/>
          <w:szCs w:val="28"/>
        </w:rPr>
        <w:t xml:space="preserve"> участниками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формирует структуру муниципальной программы и пере</w:t>
      </w:r>
      <w:r w:rsidR="005E360C">
        <w:rPr>
          <w:sz w:val="28"/>
          <w:szCs w:val="28"/>
        </w:rPr>
        <w:t xml:space="preserve">чень </w:t>
      </w:r>
      <w:r w:rsidRPr="00341D5A">
        <w:rPr>
          <w:sz w:val="28"/>
          <w:szCs w:val="28"/>
        </w:rPr>
        <w:t>участников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организует реализацию муниципально</w:t>
      </w:r>
      <w:r w:rsidR="005E360C">
        <w:rPr>
          <w:sz w:val="28"/>
          <w:szCs w:val="28"/>
        </w:rPr>
        <w:t>й программы,</w:t>
      </w:r>
      <w:r w:rsidRPr="00341D5A">
        <w:rPr>
          <w:sz w:val="28"/>
          <w:szCs w:val="28"/>
        </w:rPr>
        <w:t xml:space="preserve"> участников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несет ответственность за достижение целевых показателей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осуществляет подготовку предложений по объемам и источникам финансирования реализации муниципальной программы на основании предло</w:t>
      </w:r>
      <w:r w:rsidR="005E360C">
        <w:rPr>
          <w:sz w:val="28"/>
          <w:szCs w:val="28"/>
        </w:rPr>
        <w:t xml:space="preserve">жений </w:t>
      </w:r>
      <w:r w:rsidRPr="00341D5A">
        <w:rPr>
          <w:sz w:val="28"/>
          <w:szCs w:val="28"/>
        </w:rPr>
        <w:t xml:space="preserve"> участников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разрабатывает формы отчетности</w:t>
      </w:r>
      <w:r w:rsidR="005E07EC">
        <w:rPr>
          <w:sz w:val="28"/>
          <w:szCs w:val="28"/>
        </w:rPr>
        <w:t xml:space="preserve"> для </w:t>
      </w:r>
      <w:r w:rsidRPr="00341D5A">
        <w:rPr>
          <w:sz w:val="28"/>
          <w:szCs w:val="28"/>
        </w:rPr>
        <w:t xml:space="preserve"> участников муниципальной программы, необходимые  для осуществления контроля, за выполнением муниципальной программы, устанавливает сроки их предоставления;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проводит мониторинг реализации муниципальной программы и анализ отчетности, представляе</w:t>
      </w:r>
      <w:r w:rsidR="005E07EC">
        <w:rPr>
          <w:sz w:val="28"/>
          <w:szCs w:val="28"/>
        </w:rPr>
        <w:t xml:space="preserve">мой </w:t>
      </w:r>
      <w:r w:rsidRPr="00341D5A">
        <w:rPr>
          <w:sz w:val="28"/>
          <w:szCs w:val="28"/>
        </w:rPr>
        <w:t xml:space="preserve"> участниками муниципальной программы;</w:t>
      </w:r>
    </w:p>
    <w:p w:rsidR="00B969CD" w:rsidRPr="00341D5A" w:rsidRDefault="00B969CD" w:rsidP="00B969CD">
      <w:pPr>
        <w:ind w:firstLine="709"/>
        <w:jc w:val="both"/>
        <w:rPr>
          <w:sz w:val="28"/>
          <w:szCs w:val="28"/>
        </w:rPr>
      </w:pPr>
      <w:r w:rsidRPr="00341D5A">
        <w:rPr>
          <w:sz w:val="28"/>
          <w:szCs w:val="28"/>
        </w:rPr>
        <w:t>- ежегодно проводит оценку эффективности реализации муниципальной программы;</w:t>
      </w:r>
    </w:p>
    <w:p w:rsidR="00B969CD" w:rsidRPr="00341D5A" w:rsidRDefault="00B969CD" w:rsidP="00B969CD">
      <w:pPr>
        <w:ind w:firstLine="708"/>
        <w:jc w:val="both"/>
        <w:rPr>
          <w:sz w:val="28"/>
          <w:szCs w:val="20"/>
        </w:rPr>
      </w:pPr>
      <w:r w:rsidRPr="00341D5A">
        <w:rPr>
          <w:sz w:val="28"/>
          <w:szCs w:val="28"/>
        </w:rPr>
        <w:t xml:space="preserve">- размещает информацию о ходе реализации и достигнутых результатах муниципальной программы на официальном сайте администрации Медведовского сельского поселения Тимашевского района в </w:t>
      </w:r>
      <w:r w:rsidRPr="00341D5A">
        <w:rPr>
          <w:sz w:val="28"/>
          <w:szCs w:val="20"/>
        </w:rPr>
        <w:t>информационно-телекоммуникационной сети «Интернет».</w:t>
      </w:r>
    </w:p>
    <w:p w:rsidR="00F510AA" w:rsidRDefault="00F510AA" w:rsidP="00F51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муниципальной программы и обеспечения достижения значений количественных и качественных показателей эффективности реализации муниципальной программы осуществляет заместитель главы Медведовского сельского поселения Тимашевского района Сергеев А.Н.  </w:t>
      </w: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678E9" w:rsidRDefault="00D678E9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</w:t>
      </w:r>
      <w:r w:rsidR="00B969CD" w:rsidRPr="00341D5A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финансово-экономического </w:t>
      </w:r>
      <w:r w:rsidR="00B969CD" w:rsidRPr="00341D5A">
        <w:rPr>
          <w:sz w:val="28"/>
          <w:szCs w:val="28"/>
        </w:rPr>
        <w:t xml:space="preserve"> отдела </w:t>
      </w:r>
    </w:p>
    <w:p w:rsidR="00B969CD" w:rsidRPr="00341D5A" w:rsidRDefault="00E526EA" w:rsidP="00B969C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969CD" w:rsidRPr="00341D5A">
        <w:rPr>
          <w:sz w:val="28"/>
          <w:szCs w:val="28"/>
        </w:rPr>
        <w:t>дминистрации</w:t>
      </w:r>
      <w:r w:rsidR="00D678E9"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>Медведовского сельского поселения</w:t>
      </w:r>
    </w:p>
    <w:p w:rsidR="00B969CD" w:rsidRPr="00D678E9" w:rsidRDefault="00D678E9" w:rsidP="00D678E9">
      <w:pPr>
        <w:widowControl w:val="0"/>
        <w:autoSpaceDE w:val="0"/>
        <w:autoSpaceDN w:val="0"/>
        <w:adjustRightInd w:val="0"/>
        <w:jc w:val="both"/>
        <w:sectPr w:rsidR="00B969CD" w:rsidRPr="00D678E9" w:rsidSect="006F1AD8">
          <w:headerReference w:type="default" r:id="rId12"/>
          <w:headerReference w:type="first" r:id="rId13"/>
          <w:pgSz w:w="11906" w:h="16838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</w:t>
      </w:r>
      <w:r w:rsidR="00B969CD" w:rsidRPr="00341D5A">
        <w:rPr>
          <w:sz w:val="28"/>
          <w:szCs w:val="28"/>
        </w:rPr>
        <w:t xml:space="preserve">района                                       </w:t>
      </w:r>
      <w:proofErr w:type="spellStart"/>
      <w:r>
        <w:rPr>
          <w:sz w:val="28"/>
          <w:szCs w:val="28"/>
        </w:rPr>
        <w:t>О.А.Василевска</w:t>
      </w:r>
      <w:r w:rsidR="00DC282F">
        <w:rPr>
          <w:sz w:val="28"/>
          <w:szCs w:val="28"/>
        </w:rPr>
        <w:t>я</w:t>
      </w:r>
      <w:proofErr w:type="spellEnd"/>
    </w:p>
    <w:p w:rsidR="00A150F2" w:rsidRPr="00406658" w:rsidRDefault="00A150F2" w:rsidP="008A1748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</w:rPr>
        <w:sectPr w:rsidR="00A150F2" w:rsidRPr="00406658" w:rsidSect="005B2D76">
          <w:headerReference w:type="even" r:id="rId14"/>
          <w:headerReference w:type="default" r:id="rId15"/>
          <w:pgSz w:w="11906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A150F2" w:rsidRPr="00720D44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720D44">
        <w:rPr>
          <w:sz w:val="28"/>
          <w:szCs w:val="28"/>
        </w:rPr>
        <w:lastRenderedPageBreak/>
        <w:t>ПРИЛОЖЕНИЕ №1</w:t>
      </w:r>
    </w:p>
    <w:p w:rsidR="00543420" w:rsidRPr="00720D44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720D44">
        <w:rPr>
          <w:sz w:val="28"/>
          <w:szCs w:val="28"/>
        </w:rPr>
        <w:t>к муниципальной программе</w:t>
      </w:r>
    </w:p>
    <w:p w:rsidR="00543420" w:rsidRPr="00720D44" w:rsidRDefault="00720D44" w:rsidP="00720D44">
      <w:pPr>
        <w:widowControl w:val="0"/>
        <w:autoSpaceDE w:val="0"/>
        <w:autoSpaceDN w:val="0"/>
        <w:adjustRightInd w:val="0"/>
        <w:ind w:left="9356"/>
        <w:jc w:val="both"/>
        <w:rPr>
          <w:sz w:val="28"/>
          <w:szCs w:val="28"/>
        </w:rPr>
      </w:pPr>
      <w:r>
        <w:rPr>
          <w:sz w:val="28"/>
          <w:szCs w:val="28"/>
        </w:rPr>
        <w:t>«Обеспечение деятельности органов                          местного самоуправления»</w:t>
      </w:r>
      <w:r w:rsidR="00543420" w:rsidRPr="00720D44">
        <w:rPr>
          <w:sz w:val="28"/>
          <w:szCs w:val="28"/>
        </w:rPr>
        <w:t xml:space="preserve"> </w:t>
      </w:r>
    </w:p>
    <w:p w:rsidR="00543420" w:rsidRPr="00720D44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720D44">
        <w:rPr>
          <w:sz w:val="28"/>
          <w:szCs w:val="28"/>
        </w:rPr>
        <w:t>Медведовского сельского поселения</w:t>
      </w:r>
    </w:p>
    <w:p w:rsidR="00543420" w:rsidRPr="00720D44" w:rsidRDefault="00543420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720D44">
        <w:rPr>
          <w:sz w:val="28"/>
          <w:szCs w:val="28"/>
        </w:rPr>
        <w:t>Тимашевского района</w:t>
      </w:r>
    </w:p>
    <w:p w:rsidR="00543420" w:rsidRPr="00720D44" w:rsidRDefault="00720D44" w:rsidP="00543420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на 2015-2017 годы</w:t>
      </w:r>
    </w:p>
    <w:p w:rsidR="00543420" w:rsidRPr="00720D44" w:rsidRDefault="00543420" w:rsidP="008A174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150F2" w:rsidRPr="00720D44" w:rsidRDefault="00A150F2" w:rsidP="00A150F2">
      <w:pPr>
        <w:jc w:val="center"/>
        <w:rPr>
          <w:b/>
          <w:sz w:val="28"/>
          <w:szCs w:val="28"/>
        </w:rPr>
      </w:pPr>
      <w:r w:rsidRPr="00720D44">
        <w:rPr>
          <w:b/>
          <w:sz w:val="28"/>
          <w:szCs w:val="28"/>
        </w:rPr>
        <w:t>ЦЕЛИ, ЗАДАЧИ И ЦЕЛЕВЫЕ ПОКАЗАТЕЛИ МУНИЦИПАЛЬНОЙ ПРОГРАММЫ</w:t>
      </w:r>
    </w:p>
    <w:p w:rsidR="00A150F2" w:rsidRPr="00720D44" w:rsidRDefault="00A150F2" w:rsidP="00A150F2">
      <w:pPr>
        <w:jc w:val="center"/>
        <w:rPr>
          <w:b/>
          <w:sz w:val="28"/>
          <w:szCs w:val="28"/>
        </w:rPr>
      </w:pPr>
      <w:r w:rsidRPr="00720D44">
        <w:rPr>
          <w:b/>
          <w:sz w:val="28"/>
          <w:szCs w:val="28"/>
        </w:rPr>
        <w:t>Медведовского сельского поселения Тимашевского района</w:t>
      </w:r>
    </w:p>
    <w:p w:rsidR="005461F3" w:rsidRDefault="005461F3" w:rsidP="00720D4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</w:p>
    <w:p w:rsidR="00720D44" w:rsidRPr="00541DE3" w:rsidRDefault="00720D44" w:rsidP="00720D4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41DE3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Обеспечение  деятельности органов местного самоуправления» </w:t>
      </w:r>
      <w:r w:rsidRPr="00541DE3">
        <w:rPr>
          <w:sz w:val="28"/>
          <w:szCs w:val="28"/>
          <w:u w:val="single"/>
        </w:rPr>
        <w:t xml:space="preserve"> Медведовского поселения</w:t>
      </w:r>
    </w:p>
    <w:p w:rsidR="00720D44" w:rsidRDefault="00720D44" w:rsidP="00720D4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Тимашевского</w:t>
      </w:r>
      <w:r w:rsidRPr="00541DE3">
        <w:rPr>
          <w:sz w:val="28"/>
          <w:szCs w:val="28"/>
          <w:u w:val="single"/>
        </w:rPr>
        <w:t xml:space="preserve"> район</w:t>
      </w:r>
      <w:r>
        <w:rPr>
          <w:sz w:val="28"/>
          <w:szCs w:val="28"/>
          <w:u w:val="single"/>
        </w:rPr>
        <w:t>а</w:t>
      </w:r>
      <w:r w:rsidRPr="00541DE3">
        <w:rPr>
          <w:sz w:val="28"/>
          <w:szCs w:val="28"/>
          <w:u w:val="single"/>
        </w:rPr>
        <w:t xml:space="preserve"> на 2015-2017 годы</w:t>
      </w:r>
    </w:p>
    <w:p w:rsidR="00A150F2" w:rsidRPr="00720D44" w:rsidRDefault="00A150F2" w:rsidP="00A150F2"/>
    <w:tbl>
      <w:tblPr>
        <w:tblW w:w="148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12"/>
        <w:gridCol w:w="1701"/>
        <w:gridCol w:w="1701"/>
        <w:gridCol w:w="1701"/>
        <w:gridCol w:w="1701"/>
        <w:gridCol w:w="1654"/>
      </w:tblGrid>
      <w:tr w:rsidR="00720D44" w:rsidRPr="00720D44" w:rsidTr="008F7336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A150F2" w:rsidRPr="00720D44" w:rsidRDefault="00A150F2" w:rsidP="00E8155C">
            <w:pPr>
              <w:jc w:val="center"/>
            </w:pPr>
            <w:r w:rsidRPr="00720D44">
              <w:t>№</w:t>
            </w:r>
          </w:p>
          <w:p w:rsidR="00A150F2" w:rsidRPr="00720D44" w:rsidRDefault="00A150F2" w:rsidP="00E8155C">
            <w:pPr>
              <w:jc w:val="center"/>
            </w:pPr>
            <w:r w:rsidRPr="00720D44">
              <w:t>п/п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720D44" w:rsidRDefault="00A150F2" w:rsidP="00E8155C">
            <w:pPr>
              <w:spacing w:line="204" w:lineRule="auto"/>
              <w:jc w:val="center"/>
            </w:pPr>
            <w:r w:rsidRPr="00720D44">
              <w:t>Наименование целевого</w:t>
            </w:r>
          </w:p>
          <w:p w:rsidR="00A150F2" w:rsidRPr="00720D44" w:rsidRDefault="00A150F2" w:rsidP="00E8155C">
            <w:pPr>
              <w:spacing w:line="204" w:lineRule="auto"/>
              <w:jc w:val="center"/>
            </w:pPr>
            <w:r w:rsidRPr="00720D44"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A150F2" w:rsidRPr="00720D44" w:rsidRDefault="00A150F2" w:rsidP="00E8155C">
            <w:pPr>
              <w:spacing w:line="204" w:lineRule="auto"/>
              <w:jc w:val="center"/>
            </w:pPr>
            <w:r w:rsidRPr="00720D44">
              <w:t>Единица</w:t>
            </w:r>
          </w:p>
          <w:p w:rsidR="00A150F2" w:rsidRPr="00720D44" w:rsidRDefault="00A150F2" w:rsidP="00E8155C">
            <w:pPr>
              <w:spacing w:line="204" w:lineRule="auto"/>
              <w:jc w:val="center"/>
            </w:pPr>
            <w:r w:rsidRPr="00720D44">
              <w:t>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A150F2" w:rsidRPr="00720D44" w:rsidRDefault="008F7336" w:rsidP="00E8155C">
            <w:pPr>
              <w:spacing w:before="240" w:line="204" w:lineRule="auto"/>
              <w:jc w:val="center"/>
            </w:pPr>
            <w:r>
              <w:t>Ста</w:t>
            </w:r>
            <w:r w:rsidR="00A150F2" w:rsidRPr="00720D44">
              <w:t>тус</w:t>
            </w:r>
            <w:r w:rsidR="00A150F2" w:rsidRPr="00720D44">
              <w:rPr>
                <w:vertAlign w:val="superscript"/>
              </w:rPr>
              <w:t>*</w:t>
            </w:r>
          </w:p>
        </w:tc>
        <w:tc>
          <w:tcPr>
            <w:tcW w:w="5056" w:type="dxa"/>
            <w:gridSpan w:val="3"/>
            <w:tcBorders>
              <w:top w:val="single" w:sz="4" w:space="0" w:color="auto"/>
            </w:tcBorders>
            <w:vAlign w:val="center"/>
          </w:tcPr>
          <w:p w:rsidR="00A150F2" w:rsidRPr="00720D44" w:rsidRDefault="00A150F2" w:rsidP="00E8155C">
            <w:pPr>
              <w:spacing w:line="204" w:lineRule="auto"/>
              <w:jc w:val="center"/>
            </w:pPr>
            <w:r w:rsidRPr="00720D44">
              <w:t>Значение показателей</w:t>
            </w:r>
          </w:p>
        </w:tc>
      </w:tr>
      <w:tr w:rsidR="00720D44" w:rsidRPr="00720D44" w:rsidTr="008F7336">
        <w:trPr>
          <w:trHeight w:val="386"/>
          <w:tblHeader/>
        </w:trPr>
        <w:tc>
          <w:tcPr>
            <w:tcW w:w="567" w:type="dxa"/>
            <w:vMerge/>
          </w:tcPr>
          <w:p w:rsidR="00D06B16" w:rsidRPr="00720D44" w:rsidRDefault="00D06B16" w:rsidP="00E8155C">
            <w:pPr>
              <w:spacing w:line="204" w:lineRule="auto"/>
              <w:jc w:val="center"/>
            </w:pPr>
          </w:p>
        </w:tc>
        <w:tc>
          <w:tcPr>
            <w:tcW w:w="5812" w:type="dxa"/>
            <w:vMerge/>
            <w:vAlign w:val="center"/>
          </w:tcPr>
          <w:p w:rsidR="00D06B16" w:rsidRPr="00720D44" w:rsidRDefault="00D06B16" w:rsidP="00E8155C">
            <w:pPr>
              <w:spacing w:line="204" w:lineRule="auto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06B16" w:rsidRPr="00720D44" w:rsidRDefault="00D06B16" w:rsidP="00E8155C">
            <w:pPr>
              <w:spacing w:line="204" w:lineRule="auto"/>
              <w:jc w:val="center"/>
            </w:pPr>
          </w:p>
        </w:tc>
        <w:tc>
          <w:tcPr>
            <w:tcW w:w="1701" w:type="dxa"/>
            <w:vMerge/>
          </w:tcPr>
          <w:p w:rsidR="00D06B16" w:rsidRPr="00720D44" w:rsidRDefault="00D06B16" w:rsidP="00E8155C">
            <w:pPr>
              <w:spacing w:line="204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06B16" w:rsidRPr="00720D44" w:rsidRDefault="00D06B16" w:rsidP="00E8155C">
            <w:pPr>
              <w:spacing w:line="204" w:lineRule="auto"/>
              <w:jc w:val="center"/>
            </w:pPr>
            <w:r w:rsidRPr="00720D44">
              <w:t>2015</w:t>
            </w:r>
            <w:r w:rsidR="00551C3F" w:rsidRPr="00720D44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06B16" w:rsidRPr="00720D44" w:rsidRDefault="00D06B16" w:rsidP="00E8155C">
            <w:pPr>
              <w:spacing w:line="204" w:lineRule="auto"/>
              <w:jc w:val="center"/>
            </w:pPr>
            <w:r w:rsidRPr="00720D44">
              <w:t>2016</w:t>
            </w:r>
            <w:r w:rsidR="00551C3F" w:rsidRPr="00720D44">
              <w:t xml:space="preserve"> год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vAlign w:val="center"/>
          </w:tcPr>
          <w:p w:rsidR="00D06B16" w:rsidRPr="00720D44" w:rsidRDefault="00D06B16" w:rsidP="00E8155C">
            <w:pPr>
              <w:jc w:val="center"/>
            </w:pPr>
            <w:r w:rsidRPr="00720D44">
              <w:t xml:space="preserve">    2017</w:t>
            </w:r>
            <w:r w:rsidR="00551C3F" w:rsidRPr="00720D44">
              <w:t xml:space="preserve"> год</w:t>
            </w:r>
          </w:p>
        </w:tc>
      </w:tr>
      <w:tr w:rsidR="00720D44" w:rsidRPr="00720D44" w:rsidTr="008F7336">
        <w:trPr>
          <w:trHeight w:val="259"/>
          <w:tblHeader/>
        </w:trPr>
        <w:tc>
          <w:tcPr>
            <w:tcW w:w="567" w:type="dxa"/>
          </w:tcPr>
          <w:p w:rsidR="004910D0" w:rsidRPr="00720D44" w:rsidRDefault="004910D0" w:rsidP="00E8155C">
            <w:pPr>
              <w:jc w:val="center"/>
            </w:pPr>
            <w:r w:rsidRPr="00720D44">
              <w:t>1</w:t>
            </w:r>
          </w:p>
        </w:tc>
        <w:tc>
          <w:tcPr>
            <w:tcW w:w="5812" w:type="dxa"/>
          </w:tcPr>
          <w:p w:rsidR="004910D0" w:rsidRPr="00720D44" w:rsidRDefault="004910D0" w:rsidP="00E8155C">
            <w:pPr>
              <w:jc w:val="center"/>
            </w:pPr>
            <w:r w:rsidRPr="00720D44">
              <w:t>2</w:t>
            </w:r>
          </w:p>
        </w:tc>
        <w:tc>
          <w:tcPr>
            <w:tcW w:w="1701" w:type="dxa"/>
            <w:vAlign w:val="center"/>
          </w:tcPr>
          <w:p w:rsidR="004910D0" w:rsidRPr="00720D44" w:rsidRDefault="004910D0" w:rsidP="00E8155C">
            <w:pPr>
              <w:jc w:val="center"/>
            </w:pPr>
            <w:r w:rsidRPr="00720D44">
              <w:t>3</w:t>
            </w:r>
          </w:p>
        </w:tc>
        <w:tc>
          <w:tcPr>
            <w:tcW w:w="1701" w:type="dxa"/>
          </w:tcPr>
          <w:p w:rsidR="004910D0" w:rsidRPr="00720D44" w:rsidRDefault="004910D0" w:rsidP="00E8155C">
            <w:pPr>
              <w:jc w:val="center"/>
            </w:pPr>
            <w:r w:rsidRPr="00720D44">
              <w:t>4</w:t>
            </w:r>
          </w:p>
        </w:tc>
        <w:tc>
          <w:tcPr>
            <w:tcW w:w="1701" w:type="dxa"/>
            <w:vAlign w:val="center"/>
          </w:tcPr>
          <w:p w:rsidR="004910D0" w:rsidRPr="00720D44" w:rsidRDefault="004910D0" w:rsidP="00E8155C">
            <w:pPr>
              <w:jc w:val="center"/>
            </w:pPr>
            <w:r w:rsidRPr="00720D44">
              <w:t>5</w:t>
            </w:r>
          </w:p>
        </w:tc>
        <w:tc>
          <w:tcPr>
            <w:tcW w:w="1701" w:type="dxa"/>
            <w:vAlign w:val="center"/>
          </w:tcPr>
          <w:p w:rsidR="004910D0" w:rsidRPr="00720D44" w:rsidRDefault="004910D0" w:rsidP="00E8155C">
            <w:pPr>
              <w:jc w:val="center"/>
            </w:pPr>
            <w:r w:rsidRPr="00720D44">
              <w:t>6</w:t>
            </w:r>
          </w:p>
        </w:tc>
        <w:tc>
          <w:tcPr>
            <w:tcW w:w="1654" w:type="dxa"/>
            <w:vAlign w:val="center"/>
          </w:tcPr>
          <w:p w:rsidR="004910D0" w:rsidRPr="00720D44" w:rsidRDefault="004910D0" w:rsidP="00E8155C">
            <w:pPr>
              <w:jc w:val="center"/>
            </w:pPr>
            <w:r w:rsidRPr="00720D44">
              <w:t>7</w:t>
            </w:r>
          </w:p>
        </w:tc>
      </w:tr>
      <w:tr w:rsidR="00720D44" w:rsidRPr="00720D44" w:rsidTr="008F7336">
        <w:trPr>
          <w:trHeight w:val="259"/>
          <w:tblHeader/>
        </w:trPr>
        <w:tc>
          <w:tcPr>
            <w:tcW w:w="567" w:type="dxa"/>
            <w:vAlign w:val="center"/>
          </w:tcPr>
          <w:p w:rsidR="00A150F2" w:rsidRPr="00720D44" w:rsidRDefault="00A150F2" w:rsidP="00E8155C">
            <w:pPr>
              <w:jc w:val="center"/>
            </w:pPr>
            <w:r w:rsidRPr="00720D44">
              <w:t>1</w:t>
            </w:r>
          </w:p>
        </w:tc>
        <w:tc>
          <w:tcPr>
            <w:tcW w:w="14270" w:type="dxa"/>
            <w:gridSpan w:val="6"/>
            <w:tcBorders>
              <w:top w:val="nil"/>
            </w:tcBorders>
          </w:tcPr>
          <w:p w:rsidR="006977E8" w:rsidRPr="00720D44" w:rsidRDefault="00720D44" w:rsidP="006977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Муниципальная программа «Обеспечение деятельности органов местного самоуправления»</w:t>
            </w:r>
            <w:r w:rsidR="006977E8" w:rsidRPr="00720D44">
              <w:t xml:space="preserve"> Медведовского поселения </w:t>
            </w:r>
          </w:p>
          <w:p w:rsidR="00A150F2" w:rsidRPr="00720D44" w:rsidRDefault="006977E8" w:rsidP="004910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0D44">
              <w:t>Тимашевский район на 2015-2017 годы</w:t>
            </w:r>
          </w:p>
        </w:tc>
      </w:tr>
      <w:tr w:rsidR="00720D44" w:rsidRPr="00720D44" w:rsidTr="008F7336">
        <w:trPr>
          <w:trHeight w:val="259"/>
          <w:tblHeader/>
        </w:trPr>
        <w:tc>
          <w:tcPr>
            <w:tcW w:w="567" w:type="dxa"/>
          </w:tcPr>
          <w:p w:rsidR="00A150F2" w:rsidRPr="00720D44" w:rsidRDefault="00A150F2" w:rsidP="00E8155C">
            <w:pPr>
              <w:jc w:val="center"/>
            </w:pPr>
          </w:p>
        </w:tc>
        <w:tc>
          <w:tcPr>
            <w:tcW w:w="14270" w:type="dxa"/>
            <w:gridSpan w:val="6"/>
          </w:tcPr>
          <w:p w:rsidR="005461F3" w:rsidRPr="005461F3" w:rsidRDefault="00A150F2" w:rsidP="005461F3">
            <w:pPr>
              <w:pStyle w:val="a8"/>
              <w:spacing w:before="0" w:beforeAutospacing="0" w:after="0" w:afterAutospacing="0"/>
            </w:pPr>
            <w:r w:rsidRPr="00720D44">
              <w:t>Цель</w:t>
            </w:r>
            <w:r w:rsidR="005461F3" w:rsidRPr="005461F3">
              <w:t>-создание полноценных условий для эффективного функционирования муниципальных учреждений;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</w:pPr>
            <w:r w:rsidRPr="005461F3">
              <w:t>- повышение качества, ведения бухгалтерского и статистического учета доходов и расходов, составление требуемой отчетности и предоставление ее в установленном порядке и в сроки;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</w:pPr>
            <w:r w:rsidRPr="005461F3"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</w:p>
          <w:p w:rsidR="00A150F2" w:rsidRPr="00720D44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-повышение качества ведения и сверки  </w:t>
            </w:r>
            <w:hyperlink w:anchor="sub_1000" w:history="1">
              <w:r w:rsidRPr="005461F3">
                <w:t>похозяйственных книг</w:t>
              </w:r>
            </w:hyperlink>
            <w:r w:rsidRPr="005461F3">
              <w:t xml:space="preserve"> для составления обобщенных сведений органом местного самоуправления.</w:t>
            </w:r>
          </w:p>
        </w:tc>
      </w:tr>
      <w:tr w:rsidR="00720D44" w:rsidRPr="00720D44" w:rsidTr="008F7336">
        <w:trPr>
          <w:trHeight w:val="259"/>
          <w:tblHeader/>
        </w:trPr>
        <w:tc>
          <w:tcPr>
            <w:tcW w:w="567" w:type="dxa"/>
          </w:tcPr>
          <w:p w:rsidR="00A150F2" w:rsidRPr="00720D44" w:rsidRDefault="00A150F2" w:rsidP="00E8155C">
            <w:pPr>
              <w:jc w:val="center"/>
            </w:pPr>
          </w:p>
        </w:tc>
        <w:tc>
          <w:tcPr>
            <w:tcW w:w="14270" w:type="dxa"/>
            <w:gridSpan w:val="6"/>
          </w:tcPr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>
              <w:t>Задачи</w:t>
            </w:r>
            <w:r w:rsidRPr="005461F3">
              <w:t>-обеспечение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-обеспечение качественного контроля за правильным и целевым расходованием бюджетных и внебюджетных средств, за наличием и движением имущества, использованием товарно-материальных ценностей, трудовых и финансовых ресурсов;  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>-повышение качества выполняемых функций;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>-осуществление компенсационных выплат председателям органов территориального общественного самоуправления;</w:t>
            </w:r>
          </w:p>
          <w:p w:rsidR="005461F3" w:rsidRPr="005461F3" w:rsidRDefault="005461F3" w:rsidP="005461F3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-обеспечение качественной сверки </w:t>
            </w:r>
            <w:hyperlink w:anchor="sub_1000" w:history="1">
              <w:r w:rsidRPr="005461F3">
                <w:t>похозяйственных книг</w:t>
              </w:r>
            </w:hyperlink>
            <w:r w:rsidRPr="005461F3">
              <w:t xml:space="preserve"> на территории Медведовского сельского поселения.</w:t>
            </w:r>
          </w:p>
          <w:p w:rsidR="00A150F2" w:rsidRPr="00720D44" w:rsidRDefault="00A150F2" w:rsidP="005461F3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720D44" w:rsidRPr="00720D44" w:rsidTr="008F7336">
        <w:trPr>
          <w:trHeight w:val="259"/>
          <w:tblHeader/>
        </w:trPr>
        <w:tc>
          <w:tcPr>
            <w:tcW w:w="567" w:type="dxa"/>
          </w:tcPr>
          <w:p w:rsidR="004910D0" w:rsidRPr="00720D44" w:rsidRDefault="004910D0" w:rsidP="00E8155C">
            <w:pPr>
              <w:jc w:val="center"/>
            </w:pPr>
            <w:r w:rsidRPr="00720D44">
              <w:t>1.1</w:t>
            </w:r>
          </w:p>
        </w:tc>
        <w:tc>
          <w:tcPr>
            <w:tcW w:w="5812" w:type="dxa"/>
            <w:hideMark/>
          </w:tcPr>
          <w:p w:rsidR="004910D0" w:rsidRPr="00CB267A" w:rsidRDefault="005461F3" w:rsidP="005461F3">
            <w:pPr>
              <w:pStyle w:val="a8"/>
              <w:spacing w:before="0" w:beforeAutospacing="0" w:after="0" w:afterAutospacing="0"/>
            </w:pPr>
            <w:r w:rsidRPr="005461F3">
              <w:t>-количество обслуживаемых муниципальных учреждений;</w:t>
            </w:r>
          </w:p>
        </w:tc>
        <w:tc>
          <w:tcPr>
            <w:tcW w:w="1701" w:type="dxa"/>
            <w:vAlign w:val="center"/>
          </w:tcPr>
          <w:p w:rsidR="004910D0" w:rsidRPr="00720D44" w:rsidRDefault="00F416B6" w:rsidP="00E8155C">
            <w:pPr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4910D0" w:rsidRPr="00720D44" w:rsidRDefault="00466F6C" w:rsidP="00E8155C">
            <w:pPr>
              <w:jc w:val="center"/>
            </w:pPr>
            <w:r w:rsidRPr="00720D44">
              <w:t>3</w:t>
            </w:r>
          </w:p>
        </w:tc>
        <w:tc>
          <w:tcPr>
            <w:tcW w:w="1701" w:type="dxa"/>
            <w:vAlign w:val="center"/>
          </w:tcPr>
          <w:p w:rsidR="004910D0" w:rsidRPr="00720D44" w:rsidRDefault="004910D0" w:rsidP="00E8155C">
            <w:pPr>
              <w:jc w:val="center"/>
            </w:pPr>
          </w:p>
        </w:tc>
        <w:tc>
          <w:tcPr>
            <w:tcW w:w="1701" w:type="dxa"/>
            <w:vAlign w:val="center"/>
          </w:tcPr>
          <w:p w:rsidR="004910D0" w:rsidRPr="00720D44" w:rsidRDefault="004910D0" w:rsidP="00E8155C">
            <w:pPr>
              <w:jc w:val="center"/>
            </w:pPr>
          </w:p>
        </w:tc>
        <w:tc>
          <w:tcPr>
            <w:tcW w:w="1654" w:type="dxa"/>
            <w:vAlign w:val="center"/>
          </w:tcPr>
          <w:p w:rsidR="004910D0" w:rsidRPr="00720D44" w:rsidRDefault="004910D0" w:rsidP="00E8155C">
            <w:pPr>
              <w:jc w:val="center"/>
            </w:pPr>
          </w:p>
        </w:tc>
      </w:tr>
      <w:tr w:rsidR="00720D44" w:rsidRPr="00720D44" w:rsidTr="008F7336">
        <w:trPr>
          <w:trHeight w:val="271"/>
          <w:tblHeader/>
        </w:trPr>
        <w:tc>
          <w:tcPr>
            <w:tcW w:w="567" w:type="dxa"/>
          </w:tcPr>
          <w:p w:rsidR="004910D0" w:rsidRPr="00720D44" w:rsidRDefault="004910D0" w:rsidP="00E8155C">
            <w:pPr>
              <w:jc w:val="center"/>
            </w:pPr>
            <w:r w:rsidRPr="00720D44">
              <w:t>1.2</w:t>
            </w:r>
          </w:p>
        </w:tc>
        <w:tc>
          <w:tcPr>
            <w:tcW w:w="5812" w:type="dxa"/>
          </w:tcPr>
          <w:p w:rsidR="004910D0" w:rsidRPr="00CB267A" w:rsidRDefault="005461F3" w:rsidP="005461F3">
            <w:pPr>
              <w:pStyle w:val="a8"/>
              <w:spacing w:before="0" w:beforeAutospacing="0" w:after="0" w:afterAutospacing="0"/>
            </w:pPr>
            <w:r w:rsidRPr="005461F3">
              <w:t>-наличие обоснованных жалоб со стороны руководителей обслуживаемых учреждений;</w:t>
            </w:r>
          </w:p>
        </w:tc>
        <w:tc>
          <w:tcPr>
            <w:tcW w:w="1701" w:type="dxa"/>
            <w:vAlign w:val="center"/>
          </w:tcPr>
          <w:p w:rsidR="004910D0" w:rsidRPr="00720D44" w:rsidRDefault="00F416B6" w:rsidP="00E8155C">
            <w:pPr>
              <w:jc w:val="center"/>
            </w:pPr>
            <w:r>
              <w:t>Ед.</w:t>
            </w:r>
          </w:p>
        </w:tc>
        <w:tc>
          <w:tcPr>
            <w:tcW w:w="1701" w:type="dxa"/>
          </w:tcPr>
          <w:p w:rsidR="007A274C" w:rsidRPr="00720D44" w:rsidRDefault="007A274C" w:rsidP="00E8155C">
            <w:pPr>
              <w:jc w:val="center"/>
            </w:pPr>
          </w:p>
          <w:p w:rsidR="007A274C" w:rsidRPr="00720D44" w:rsidRDefault="007A274C" w:rsidP="00E8155C">
            <w:pPr>
              <w:jc w:val="center"/>
            </w:pPr>
          </w:p>
          <w:p w:rsidR="004910D0" w:rsidRPr="00720D44" w:rsidRDefault="00466F6C" w:rsidP="00E8155C">
            <w:pPr>
              <w:jc w:val="center"/>
            </w:pPr>
            <w:r w:rsidRPr="00720D44">
              <w:t>3</w:t>
            </w:r>
          </w:p>
        </w:tc>
        <w:tc>
          <w:tcPr>
            <w:tcW w:w="1701" w:type="dxa"/>
            <w:vAlign w:val="center"/>
          </w:tcPr>
          <w:p w:rsidR="004910D0" w:rsidRPr="00720D44" w:rsidRDefault="00F416B6" w:rsidP="00E8155C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910D0" w:rsidRPr="00720D44" w:rsidRDefault="00F416B6" w:rsidP="00E8155C">
            <w:pPr>
              <w:jc w:val="center"/>
            </w:pPr>
            <w:r>
              <w:t>0</w:t>
            </w:r>
          </w:p>
        </w:tc>
        <w:tc>
          <w:tcPr>
            <w:tcW w:w="1654" w:type="dxa"/>
            <w:vAlign w:val="center"/>
          </w:tcPr>
          <w:p w:rsidR="004910D0" w:rsidRPr="00720D44" w:rsidRDefault="00F416B6" w:rsidP="00E8155C">
            <w:pPr>
              <w:jc w:val="center"/>
            </w:pPr>
            <w:r>
              <w:t>0</w:t>
            </w:r>
          </w:p>
        </w:tc>
      </w:tr>
      <w:tr w:rsidR="00720D44" w:rsidRPr="00720D44" w:rsidTr="008F7336">
        <w:trPr>
          <w:trHeight w:val="250"/>
          <w:tblHeader/>
        </w:trPr>
        <w:tc>
          <w:tcPr>
            <w:tcW w:w="567" w:type="dxa"/>
          </w:tcPr>
          <w:p w:rsidR="004910D0" w:rsidRPr="00720D44" w:rsidRDefault="004910D0" w:rsidP="00E8155C">
            <w:pPr>
              <w:jc w:val="center"/>
            </w:pPr>
            <w:r w:rsidRPr="00720D44">
              <w:t>1.3</w:t>
            </w:r>
          </w:p>
        </w:tc>
        <w:tc>
          <w:tcPr>
            <w:tcW w:w="5812" w:type="dxa"/>
          </w:tcPr>
          <w:p w:rsidR="004910D0" w:rsidRPr="00720D44" w:rsidRDefault="005461F3" w:rsidP="005461F3">
            <w:pPr>
              <w:pStyle w:val="a8"/>
              <w:spacing w:before="0" w:beforeAutospacing="0" w:after="0" w:afterAutospacing="0"/>
            </w:pPr>
            <w:r w:rsidRPr="005461F3">
              <w:t>- нарушение сроков предоставления форм бюджетной отчетности по всем обслуживаемым учреждениям,  работниками муниципального  учреждения «Финансово-расчетного учреждения» Медведовского сельского поселения;</w:t>
            </w:r>
          </w:p>
        </w:tc>
        <w:tc>
          <w:tcPr>
            <w:tcW w:w="1701" w:type="dxa"/>
            <w:vAlign w:val="center"/>
          </w:tcPr>
          <w:p w:rsidR="004910D0" w:rsidRPr="00720D44" w:rsidRDefault="00A32E40" w:rsidP="00E8155C">
            <w:pPr>
              <w:jc w:val="center"/>
            </w:pPr>
            <w:r>
              <w:t xml:space="preserve">Раз </w:t>
            </w:r>
          </w:p>
        </w:tc>
        <w:tc>
          <w:tcPr>
            <w:tcW w:w="1701" w:type="dxa"/>
          </w:tcPr>
          <w:p w:rsidR="00C025B9" w:rsidRDefault="00C025B9" w:rsidP="00E8155C">
            <w:pPr>
              <w:jc w:val="center"/>
            </w:pPr>
          </w:p>
          <w:p w:rsidR="00C025B9" w:rsidRDefault="00C025B9" w:rsidP="00E8155C">
            <w:pPr>
              <w:jc w:val="center"/>
            </w:pPr>
          </w:p>
          <w:p w:rsidR="004910D0" w:rsidRPr="00720D44" w:rsidRDefault="00466F6C" w:rsidP="00E8155C">
            <w:pPr>
              <w:jc w:val="center"/>
            </w:pPr>
            <w:r w:rsidRPr="00720D44">
              <w:t>3</w:t>
            </w:r>
          </w:p>
        </w:tc>
        <w:tc>
          <w:tcPr>
            <w:tcW w:w="1701" w:type="dxa"/>
            <w:vAlign w:val="center"/>
          </w:tcPr>
          <w:p w:rsidR="004910D0" w:rsidRPr="00720D44" w:rsidRDefault="00A32E40" w:rsidP="00E8155C">
            <w:pPr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:rsidR="004910D0" w:rsidRPr="00720D44" w:rsidRDefault="00A32E40" w:rsidP="00E8155C">
            <w:pPr>
              <w:jc w:val="center"/>
            </w:pPr>
            <w:r>
              <w:t>0</w:t>
            </w:r>
          </w:p>
        </w:tc>
        <w:tc>
          <w:tcPr>
            <w:tcW w:w="1654" w:type="dxa"/>
            <w:vAlign w:val="center"/>
          </w:tcPr>
          <w:p w:rsidR="004910D0" w:rsidRPr="00720D44" w:rsidRDefault="00A32E40" w:rsidP="004910D0">
            <w:pPr>
              <w:ind w:left="1735" w:hanging="1276"/>
              <w:jc w:val="center"/>
            </w:pPr>
            <w:r>
              <w:t>0</w:t>
            </w:r>
          </w:p>
        </w:tc>
      </w:tr>
      <w:tr w:rsidR="00A32E40" w:rsidRPr="00720D44" w:rsidTr="008F7336">
        <w:trPr>
          <w:trHeight w:val="250"/>
          <w:tblHeader/>
        </w:trPr>
        <w:tc>
          <w:tcPr>
            <w:tcW w:w="567" w:type="dxa"/>
          </w:tcPr>
          <w:p w:rsidR="00A32E40" w:rsidRPr="00720D44" w:rsidRDefault="00A32E40" w:rsidP="00E8155C">
            <w:pPr>
              <w:jc w:val="center"/>
            </w:pPr>
          </w:p>
        </w:tc>
        <w:tc>
          <w:tcPr>
            <w:tcW w:w="5812" w:type="dxa"/>
          </w:tcPr>
          <w:p w:rsidR="00A32E40" w:rsidRPr="002052C1" w:rsidRDefault="00A32E40" w:rsidP="00C53EBB">
            <w:pPr>
              <w:pStyle w:val="a8"/>
              <w:spacing w:before="0" w:beforeAutospacing="0" w:after="0" w:afterAutospacing="0"/>
              <w:jc w:val="both"/>
            </w:pPr>
            <w:r>
              <w:t>Количество выплат</w:t>
            </w:r>
            <w:r w:rsidRPr="002052C1">
              <w:t xml:space="preserve">  ежемесячного денежного вознаграждения председателям органов территориального общественного самоуправления</w:t>
            </w:r>
          </w:p>
          <w:p w:rsidR="00A32E40" w:rsidRPr="00720D44" w:rsidRDefault="00A32E40" w:rsidP="00C53EBB"/>
        </w:tc>
        <w:tc>
          <w:tcPr>
            <w:tcW w:w="1701" w:type="dxa"/>
            <w:vAlign w:val="center"/>
          </w:tcPr>
          <w:p w:rsidR="00A32E40" w:rsidRPr="00720D44" w:rsidRDefault="00A32E40" w:rsidP="00E8155C">
            <w:pPr>
              <w:jc w:val="center"/>
            </w:pPr>
            <w:r>
              <w:t xml:space="preserve">Раз </w:t>
            </w:r>
          </w:p>
        </w:tc>
        <w:tc>
          <w:tcPr>
            <w:tcW w:w="1701" w:type="dxa"/>
          </w:tcPr>
          <w:p w:rsidR="00A32E40" w:rsidRDefault="00A32E40" w:rsidP="00E8155C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32E40" w:rsidRDefault="00A32E40" w:rsidP="00E8155C">
            <w:pPr>
              <w:jc w:val="center"/>
            </w:pPr>
            <w:r>
              <w:t>12</w:t>
            </w:r>
          </w:p>
        </w:tc>
        <w:tc>
          <w:tcPr>
            <w:tcW w:w="1701" w:type="dxa"/>
            <w:vAlign w:val="center"/>
          </w:tcPr>
          <w:p w:rsidR="00A32E40" w:rsidRDefault="00A32E40" w:rsidP="00E8155C">
            <w:pPr>
              <w:jc w:val="center"/>
            </w:pPr>
            <w:r>
              <w:t>12</w:t>
            </w:r>
          </w:p>
        </w:tc>
        <w:tc>
          <w:tcPr>
            <w:tcW w:w="1654" w:type="dxa"/>
            <w:vAlign w:val="center"/>
          </w:tcPr>
          <w:p w:rsidR="00A32E40" w:rsidRDefault="00A32E40" w:rsidP="004910D0">
            <w:pPr>
              <w:ind w:left="1735" w:hanging="1276"/>
              <w:jc w:val="center"/>
            </w:pPr>
            <w:r>
              <w:t>12</w:t>
            </w:r>
          </w:p>
        </w:tc>
      </w:tr>
      <w:tr w:rsidR="00A32E40" w:rsidRPr="00720D44" w:rsidTr="008F7336">
        <w:trPr>
          <w:trHeight w:val="250"/>
          <w:tblHeader/>
        </w:trPr>
        <w:tc>
          <w:tcPr>
            <w:tcW w:w="567" w:type="dxa"/>
          </w:tcPr>
          <w:p w:rsidR="00A32E40" w:rsidRPr="00720D44" w:rsidRDefault="00A32E40" w:rsidP="00E8155C">
            <w:pPr>
              <w:jc w:val="center"/>
            </w:pPr>
          </w:p>
        </w:tc>
        <w:tc>
          <w:tcPr>
            <w:tcW w:w="5812" w:type="dxa"/>
          </w:tcPr>
          <w:p w:rsidR="00A32E40" w:rsidRPr="005461F3" w:rsidRDefault="00A32E40" w:rsidP="005461F3">
            <w:pPr>
              <w:pStyle w:val="a8"/>
              <w:spacing w:before="0" w:beforeAutospacing="0" w:after="0" w:afterAutospacing="0"/>
            </w:pPr>
            <w:r w:rsidRPr="005461F3">
              <w:t>-количество</w:t>
            </w:r>
            <w:r w:rsidR="00C53EBB">
              <w:t xml:space="preserve"> сверенных похозяйственных книг</w:t>
            </w:r>
          </w:p>
        </w:tc>
        <w:tc>
          <w:tcPr>
            <w:tcW w:w="1701" w:type="dxa"/>
            <w:vAlign w:val="center"/>
          </w:tcPr>
          <w:p w:rsidR="00A32E40" w:rsidRPr="00720D44" w:rsidRDefault="00A32E40" w:rsidP="00E8155C">
            <w:pPr>
              <w:jc w:val="center"/>
            </w:pPr>
            <w:r>
              <w:t>Шт.</w:t>
            </w:r>
          </w:p>
        </w:tc>
        <w:tc>
          <w:tcPr>
            <w:tcW w:w="1701" w:type="dxa"/>
          </w:tcPr>
          <w:p w:rsidR="00A32E40" w:rsidRDefault="00A32E40" w:rsidP="00E8155C">
            <w:pPr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A32E40" w:rsidRDefault="00A32E40" w:rsidP="00E8155C">
            <w:pPr>
              <w:jc w:val="center"/>
            </w:pPr>
            <w:r>
              <w:t>99</w:t>
            </w:r>
          </w:p>
        </w:tc>
        <w:tc>
          <w:tcPr>
            <w:tcW w:w="1701" w:type="dxa"/>
            <w:vAlign w:val="center"/>
          </w:tcPr>
          <w:p w:rsidR="00A32E40" w:rsidRDefault="00A32E40" w:rsidP="00E8155C">
            <w:pPr>
              <w:jc w:val="center"/>
            </w:pPr>
            <w:r>
              <w:t>99</w:t>
            </w:r>
          </w:p>
        </w:tc>
        <w:tc>
          <w:tcPr>
            <w:tcW w:w="1654" w:type="dxa"/>
            <w:vAlign w:val="center"/>
          </w:tcPr>
          <w:p w:rsidR="00A32E40" w:rsidRDefault="00A32E40" w:rsidP="004910D0">
            <w:pPr>
              <w:ind w:left="1735" w:hanging="1276"/>
              <w:jc w:val="center"/>
            </w:pPr>
            <w:r>
              <w:t>99</w:t>
            </w:r>
          </w:p>
        </w:tc>
      </w:tr>
    </w:tbl>
    <w:p w:rsidR="006E476E" w:rsidRDefault="006E476E" w:rsidP="00D668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76E" w:rsidRDefault="006E476E" w:rsidP="00D668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476E" w:rsidRDefault="006E476E" w:rsidP="00D668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финансово-экономического  отдела</w:t>
      </w:r>
    </w:p>
    <w:p w:rsidR="00D66848" w:rsidRPr="00720D44" w:rsidRDefault="006E476E" w:rsidP="00D6684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D66848" w:rsidRPr="00720D4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D66848" w:rsidRPr="00720D44">
        <w:rPr>
          <w:sz w:val="28"/>
          <w:szCs w:val="28"/>
        </w:rPr>
        <w:t>Медведовского сельского поселения</w:t>
      </w:r>
    </w:p>
    <w:p w:rsidR="00A150F2" w:rsidRPr="006F3BAE" w:rsidRDefault="006E476E" w:rsidP="006F3BAE">
      <w:pPr>
        <w:widowControl w:val="0"/>
        <w:autoSpaceDE w:val="0"/>
        <w:autoSpaceDN w:val="0"/>
        <w:adjustRightInd w:val="0"/>
        <w:jc w:val="both"/>
        <w:sectPr w:rsidR="00A150F2" w:rsidRPr="006F3BAE" w:rsidSect="00A150F2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    </w:t>
      </w:r>
      <w:r w:rsidR="00D66848" w:rsidRPr="00720D44">
        <w:rPr>
          <w:sz w:val="28"/>
          <w:szCs w:val="28"/>
        </w:rPr>
        <w:t xml:space="preserve">района        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D66848" w:rsidRPr="00720D44"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О.А.Василевска</w:t>
      </w:r>
      <w:r w:rsidR="008F7336">
        <w:rPr>
          <w:sz w:val="28"/>
          <w:szCs w:val="28"/>
        </w:rPr>
        <w:t>я</w:t>
      </w:r>
      <w:proofErr w:type="spellEnd"/>
    </w:p>
    <w:p w:rsidR="0046689A" w:rsidRPr="00406658" w:rsidRDefault="0046689A" w:rsidP="00844D4F">
      <w:pPr>
        <w:widowControl w:val="0"/>
        <w:autoSpaceDE w:val="0"/>
        <w:autoSpaceDN w:val="0"/>
        <w:adjustRightInd w:val="0"/>
        <w:jc w:val="center"/>
        <w:outlineLvl w:val="1"/>
        <w:rPr>
          <w:color w:val="FF0000"/>
          <w:sz w:val="28"/>
          <w:szCs w:val="28"/>
        </w:rPr>
        <w:sectPr w:rsidR="0046689A" w:rsidRPr="00406658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bookmarkStart w:id="4" w:name="Par455"/>
      <w:bookmarkEnd w:id="4"/>
    </w:p>
    <w:p w:rsidR="0046689A" w:rsidRPr="006E476E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6E476E">
        <w:rPr>
          <w:sz w:val="28"/>
          <w:szCs w:val="28"/>
        </w:rPr>
        <w:lastRenderedPageBreak/>
        <w:t>ПРИЛОЖЕНИЕ №2</w:t>
      </w:r>
    </w:p>
    <w:p w:rsidR="0046689A" w:rsidRPr="006E476E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6E476E">
        <w:rPr>
          <w:sz w:val="28"/>
          <w:szCs w:val="28"/>
        </w:rPr>
        <w:t>к муниципальной программе</w:t>
      </w:r>
    </w:p>
    <w:p w:rsidR="0046689A" w:rsidRPr="006E476E" w:rsidRDefault="0046689A" w:rsidP="006E476E">
      <w:pPr>
        <w:widowControl w:val="0"/>
        <w:autoSpaceDE w:val="0"/>
        <w:autoSpaceDN w:val="0"/>
        <w:adjustRightInd w:val="0"/>
        <w:ind w:left="9356"/>
        <w:jc w:val="both"/>
        <w:rPr>
          <w:sz w:val="28"/>
          <w:szCs w:val="28"/>
        </w:rPr>
      </w:pPr>
      <w:r w:rsidRPr="006E476E">
        <w:rPr>
          <w:sz w:val="28"/>
          <w:szCs w:val="28"/>
        </w:rPr>
        <w:t>«</w:t>
      </w:r>
      <w:r w:rsidR="006E476E">
        <w:rPr>
          <w:sz w:val="28"/>
          <w:szCs w:val="28"/>
        </w:rPr>
        <w:t>Обеспечение деятельности органов                          местного самоуправления»</w:t>
      </w:r>
    </w:p>
    <w:p w:rsidR="0046689A" w:rsidRPr="006E476E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6E476E">
        <w:rPr>
          <w:sz w:val="28"/>
          <w:szCs w:val="28"/>
        </w:rPr>
        <w:t>Медведовского сельского поселения</w:t>
      </w:r>
    </w:p>
    <w:p w:rsidR="0046689A" w:rsidRPr="006E476E" w:rsidRDefault="0046689A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 w:rsidRPr="006E476E">
        <w:rPr>
          <w:sz w:val="28"/>
          <w:szCs w:val="28"/>
        </w:rPr>
        <w:t>Тимашевского района</w:t>
      </w:r>
    </w:p>
    <w:p w:rsidR="0046689A" w:rsidRPr="006E476E" w:rsidRDefault="006E476E" w:rsidP="0046689A">
      <w:pPr>
        <w:widowControl w:val="0"/>
        <w:autoSpaceDE w:val="0"/>
        <w:autoSpaceDN w:val="0"/>
        <w:adjustRightInd w:val="0"/>
        <w:ind w:firstLine="9356"/>
        <w:jc w:val="both"/>
        <w:rPr>
          <w:sz w:val="28"/>
          <w:szCs w:val="28"/>
        </w:rPr>
      </w:pPr>
      <w:r>
        <w:rPr>
          <w:sz w:val="28"/>
          <w:szCs w:val="28"/>
        </w:rPr>
        <w:t>на 2015-2017 годы</w:t>
      </w:r>
    </w:p>
    <w:p w:rsidR="0046689A" w:rsidRPr="006E476E" w:rsidRDefault="0046689A" w:rsidP="0046689A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FC3486" w:rsidRPr="006E476E" w:rsidRDefault="00D92F6A" w:rsidP="004E58B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6E476E">
        <w:rPr>
          <w:sz w:val="28"/>
          <w:szCs w:val="28"/>
        </w:rPr>
        <w:tab/>
      </w:r>
    </w:p>
    <w:p w:rsidR="002D5F74" w:rsidRPr="006E476E" w:rsidRDefault="002D5F74" w:rsidP="002D5F74">
      <w:pPr>
        <w:jc w:val="center"/>
        <w:rPr>
          <w:b/>
          <w:sz w:val="28"/>
          <w:szCs w:val="28"/>
          <w:shd w:val="clear" w:color="auto" w:fill="FFFFFF"/>
        </w:rPr>
      </w:pPr>
      <w:r w:rsidRPr="006E476E">
        <w:rPr>
          <w:b/>
          <w:sz w:val="28"/>
          <w:szCs w:val="28"/>
          <w:shd w:val="clear" w:color="auto" w:fill="FFFFFF"/>
        </w:rPr>
        <w:t>ПЕРЕЧЕНЬ ОСНОВНЫХ МЕРОПРИЯТИЙ МУНИЦИПАЛЬНОЙ ПРОГРАММЫ</w:t>
      </w:r>
    </w:p>
    <w:p w:rsidR="006B59A8" w:rsidRPr="006E476E" w:rsidRDefault="006B59A8" w:rsidP="006B59A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E476E">
        <w:rPr>
          <w:sz w:val="28"/>
          <w:szCs w:val="28"/>
          <w:u w:val="single"/>
        </w:rPr>
        <w:t>«</w:t>
      </w:r>
      <w:r w:rsidR="006E476E" w:rsidRPr="006E476E">
        <w:rPr>
          <w:sz w:val="28"/>
          <w:szCs w:val="28"/>
          <w:u w:val="single"/>
        </w:rPr>
        <w:t xml:space="preserve">Обеспечение деятельности органов  местного самоуправления» </w:t>
      </w:r>
      <w:r w:rsidRPr="006E476E">
        <w:rPr>
          <w:sz w:val="28"/>
          <w:szCs w:val="28"/>
          <w:u w:val="single"/>
        </w:rPr>
        <w:t xml:space="preserve">Медведовского поселения </w:t>
      </w:r>
    </w:p>
    <w:p w:rsidR="006B59A8" w:rsidRPr="006E476E" w:rsidRDefault="006B59A8" w:rsidP="006B59A8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E476E">
        <w:rPr>
          <w:sz w:val="28"/>
          <w:szCs w:val="28"/>
          <w:u w:val="single"/>
        </w:rPr>
        <w:t>Тима</w:t>
      </w:r>
      <w:r w:rsidR="006E476E" w:rsidRPr="006E476E">
        <w:rPr>
          <w:sz w:val="28"/>
          <w:szCs w:val="28"/>
          <w:u w:val="single"/>
        </w:rPr>
        <w:t>шевский район на 2015-2017 годы</w:t>
      </w:r>
    </w:p>
    <w:p w:rsidR="006B59A8" w:rsidRPr="006E476E" w:rsidRDefault="006B59A8" w:rsidP="006B59A8">
      <w:pPr>
        <w:jc w:val="center"/>
        <w:rPr>
          <w:sz w:val="23"/>
          <w:szCs w:val="23"/>
          <w:u w:val="single"/>
        </w:rPr>
      </w:pPr>
    </w:p>
    <w:tbl>
      <w:tblPr>
        <w:tblW w:w="14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2116"/>
        <w:gridCol w:w="2441"/>
        <w:gridCol w:w="1134"/>
        <w:gridCol w:w="6"/>
        <w:gridCol w:w="1138"/>
        <w:gridCol w:w="6"/>
        <w:gridCol w:w="1134"/>
        <w:gridCol w:w="850"/>
        <w:gridCol w:w="284"/>
        <w:gridCol w:w="1843"/>
        <w:gridCol w:w="850"/>
        <w:gridCol w:w="1982"/>
        <w:gridCol w:w="7"/>
      </w:tblGrid>
      <w:tr w:rsidR="006E476E" w:rsidRPr="006E476E" w:rsidTr="00EF190A">
        <w:trPr>
          <w:trHeight w:val="630"/>
        </w:trPr>
        <w:tc>
          <w:tcPr>
            <w:tcW w:w="814" w:type="dxa"/>
            <w:vMerge w:val="restart"/>
            <w:shd w:val="clear" w:color="auto" w:fill="auto"/>
            <w:vAlign w:val="center"/>
          </w:tcPr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t>№</w:t>
            </w:r>
          </w:p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t>п/п</w:t>
            </w:r>
          </w:p>
        </w:tc>
        <w:tc>
          <w:tcPr>
            <w:tcW w:w="2116" w:type="dxa"/>
            <w:vMerge w:val="restart"/>
            <w:shd w:val="clear" w:color="auto" w:fill="auto"/>
            <w:vAlign w:val="center"/>
          </w:tcPr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rPr>
                <w:shd w:val="clear" w:color="auto" w:fill="FFFFFF"/>
              </w:rPr>
              <w:t>Наименование мероприятия</w:t>
            </w:r>
          </w:p>
        </w:tc>
        <w:tc>
          <w:tcPr>
            <w:tcW w:w="2441" w:type="dxa"/>
            <w:vMerge w:val="restart"/>
            <w:shd w:val="clear" w:color="auto" w:fill="auto"/>
            <w:vAlign w:val="center"/>
          </w:tcPr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rPr>
                <w:shd w:val="clear" w:color="auto" w:fill="FFFFFF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6E476E">
              <w:rPr>
                <w:shd w:val="clear" w:color="auto" w:fill="FFFFFF"/>
              </w:rPr>
              <w:t xml:space="preserve">Объем </w:t>
            </w:r>
            <w:proofErr w:type="spellStart"/>
            <w:proofErr w:type="gramStart"/>
            <w:r w:rsidRPr="006E476E">
              <w:rPr>
                <w:shd w:val="clear" w:color="auto" w:fill="FFFFFF"/>
              </w:rPr>
              <w:t>финанси-рования</w:t>
            </w:r>
            <w:proofErr w:type="spellEnd"/>
            <w:proofErr w:type="gramEnd"/>
            <w:r w:rsidRPr="006E476E">
              <w:rPr>
                <w:shd w:val="clear" w:color="auto" w:fill="FFFFFF"/>
              </w:rPr>
              <w:t>,</w:t>
            </w:r>
          </w:p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6E476E">
              <w:rPr>
                <w:shd w:val="clear" w:color="auto" w:fill="FFFFFF"/>
              </w:rPr>
              <w:t>всего</w:t>
            </w:r>
          </w:p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rPr>
                <w:shd w:val="clear" w:color="auto" w:fill="FFFFFF"/>
              </w:rPr>
              <w:t>(</w:t>
            </w:r>
            <w:proofErr w:type="spellStart"/>
            <w:r w:rsidRPr="006E476E">
              <w:rPr>
                <w:shd w:val="clear" w:color="auto" w:fill="FFFFFF"/>
              </w:rPr>
              <w:t>тыс.руб</w:t>
            </w:r>
            <w:proofErr w:type="spellEnd"/>
            <w:r w:rsidRPr="006E476E">
              <w:rPr>
                <w:shd w:val="clear" w:color="auto" w:fill="FFFFFF"/>
              </w:rPr>
              <w:t>)</w:t>
            </w:r>
          </w:p>
        </w:tc>
        <w:tc>
          <w:tcPr>
            <w:tcW w:w="3134" w:type="dxa"/>
            <w:gridSpan w:val="5"/>
            <w:shd w:val="clear" w:color="auto" w:fill="auto"/>
            <w:vAlign w:val="center"/>
          </w:tcPr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6E476E">
              <w:t>В том числе по годам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773E08" w:rsidRPr="006E476E" w:rsidRDefault="0055702C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  <w:r w:rsidRPr="006E476E">
              <w:rPr>
                <w:shd w:val="clear" w:color="auto" w:fill="FFFFFF"/>
              </w:rPr>
              <w:t>Непосред</w:t>
            </w:r>
            <w:r w:rsidR="00773E08" w:rsidRPr="006E476E">
              <w:rPr>
                <w:shd w:val="clear" w:color="auto" w:fill="FFFFFF"/>
              </w:rPr>
              <w:t>ственный</w:t>
            </w:r>
          </w:p>
          <w:p w:rsidR="00773E08" w:rsidRPr="006E476E" w:rsidRDefault="00773E08" w:rsidP="00E8155C">
            <w:pPr>
              <w:spacing w:line="216" w:lineRule="auto"/>
              <w:ind w:left="-113" w:right="-57"/>
              <w:jc w:val="center"/>
            </w:pPr>
            <w:r w:rsidRPr="006E476E">
              <w:rPr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2839" w:type="dxa"/>
            <w:gridSpan w:val="3"/>
            <w:vMerge w:val="restart"/>
            <w:shd w:val="clear" w:color="auto" w:fill="auto"/>
            <w:vAlign w:val="center"/>
          </w:tcPr>
          <w:p w:rsidR="00773E08" w:rsidRPr="006E476E" w:rsidRDefault="00773E08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</w:pPr>
            <w:r w:rsidRPr="006E476E">
              <w:rPr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6E476E" w:rsidRPr="006E476E" w:rsidTr="00EF190A">
        <w:trPr>
          <w:trHeight w:val="597"/>
        </w:trPr>
        <w:tc>
          <w:tcPr>
            <w:tcW w:w="814" w:type="dxa"/>
            <w:vMerge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16" w:lineRule="auto"/>
              <w:ind w:left="-113" w:right="-57"/>
              <w:jc w:val="center"/>
            </w:pPr>
          </w:p>
        </w:tc>
        <w:tc>
          <w:tcPr>
            <w:tcW w:w="2116" w:type="dxa"/>
            <w:vMerge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</w:p>
        </w:tc>
        <w:tc>
          <w:tcPr>
            <w:tcW w:w="2441" w:type="dxa"/>
            <w:vMerge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04" w:lineRule="auto"/>
              <w:jc w:val="center"/>
            </w:pPr>
            <w:r w:rsidRPr="006E476E">
              <w:t>2015 год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04" w:lineRule="auto"/>
              <w:jc w:val="center"/>
            </w:pPr>
            <w:r w:rsidRPr="006E476E">
              <w:t>2016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1C3F" w:rsidRPr="006E476E" w:rsidRDefault="00551C3F" w:rsidP="00E8155C">
            <w:pPr>
              <w:jc w:val="center"/>
            </w:pPr>
            <w:r w:rsidRPr="006E476E">
              <w:t xml:space="preserve">    2017 год</w:t>
            </w: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551C3F" w:rsidRPr="006E476E" w:rsidRDefault="00551C3F" w:rsidP="00E8155C">
            <w:pPr>
              <w:spacing w:line="216" w:lineRule="auto"/>
              <w:ind w:left="-113" w:right="-57"/>
              <w:jc w:val="center"/>
              <w:rPr>
                <w:shd w:val="clear" w:color="auto" w:fill="FFFFFF"/>
              </w:rPr>
            </w:pPr>
          </w:p>
        </w:tc>
        <w:tc>
          <w:tcPr>
            <w:tcW w:w="2839" w:type="dxa"/>
            <w:gridSpan w:val="3"/>
            <w:vMerge/>
            <w:shd w:val="clear" w:color="auto" w:fill="auto"/>
            <w:vAlign w:val="center"/>
          </w:tcPr>
          <w:p w:rsidR="00551C3F" w:rsidRPr="006E476E" w:rsidRDefault="00551C3F" w:rsidP="00D06B16">
            <w:pPr>
              <w:shd w:val="clear" w:color="auto" w:fill="FFFFFF"/>
              <w:spacing w:line="216" w:lineRule="auto"/>
              <w:ind w:left="-113" w:right="-57"/>
              <w:jc w:val="center"/>
              <w:textAlignment w:val="baseline"/>
              <w:rPr>
                <w:shd w:val="clear" w:color="auto" w:fill="FFFFFF"/>
              </w:rPr>
            </w:pPr>
          </w:p>
        </w:tc>
      </w:tr>
      <w:tr w:rsidR="006E476E" w:rsidRPr="006E476E" w:rsidTr="00EF190A">
        <w:tc>
          <w:tcPr>
            <w:tcW w:w="814" w:type="dxa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1</w:t>
            </w:r>
          </w:p>
        </w:tc>
        <w:tc>
          <w:tcPr>
            <w:tcW w:w="2116" w:type="dxa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2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5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8</w:t>
            </w:r>
          </w:p>
          <w:p w:rsidR="000340D5" w:rsidRPr="006E476E" w:rsidRDefault="000340D5" w:rsidP="00E8155C">
            <w:pPr>
              <w:spacing w:line="216" w:lineRule="auto"/>
              <w:jc w:val="center"/>
            </w:pP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0340D5" w:rsidRPr="006E476E" w:rsidRDefault="000340D5" w:rsidP="00E8155C">
            <w:pPr>
              <w:spacing w:line="216" w:lineRule="auto"/>
              <w:jc w:val="center"/>
            </w:pPr>
            <w:r w:rsidRPr="006E476E">
              <w:t>9</w:t>
            </w:r>
          </w:p>
        </w:tc>
        <w:tc>
          <w:tcPr>
            <w:tcW w:w="2839" w:type="dxa"/>
            <w:gridSpan w:val="3"/>
            <w:shd w:val="clear" w:color="auto" w:fill="auto"/>
            <w:vAlign w:val="center"/>
          </w:tcPr>
          <w:p w:rsidR="000340D5" w:rsidRPr="006E476E" w:rsidRDefault="000340D5" w:rsidP="000340D5">
            <w:pPr>
              <w:spacing w:line="216" w:lineRule="auto"/>
              <w:jc w:val="center"/>
            </w:pPr>
            <w:r w:rsidRPr="006E476E">
              <w:t>10</w:t>
            </w:r>
          </w:p>
        </w:tc>
      </w:tr>
      <w:tr w:rsidR="006E476E" w:rsidRPr="006E476E" w:rsidTr="00EF190A">
        <w:tc>
          <w:tcPr>
            <w:tcW w:w="814" w:type="dxa"/>
            <w:shd w:val="clear" w:color="auto" w:fill="auto"/>
          </w:tcPr>
          <w:p w:rsidR="006E476E" w:rsidRPr="006E476E" w:rsidRDefault="006E476E" w:rsidP="00E8155C">
            <w:pPr>
              <w:spacing w:line="216" w:lineRule="auto"/>
              <w:jc w:val="center"/>
            </w:pPr>
            <w:r w:rsidRPr="006E476E">
              <w:t>1</w:t>
            </w:r>
          </w:p>
        </w:tc>
        <w:tc>
          <w:tcPr>
            <w:tcW w:w="13791" w:type="dxa"/>
            <w:gridSpan w:val="13"/>
          </w:tcPr>
          <w:p w:rsidR="00CC5547" w:rsidRPr="005461F3" w:rsidRDefault="00CC5547" w:rsidP="00CC5547">
            <w:pPr>
              <w:pStyle w:val="a8"/>
              <w:spacing w:before="0" w:beforeAutospacing="0" w:after="0" w:afterAutospacing="0"/>
            </w:pPr>
            <w:r>
              <w:t>Цель</w:t>
            </w:r>
            <w:r w:rsidR="006E476E" w:rsidRPr="00720D44">
              <w:t xml:space="preserve"> </w:t>
            </w:r>
            <w:r w:rsidRPr="005461F3">
              <w:t>-</w:t>
            </w:r>
            <w:r>
              <w:t xml:space="preserve"> </w:t>
            </w:r>
            <w:r w:rsidRPr="005461F3">
              <w:t>создание полноценных условий для эффективного функционирования муниципальных учреждений;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</w:pPr>
            <w:r w:rsidRPr="005461F3">
              <w:t>- повышение качества, ведения бухгалтерского и статистического учета доходов и расходов, составление требуемой отчетности и предоставление ее в установленном порядке и в сроки;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</w:pPr>
            <w:r w:rsidRPr="005461F3">
              <w:t>- поддержка деятельности органов территориального общественного самоуправления Тимашевского городского поселения Тимашевского района</w:t>
            </w:r>
          </w:p>
          <w:p w:rsidR="006E476E" w:rsidRPr="00720D44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-повышение качества ведения и сверки  </w:t>
            </w:r>
            <w:hyperlink w:anchor="sub_1000" w:history="1">
              <w:r w:rsidRPr="005461F3">
                <w:t>похозяйственных книг</w:t>
              </w:r>
            </w:hyperlink>
            <w:r w:rsidRPr="005461F3">
              <w:t xml:space="preserve"> для составления обобщенных сведений органом местного самоуправления.</w:t>
            </w:r>
          </w:p>
        </w:tc>
      </w:tr>
      <w:tr w:rsidR="006E476E" w:rsidRPr="006E476E" w:rsidTr="00EF190A">
        <w:tc>
          <w:tcPr>
            <w:tcW w:w="814" w:type="dxa"/>
            <w:shd w:val="clear" w:color="auto" w:fill="auto"/>
          </w:tcPr>
          <w:p w:rsidR="006E476E" w:rsidRPr="006E476E" w:rsidRDefault="006E476E" w:rsidP="00E8155C">
            <w:pPr>
              <w:spacing w:line="216" w:lineRule="auto"/>
              <w:jc w:val="center"/>
            </w:pPr>
            <w:r w:rsidRPr="006E476E">
              <w:t>1.1</w:t>
            </w:r>
          </w:p>
        </w:tc>
        <w:tc>
          <w:tcPr>
            <w:tcW w:w="13791" w:type="dxa"/>
            <w:gridSpan w:val="13"/>
          </w:tcPr>
          <w:p w:rsidR="00CC5547" w:rsidRPr="005461F3" w:rsidRDefault="006E476E" w:rsidP="00CC5547">
            <w:pPr>
              <w:pStyle w:val="a8"/>
              <w:spacing w:before="0" w:beforeAutospacing="0" w:after="0" w:afterAutospacing="0"/>
              <w:jc w:val="both"/>
            </w:pPr>
            <w:r w:rsidRPr="00720D44">
              <w:t xml:space="preserve">Задача </w:t>
            </w:r>
            <w:r w:rsidR="00CC5547" w:rsidRPr="005461F3">
              <w:t>-</w:t>
            </w:r>
            <w:r w:rsidR="00CC5547">
              <w:t xml:space="preserve"> </w:t>
            </w:r>
            <w:r w:rsidR="00CC5547" w:rsidRPr="005461F3">
              <w:t>обеспечение качественной организации и ведения бухгалтерского и налогового учета и отчетности, документального и взаимосвязанного их отражения в бухгалтерских регистрах;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-обеспечение качественного контроля за правильным и целевым расходованием бюджетных и внебюджетных средств, за наличием </w:t>
            </w:r>
            <w:r w:rsidRPr="005461F3">
              <w:lastRenderedPageBreak/>
              <w:t xml:space="preserve">и движением имущества, использованием товарно-материальных ценностей, трудовых и финансовых ресурсов;  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>-обеспечение качественного выполнения обязательств по своевременной выплате заработной платы работникам обслуживаемых учреждений и других обязательств;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>-обеспечение качественного составления и предоставления свободной бухгалтерской отчетности в налоговые органы, внебюджетные фонды, органы статистики, главному распорядителю средств;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>-повышение качества выполняемых функций;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>-осуществление компенсационных выплат председателям органов территориального общественного самоуправления;</w:t>
            </w:r>
          </w:p>
          <w:p w:rsidR="00CC5547" w:rsidRPr="005461F3" w:rsidRDefault="00CC5547" w:rsidP="00CC5547">
            <w:pPr>
              <w:pStyle w:val="a8"/>
              <w:spacing w:before="0" w:beforeAutospacing="0" w:after="0" w:afterAutospacing="0"/>
              <w:jc w:val="both"/>
            </w:pPr>
            <w:r w:rsidRPr="005461F3">
              <w:t xml:space="preserve">-обеспечение качественной сверки </w:t>
            </w:r>
            <w:hyperlink w:anchor="sub_1000" w:history="1">
              <w:r w:rsidRPr="005461F3">
                <w:t>похозяйственных книг</w:t>
              </w:r>
            </w:hyperlink>
            <w:r w:rsidRPr="005461F3">
              <w:t xml:space="preserve"> на территории Медведовского сельского поселения.</w:t>
            </w:r>
          </w:p>
          <w:p w:rsidR="006E476E" w:rsidRPr="00720D44" w:rsidRDefault="006E476E" w:rsidP="00DC282F">
            <w:pPr>
              <w:pStyle w:val="a8"/>
              <w:spacing w:before="0" w:beforeAutospacing="0" w:after="0" w:afterAutospacing="0"/>
              <w:jc w:val="both"/>
            </w:pPr>
          </w:p>
        </w:tc>
      </w:tr>
      <w:tr w:rsidR="002052C1" w:rsidRPr="006E476E" w:rsidTr="008E5F76">
        <w:tc>
          <w:tcPr>
            <w:tcW w:w="814" w:type="dxa"/>
            <w:vMerge w:val="restart"/>
            <w:shd w:val="clear" w:color="auto" w:fill="auto"/>
          </w:tcPr>
          <w:p w:rsidR="002052C1" w:rsidRPr="006E476E" w:rsidRDefault="002052C1" w:rsidP="00E8155C">
            <w:pPr>
              <w:spacing w:line="216" w:lineRule="auto"/>
              <w:jc w:val="center"/>
            </w:pPr>
            <w:r w:rsidRPr="006E476E">
              <w:lastRenderedPageBreak/>
              <w:t>1.1.1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2052C1" w:rsidRPr="002052C1" w:rsidRDefault="002052C1" w:rsidP="002052C1">
            <w:pPr>
              <w:pStyle w:val="a8"/>
              <w:spacing w:before="0" w:beforeAutospacing="0" w:after="0" w:afterAutospacing="0"/>
              <w:jc w:val="both"/>
            </w:pPr>
            <w:r w:rsidRPr="002052C1">
              <w:t>Обеспечение деятельности муниципального учреждения «Финансово-расчетное учреждение» Медведовского  сельского поселения Тимашевского района</w:t>
            </w:r>
          </w:p>
        </w:tc>
        <w:tc>
          <w:tcPr>
            <w:tcW w:w="2441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 w:rsidRPr="006E476E">
              <w:t>всего</w:t>
            </w: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>
              <w:t>8388,6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>
              <w:t>2796,2</w:t>
            </w: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DC282F">
            <w:pPr>
              <w:spacing w:line="216" w:lineRule="auto"/>
            </w:pPr>
            <w:r>
              <w:t>2796,2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052C1" w:rsidRPr="006E476E" w:rsidRDefault="002052C1" w:rsidP="00DC282F">
            <w:pPr>
              <w:spacing w:line="216" w:lineRule="auto"/>
            </w:pPr>
            <w:r>
              <w:t>2796,2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052C1" w:rsidRPr="00C53EBB" w:rsidRDefault="002052C1" w:rsidP="00E8155C">
            <w:pPr>
              <w:spacing w:line="216" w:lineRule="auto"/>
            </w:pPr>
            <w:r w:rsidRPr="00C53EBB">
              <w:t xml:space="preserve">Улучшение качества обслуживания </w:t>
            </w:r>
            <w:r w:rsidR="00C53EBB">
              <w:t xml:space="preserve"> 7 </w:t>
            </w:r>
            <w:r w:rsidRPr="00C53EBB">
              <w:t>учреждений в области бухгалтерского учета</w:t>
            </w:r>
            <w:r w:rsidR="00C53EBB">
              <w:t xml:space="preserve">, отсутствие  нарушение сроков предоставления отчетности и обоснованных жалоб </w:t>
            </w:r>
            <w:r w:rsidRPr="00C53EBB">
              <w:t xml:space="preserve">   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 w:rsidRPr="006E476E">
              <w:t>Администрация Медведовского сельского поселения Тимашевского района</w:t>
            </w:r>
          </w:p>
        </w:tc>
      </w:tr>
      <w:tr w:rsidR="002052C1" w:rsidRPr="006E476E" w:rsidTr="008E5F76">
        <w:tc>
          <w:tcPr>
            <w:tcW w:w="814" w:type="dxa"/>
            <w:vMerge/>
            <w:shd w:val="clear" w:color="auto" w:fill="auto"/>
          </w:tcPr>
          <w:p w:rsidR="002052C1" w:rsidRPr="006E476E" w:rsidRDefault="002052C1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 w:rsidRPr="006E476E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</w:tr>
      <w:tr w:rsidR="002052C1" w:rsidRPr="006E476E" w:rsidTr="008E5F76">
        <w:tc>
          <w:tcPr>
            <w:tcW w:w="814" w:type="dxa"/>
            <w:vMerge/>
            <w:shd w:val="clear" w:color="auto" w:fill="auto"/>
          </w:tcPr>
          <w:p w:rsidR="002052C1" w:rsidRPr="006E476E" w:rsidRDefault="002052C1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  <w:r w:rsidRPr="006E476E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2052C1" w:rsidRPr="006E476E" w:rsidRDefault="002052C1" w:rsidP="00E8155C">
            <w:pPr>
              <w:spacing w:line="216" w:lineRule="auto"/>
            </w:pP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местные бюджеты</w:t>
            </w:r>
          </w:p>
        </w:tc>
        <w:tc>
          <w:tcPr>
            <w:tcW w:w="1134" w:type="dxa"/>
            <w:shd w:val="clear" w:color="auto" w:fill="auto"/>
          </w:tcPr>
          <w:p w:rsidR="00C53EBB" w:rsidRPr="00300474" w:rsidRDefault="00C53EBB" w:rsidP="00DC282F">
            <w:r w:rsidRPr="00300474">
              <w:t>8388,6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300474" w:rsidRDefault="00C53EBB" w:rsidP="00DC282F">
            <w:r w:rsidRPr="00300474">
              <w:t>2796,2</w:t>
            </w:r>
          </w:p>
        </w:tc>
        <w:tc>
          <w:tcPr>
            <w:tcW w:w="1134" w:type="dxa"/>
            <w:shd w:val="clear" w:color="auto" w:fill="auto"/>
          </w:tcPr>
          <w:p w:rsidR="00C53EBB" w:rsidRPr="00300474" w:rsidRDefault="00C53EBB" w:rsidP="00DC282F">
            <w:r w:rsidRPr="00300474">
              <w:t>2796,2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EBB" w:rsidRDefault="00C53EBB" w:rsidP="00DC282F">
            <w:r w:rsidRPr="00300474">
              <w:t>2796,2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C53EBB" w:rsidRDefault="00C53EBB" w:rsidP="00C53EBB">
            <w:pPr>
              <w:spacing w:line="216" w:lineRule="auto"/>
            </w:pPr>
            <w:r w:rsidRPr="00C53EBB">
              <w:t xml:space="preserve">Улучшение качества обслуживания </w:t>
            </w:r>
            <w:r>
              <w:t xml:space="preserve"> 7 </w:t>
            </w:r>
            <w:r w:rsidRPr="00C53EBB">
              <w:t>учреждений в области бухгалтерского учета</w:t>
            </w:r>
            <w:r>
              <w:t xml:space="preserve">, отсутствие  нарушение сроков предоставления отчетности и обоснованных жалоб </w:t>
            </w:r>
            <w:r w:rsidRPr="00C53EBB">
              <w:t xml:space="preserve">   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Администрация</w:t>
            </w:r>
            <w:r w:rsidRPr="006E476E">
              <w:t xml:space="preserve"> Медведовского сельского поселения Тимашевского района</w:t>
            </w: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c>
          <w:tcPr>
            <w:tcW w:w="814" w:type="dxa"/>
            <w:vMerge w:val="restart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  <w:r w:rsidRPr="006E476E">
              <w:t>1.1.2</w:t>
            </w:r>
          </w:p>
        </w:tc>
        <w:tc>
          <w:tcPr>
            <w:tcW w:w="2116" w:type="dxa"/>
            <w:vMerge w:val="restart"/>
            <w:shd w:val="clear" w:color="auto" w:fill="auto"/>
          </w:tcPr>
          <w:p w:rsidR="00C53EBB" w:rsidRPr="002052C1" w:rsidRDefault="00C53EBB" w:rsidP="002052C1">
            <w:pPr>
              <w:pStyle w:val="a8"/>
              <w:spacing w:before="0" w:beforeAutospacing="0" w:after="0" w:afterAutospacing="0"/>
              <w:jc w:val="both"/>
            </w:pPr>
            <w:r w:rsidRPr="002052C1">
              <w:t xml:space="preserve">Мероприятия в части выплаты  ежемесячного денежного </w:t>
            </w:r>
            <w:r w:rsidRPr="002052C1">
              <w:lastRenderedPageBreak/>
              <w:t>вознаграждения председателям органов территориального общественного самоуправления</w:t>
            </w:r>
          </w:p>
          <w:p w:rsidR="00C53EBB" w:rsidRPr="00720D44" w:rsidRDefault="00C53EBB" w:rsidP="00DC282F"/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lastRenderedPageBreak/>
              <w:t>всего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2531,1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843,7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843,7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843,7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C53EBB" w:rsidRDefault="00C53EBB" w:rsidP="00E8155C">
            <w:pPr>
              <w:spacing w:line="216" w:lineRule="auto"/>
            </w:pPr>
            <w:r>
              <w:t xml:space="preserve">Ежемесячная (12 раз в году) выплата денежного вознаграждения председателям органов </w:t>
            </w:r>
            <w:r>
              <w:lastRenderedPageBreak/>
              <w:t>ТОС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lastRenderedPageBreak/>
              <w:t xml:space="preserve">Администрация Медведовского сельского поселения Тимашевского </w:t>
            </w:r>
            <w:r w:rsidRPr="006E476E">
              <w:lastRenderedPageBreak/>
              <w:t>района</w:t>
            </w: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краевой бюджет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местные бюджеты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DC282F">
            <w:pPr>
              <w:spacing w:line="216" w:lineRule="auto"/>
            </w:pPr>
            <w:r>
              <w:t>2531,1</w:t>
            </w: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DC282F">
            <w:pPr>
              <w:spacing w:line="216" w:lineRule="auto"/>
            </w:pPr>
            <w:r>
              <w:t>843,7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DC282F">
            <w:pPr>
              <w:spacing w:line="216" w:lineRule="auto"/>
            </w:pPr>
            <w:r>
              <w:t>843,7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DC282F">
            <w:pPr>
              <w:spacing w:line="216" w:lineRule="auto"/>
            </w:pPr>
            <w:r>
              <w:t>843,7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C53EBB" w:rsidRDefault="00C53EBB" w:rsidP="00C53EBB">
            <w:pPr>
              <w:spacing w:line="216" w:lineRule="auto"/>
            </w:pPr>
            <w:r>
              <w:t>Ежемесячная (12 раз в году) выплата денежного вознаграждения председателям органов ТОС</w:t>
            </w: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Администрация Медведовского сельского поселения Тимашевского района</w:t>
            </w:r>
          </w:p>
        </w:tc>
      </w:tr>
      <w:tr w:rsidR="00C53EBB" w:rsidRPr="006E476E" w:rsidTr="008E5F76"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116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внебюджетные источники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50" w:type="dxa"/>
            <w:gridSpan w:val="3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9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rPr>
          <w:gridAfter w:val="1"/>
          <w:wAfter w:w="7" w:type="dxa"/>
        </w:trPr>
        <w:tc>
          <w:tcPr>
            <w:tcW w:w="814" w:type="dxa"/>
            <w:vMerge w:val="restart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  <w:r w:rsidRPr="006E476E">
              <w:t>1.1.3</w:t>
            </w:r>
          </w:p>
        </w:tc>
        <w:tc>
          <w:tcPr>
            <w:tcW w:w="2116" w:type="dxa"/>
            <w:vMerge w:val="restart"/>
          </w:tcPr>
          <w:p w:rsidR="00C53EBB" w:rsidRPr="00CB267A" w:rsidRDefault="00C53EBB" w:rsidP="006E476E">
            <w:pPr>
              <w:pStyle w:val="a8"/>
              <w:spacing w:before="0" w:beforeAutospacing="0" w:after="0" w:afterAutospacing="0"/>
              <w:jc w:val="both"/>
            </w:pPr>
            <w:r w:rsidRPr="002052C1">
              <w:t>Ведение и сверка похозяйственных книг</w:t>
            </w: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всего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552,3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184,1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184,1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>
              <w:t>184,1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8E5F76" w:rsidRDefault="00BC414B" w:rsidP="00BC414B">
            <w:pPr>
              <w:spacing w:line="216" w:lineRule="auto"/>
            </w:pPr>
            <w:r>
              <w:t>99 сверенных похозяйственных книг</w:t>
            </w:r>
            <w:r w:rsidR="00C53EBB" w:rsidRPr="008E5F76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Администрация Медведовского сельского поселения Тимашевского района</w:t>
            </w:r>
          </w:p>
        </w:tc>
      </w:tr>
      <w:tr w:rsidR="00C53EBB" w:rsidRPr="006E476E" w:rsidTr="008E5F76">
        <w:trPr>
          <w:gridAfter w:val="1"/>
          <w:wAfter w:w="7" w:type="dxa"/>
        </w:trPr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краевой бюджет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2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rPr>
          <w:gridAfter w:val="1"/>
          <w:wAfter w:w="7" w:type="dxa"/>
        </w:trPr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федеральный бюджет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2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BC414B" w:rsidRPr="006E476E" w:rsidTr="008E5F76">
        <w:trPr>
          <w:gridAfter w:val="1"/>
          <w:wAfter w:w="7" w:type="dxa"/>
        </w:trPr>
        <w:tc>
          <w:tcPr>
            <w:tcW w:w="814" w:type="dxa"/>
            <w:vMerge/>
            <w:shd w:val="clear" w:color="auto" w:fill="auto"/>
          </w:tcPr>
          <w:p w:rsidR="00BC414B" w:rsidRPr="006E476E" w:rsidRDefault="00BC414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BC414B" w:rsidRPr="006E476E" w:rsidRDefault="00BC414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BC414B" w:rsidRPr="006E476E" w:rsidRDefault="00BC414B" w:rsidP="00E8155C">
            <w:pPr>
              <w:spacing w:line="216" w:lineRule="auto"/>
            </w:pPr>
            <w:r w:rsidRPr="006E476E">
              <w:t>местные бюджеты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BC414B" w:rsidRPr="006E476E" w:rsidRDefault="00BC414B" w:rsidP="00DC282F">
            <w:pPr>
              <w:spacing w:line="216" w:lineRule="auto"/>
            </w:pPr>
            <w:r>
              <w:t>552,3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BC414B" w:rsidRPr="006E476E" w:rsidRDefault="00BC414B" w:rsidP="00DC282F">
            <w:pPr>
              <w:spacing w:line="216" w:lineRule="auto"/>
            </w:pPr>
            <w:r>
              <w:t>184,1</w:t>
            </w:r>
          </w:p>
        </w:tc>
        <w:tc>
          <w:tcPr>
            <w:tcW w:w="1134" w:type="dxa"/>
            <w:shd w:val="clear" w:color="auto" w:fill="auto"/>
          </w:tcPr>
          <w:p w:rsidR="00BC414B" w:rsidRPr="006E476E" w:rsidRDefault="00BC414B" w:rsidP="00DC282F">
            <w:pPr>
              <w:spacing w:line="216" w:lineRule="auto"/>
            </w:pPr>
            <w:r>
              <w:t>184,1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C414B" w:rsidRPr="006E476E" w:rsidRDefault="00BC414B" w:rsidP="00DC282F">
            <w:pPr>
              <w:spacing w:line="216" w:lineRule="auto"/>
            </w:pPr>
            <w:r>
              <w:t>184,1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BC414B" w:rsidRPr="008E5F76" w:rsidRDefault="00BC414B" w:rsidP="00A1299B">
            <w:pPr>
              <w:spacing w:line="216" w:lineRule="auto"/>
            </w:pPr>
            <w:r>
              <w:t>99 сверенных похозяйственных книг</w:t>
            </w:r>
            <w:r w:rsidRPr="008E5F76">
              <w:t xml:space="preserve"> </w:t>
            </w:r>
          </w:p>
        </w:tc>
        <w:tc>
          <w:tcPr>
            <w:tcW w:w="1982" w:type="dxa"/>
            <w:shd w:val="clear" w:color="auto" w:fill="auto"/>
          </w:tcPr>
          <w:p w:rsidR="00BC414B" w:rsidRPr="006E476E" w:rsidRDefault="00BC414B" w:rsidP="00E8155C">
            <w:pPr>
              <w:spacing w:line="216" w:lineRule="auto"/>
            </w:pPr>
            <w:r w:rsidRPr="006E476E">
              <w:t>Администрация Медведовского сельского поселения Тимашевского района</w:t>
            </w:r>
          </w:p>
        </w:tc>
      </w:tr>
      <w:tr w:rsidR="00C53EBB" w:rsidRPr="006E476E" w:rsidTr="008E5F76">
        <w:trPr>
          <w:gridAfter w:val="1"/>
          <w:wAfter w:w="7" w:type="dxa"/>
        </w:trPr>
        <w:tc>
          <w:tcPr>
            <w:tcW w:w="814" w:type="dxa"/>
            <w:vMerge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  <w:vMerge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  <w:r w:rsidRPr="006E476E">
              <w:t>внебюджетные источники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4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2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  <w:tr w:rsidR="00C53EBB" w:rsidRPr="006E476E" w:rsidTr="008E5F76">
        <w:trPr>
          <w:gridAfter w:val="1"/>
          <w:wAfter w:w="7" w:type="dxa"/>
        </w:trPr>
        <w:tc>
          <w:tcPr>
            <w:tcW w:w="81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jc w:val="center"/>
            </w:pPr>
          </w:p>
        </w:tc>
        <w:tc>
          <w:tcPr>
            <w:tcW w:w="2116" w:type="dxa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2441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rPr>
                <w:b/>
              </w:rPr>
            </w:pPr>
            <w:r w:rsidRPr="006E476E">
              <w:rPr>
                <w:b/>
              </w:rPr>
              <w:t>ВСЕГО</w:t>
            </w:r>
          </w:p>
        </w:tc>
        <w:tc>
          <w:tcPr>
            <w:tcW w:w="1140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rPr>
                <w:b/>
              </w:rPr>
            </w:pPr>
            <w:r>
              <w:rPr>
                <w:b/>
              </w:rPr>
              <w:t>11472,00</w:t>
            </w:r>
          </w:p>
        </w:tc>
        <w:tc>
          <w:tcPr>
            <w:tcW w:w="114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rPr>
                <w:b/>
              </w:rPr>
            </w:pPr>
            <w:r>
              <w:rPr>
                <w:b/>
              </w:rPr>
              <w:t>3824,00</w:t>
            </w:r>
          </w:p>
        </w:tc>
        <w:tc>
          <w:tcPr>
            <w:tcW w:w="1134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rPr>
                <w:b/>
              </w:rPr>
            </w:pPr>
            <w:r>
              <w:rPr>
                <w:b/>
              </w:rPr>
              <w:t>3824,00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  <w:rPr>
                <w:b/>
              </w:rPr>
            </w:pPr>
            <w:r>
              <w:rPr>
                <w:b/>
              </w:rPr>
              <w:t>3824,00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  <w:tc>
          <w:tcPr>
            <w:tcW w:w="1982" w:type="dxa"/>
            <w:shd w:val="clear" w:color="auto" w:fill="auto"/>
          </w:tcPr>
          <w:p w:rsidR="00C53EBB" w:rsidRPr="006E476E" w:rsidRDefault="00C53EBB" w:rsidP="00E8155C">
            <w:pPr>
              <w:spacing w:line="216" w:lineRule="auto"/>
            </w:pPr>
          </w:p>
        </w:tc>
      </w:tr>
    </w:tbl>
    <w:p w:rsidR="008E5F76" w:rsidRDefault="008E5F76" w:rsidP="008D4F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F76" w:rsidRDefault="008E5F76" w:rsidP="008D4F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F76" w:rsidRDefault="008E5F76" w:rsidP="008D4F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F76" w:rsidRPr="006E476E" w:rsidRDefault="008E5F76" w:rsidP="008E5F7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D4FC6" w:rsidRPr="006E476E"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финансово-экономического </w:t>
      </w:r>
      <w:r w:rsidR="008D4FC6" w:rsidRPr="006E476E">
        <w:rPr>
          <w:sz w:val="28"/>
          <w:szCs w:val="28"/>
        </w:rPr>
        <w:t xml:space="preserve">отдела </w:t>
      </w:r>
    </w:p>
    <w:p w:rsidR="008D4FC6" w:rsidRPr="006E476E" w:rsidRDefault="008E5F76" w:rsidP="008D4FC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D4FC6" w:rsidRPr="006E476E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8D4FC6" w:rsidRPr="006E476E">
        <w:rPr>
          <w:sz w:val="28"/>
          <w:szCs w:val="28"/>
        </w:rPr>
        <w:t>Медведовского сельского поселения</w:t>
      </w:r>
    </w:p>
    <w:p w:rsidR="00FC3486" w:rsidRPr="006E476E" w:rsidRDefault="008D4FC6" w:rsidP="00B969CD">
      <w:pPr>
        <w:widowControl w:val="0"/>
        <w:autoSpaceDE w:val="0"/>
        <w:autoSpaceDN w:val="0"/>
        <w:adjustRightInd w:val="0"/>
        <w:jc w:val="both"/>
        <w:sectPr w:rsidR="00FC3486" w:rsidRPr="006E476E" w:rsidSect="00FC3486">
          <w:pgSz w:w="16838" w:h="11906" w:orient="landscape"/>
          <w:pgMar w:top="567" w:right="1134" w:bottom="1701" w:left="1134" w:header="720" w:footer="720" w:gutter="0"/>
          <w:cols w:space="720"/>
          <w:noEndnote/>
          <w:titlePg/>
          <w:docGrid w:linePitch="326"/>
        </w:sectPr>
      </w:pPr>
      <w:proofErr w:type="spellStart"/>
      <w:r w:rsidRPr="006E476E">
        <w:rPr>
          <w:sz w:val="28"/>
          <w:szCs w:val="28"/>
        </w:rPr>
        <w:lastRenderedPageBreak/>
        <w:t>Тимашевского</w:t>
      </w:r>
      <w:proofErr w:type="spellEnd"/>
      <w:r w:rsidRPr="006E476E">
        <w:rPr>
          <w:sz w:val="28"/>
          <w:szCs w:val="28"/>
        </w:rPr>
        <w:t xml:space="preserve"> района                                                                                                                         </w:t>
      </w:r>
      <w:proofErr w:type="spellStart"/>
      <w:r w:rsidR="008E5F76">
        <w:rPr>
          <w:sz w:val="28"/>
          <w:szCs w:val="28"/>
        </w:rPr>
        <w:t>О.А.Василевск</w:t>
      </w:r>
      <w:r w:rsidR="00C025B9">
        <w:rPr>
          <w:sz w:val="28"/>
          <w:szCs w:val="28"/>
        </w:rPr>
        <w:t>ая</w:t>
      </w:r>
      <w:proofErr w:type="spellEnd"/>
    </w:p>
    <w:p w:rsidR="002866D8" w:rsidRPr="00406658" w:rsidRDefault="002866D8" w:rsidP="00B969CD">
      <w:pPr>
        <w:rPr>
          <w:color w:val="FF0000"/>
        </w:rPr>
      </w:pPr>
      <w:bookmarkStart w:id="5" w:name="Par541"/>
      <w:bookmarkStart w:id="6" w:name="Par563"/>
      <w:bookmarkEnd w:id="5"/>
      <w:bookmarkEnd w:id="6"/>
    </w:p>
    <w:sectPr w:rsidR="002866D8" w:rsidRPr="00406658" w:rsidSect="00A150F2"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F82" w:rsidRDefault="00B45F82">
      <w:r>
        <w:separator/>
      </w:r>
    </w:p>
  </w:endnote>
  <w:endnote w:type="continuationSeparator" w:id="0">
    <w:p w:rsidR="00B45F82" w:rsidRDefault="00B4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F82" w:rsidRDefault="00B45F82">
      <w:r>
        <w:separator/>
      </w:r>
    </w:p>
  </w:footnote>
  <w:footnote w:type="continuationSeparator" w:id="0">
    <w:p w:rsidR="00B45F82" w:rsidRDefault="00B45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058687"/>
      <w:docPartObj>
        <w:docPartGallery w:val="Page Numbers (Top of Page)"/>
        <w:docPartUnique/>
      </w:docPartObj>
    </w:sdtPr>
    <w:sdtEndPr/>
    <w:sdtContent>
      <w:p w:rsidR="00E526EA" w:rsidRDefault="00E526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295C">
          <w:rPr>
            <w:noProof/>
          </w:rPr>
          <w:t>10</w:t>
        </w:r>
        <w:r>
          <w:fldChar w:fldCharType="end"/>
        </w:r>
      </w:p>
    </w:sdtContent>
  </w:sdt>
  <w:p w:rsidR="00E526EA" w:rsidRDefault="00E526EA" w:rsidP="006F1AD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EA" w:rsidRDefault="00E526EA">
    <w:pPr>
      <w:pStyle w:val="a3"/>
      <w:jc w:val="center"/>
    </w:pPr>
  </w:p>
  <w:p w:rsidR="00E526EA" w:rsidRDefault="00E526E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EA" w:rsidRDefault="00E526EA" w:rsidP="002864F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26EA" w:rsidRDefault="00E526EA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6EA" w:rsidRDefault="00E526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42B70"/>
    <w:multiLevelType w:val="multilevel"/>
    <w:tmpl w:val="477C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FD08D0"/>
    <w:multiLevelType w:val="multilevel"/>
    <w:tmpl w:val="6A66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33856"/>
    <w:multiLevelType w:val="multilevel"/>
    <w:tmpl w:val="1106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66ABB"/>
    <w:multiLevelType w:val="hybridMultilevel"/>
    <w:tmpl w:val="605E4D3A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945263"/>
    <w:multiLevelType w:val="multilevel"/>
    <w:tmpl w:val="AF76B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8021C"/>
    <w:multiLevelType w:val="multilevel"/>
    <w:tmpl w:val="4B06B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D16A6B"/>
    <w:multiLevelType w:val="multilevel"/>
    <w:tmpl w:val="977A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8F0D89"/>
    <w:multiLevelType w:val="multilevel"/>
    <w:tmpl w:val="E5F2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FD5587"/>
    <w:multiLevelType w:val="multilevel"/>
    <w:tmpl w:val="AEA0E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204F5E"/>
    <w:multiLevelType w:val="multilevel"/>
    <w:tmpl w:val="265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C13954"/>
    <w:multiLevelType w:val="multilevel"/>
    <w:tmpl w:val="0132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635855"/>
    <w:multiLevelType w:val="multilevel"/>
    <w:tmpl w:val="04C6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4F"/>
    <w:rsid w:val="00001F95"/>
    <w:rsid w:val="0000257A"/>
    <w:rsid w:val="00005289"/>
    <w:rsid w:val="000063D2"/>
    <w:rsid w:val="00007B33"/>
    <w:rsid w:val="000101A6"/>
    <w:rsid w:val="00010663"/>
    <w:rsid w:val="00012883"/>
    <w:rsid w:val="000135DD"/>
    <w:rsid w:val="00015987"/>
    <w:rsid w:val="000175B1"/>
    <w:rsid w:val="000205DD"/>
    <w:rsid w:val="00022311"/>
    <w:rsid w:val="00022896"/>
    <w:rsid w:val="00023BDB"/>
    <w:rsid w:val="00025668"/>
    <w:rsid w:val="00025BAF"/>
    <w:rsid w:val="00026F1F"/>
    <w:rsid w:val="00027279"/>
    <w:rsid w:val="00032C14"/>
    <w:rsid w:val="00032C91"/>
    <w:rsid w:val="000340D5"/>
    <w:rsid w:val="00034739"/>
    <w:rsid w:val="0003490A"/>
    <w:rsid w:val="00035A4B"/>
    <w:rsid w:val="0003719C"/>
    <w:rsid w:val="000414F2"/>
    <w:rsid w:val="00043E9F"/>
    <w:rsid w:val="00046C7C"/>
    <w:rsid w:val="0004756E"/>
    <w:rsid w:val="000512DA"/>
    <w:rsid w:val="00055A79"/>
    <w:rsid w:val="00057147"/>
    <w:rsid w:val="00060F6C"/>
    <w:rsid w:val="000617FD"/>
    <w:rsid w:val="000643D8"/>
    <w:rsid w:val="00065B49"/>
    <w:rsid w:val="000662C9"/>
    <w:rsid w:val="00071BA8"/>
    <w:rsid w:val="00075950"/>
    <w:rsid w:val="0008064F"/>
    <w:rsid w:val="00081ECF"/>
    <w:rsid w:val="00081ED5"/>
    <w:rsid w:val="00084496"/>
    <w:rsid w:val="00084C7D"/>
    <w:rsid w:val="0008607E"/>
    <w:rsid w:val="00086AA0"/>
    <w:rsid w:val="000879FD"/>
    <w:rsid w:val="000932CF"/>
    <w:rsid w:val="00093CCF"/>
    <w:rsid w:val="00095EE9"/>
    <w:rsid w:val="000963B3"/>
    <w:rsid w:val="000A30A3"/>
    <w:rsid w:val="000A568A"/>
    <w:rsid w:val="000A5947"/>
    <w:rsid w:val="000A5DE5"/>
    <w:rsid w:val="000A794F"/>
    <w:rsid w:val="000B12D0"/>
    <w:rsid w:val="000B18EE"/>
    <w:rsid w:val="000B38A0"/>
    <w:rsid w:val="000B4B43"/>
    <w:rsid w:val="000C3350"/>
    <w:rsid w:val="000C3968"/>
    <w:rsid w:val="000D1CE8"/>
    <w:rsid w:val="000D39CE"/>
    <w:rsid w:val="000D4626"/>
    <w:rsid w:val="000D7E6E"/>
    <w:rsid w:val="000E2C21"/>
    <w:rsid w:val="000E7683"/>
    <w:rsid w:val="000F0A88"/>
    <w:rsid w:val="000F649F"/>
    <w:rsid w:val="001010B4"/>
    <w:rsid w:val="00102BF7"/>
    <w:rsid w:val="00110E24"/>
    <w:rsid w:val="00114FB2"/>
    <w:rsid w:val="001166B1"/>
    <w:rsid w:val="00123FD2"/>
    <w:rsid w:val="00124EB1"/>
    <w:rsid w:val="00130CF3"/>
    <w:rsid w:val="00131830"/>
    <w:rsid w:val="00133428"/>
    <w:rsid w:val="001400F2"/>
    <w:rsid w:val="00141012"/>
    <w:rsid w:val="001424DE"/>
    <w:rsid w:val="00142768"/>
    <w:rsid w:val="001468B5"/>
    <w:rsid w:val="00147470"/>
    <w:rsid w:val="00147AE3"/>
    <w:rsid w:val="001500EF"/>
    <w:rsid w:val="001528C4"/>
    <w:rsid w:val="00153902"/>
    <w:rsid w:val="00154E27"/>
    <w:rsid w:val="001568C6"/>
    <w:rsid w:val="00162C1F"/>
    <w:rsid w:val="001641E9"/>
    <w:rsid w:val="00164E12"/>
    <w:rsid w:val="0016593D"/>
    <w:rsid w:val="00165ED3"/>
    <w:rsid w:val="001667C7"/>
    <w:rsid w:val="001738AA"/>
    <w:rsid w:val="00176FE5"/>
    <w:rsid w:val="0017794B"/>
    <w:rsid w:val="00181F48"/>
    <w:rsid w:val="0018317E"/>
    <w:rsid w:val="00186FA0"/>
    <w:rsid w:val="00187C0F"/>
    <w:rsid w:val="001916BC"/>
    <w:rsid w:val="001945F3"/>
    <w:rsid w:val="0019607E"/>
    <w:rsid w:val="00196864"/>
    <w:rsid w:val="00196D15"/>
    <w:rsid w:val="00196F72"/>
    <w:rsid w:val="001A1F8C"/>
    <w:rsid w:val="001A22FB"/>
    <w:rsid w:val="001A3D12"/>
    <w:rsid w:val="001A42A0"/>
    <w:rsid w:val="001A5407"/>
    <w:rsid w:val="001A569E"/>
    <w:rsid w:val="001A5918"/>
    <w:rsid w:val="001A5AC5"/>
    <w:rsid w:val="001A6F94"/>
    <w:rsid w:val="001B25CB"/>
    <w:rsid w:val="001B5EF9"/>
    <w:rsid w:val="001B62B6"/>
    <w:rsid w:val="001B6A1D"/>
    <w:rsid w:val="001C0D91"/>
    <w:rsid w:val="001C0EB0"/>
    <w:rsid w:val="001C301C"/>
    <w:rsid w:val="001C46CA"/>
    <w:rsid w:val="001C6C26"/>
    <w:rsid w:val="001C745E"/>
    <w:rsid w:val="001C7E6D"/>
    <w:rsid w:val="001D01FB"/>
    <w:rsid w:val="001D0F51"/>
    <w:rsid w:val="001D4663"/>
    <w:rsid w:val="001D5865"/>
    <w:rsid w:val="001D5F7E"/>
    <w:rsid w:val="001E10F5"/>
    <w:rsid w:val="001F1212"/>
    <w:rsid w:val="001F14B6"/>
    <w:rsid w:val="001F48DB"/>
    <w:rsid w:val="001F50C5"/>
    <w:rsid w:val="001F5E0B"/>
    <w:rsid w:val="001F73E6"/>
    <w:rsid w:val="002001CF"/>
    <w:rsid w:val="00200884"/>
    <w:rsid w:val="0020105F"/>
    <w:rsid w:val="0020136E"/>
    <w:rsid w:val="00201AF5"/>
    <w:rsid w:val="00203C53"/>
    <w:rsid w:val="00204993"/>
    <w:rsid w:val="00204F7C"/>
    <w:rsid w:val="002052C1"/>
    <w:rsid w:val="002061CA"/>
    <w:rsid w:val="00211E34"/>
    <w:rsid w:val="00213B2F"/>
    <w:rsid w:val="00213E53"/>
    <w:rsid w:val="00214314"/>
    <w:rsid w:val="00214F97"/>
    <w:rsid w:val="00217A68"/>
    <w:rsid w:val="00225AC6"/>
    <w:rsid w:val="0022621E"/>
    <w:rsid w:val="002263A4"/>
    <w:rsid w:val="00226510"/>
    <w:rsid w:val="00226AB3"/>
    <w:rsid w:val="00232BF1"/>
    <w:rsid w:val="00233998"/>
    <w:rsid w:val="0023454A"/>
    <w:rsid w:val="0023531E"/>
    <w:rsid w:val="00236345"/>
    <w:rsid w:val="0023719D"/>
    <w:rsid w:val="00241858"/>
    <w:rsid w:val="00242C5C"/>
    <w:rsid w:val="002432EF"/>
    <w:rsid w:val="00246921"/>
    <w:rsid w:val="00246CEA"/>
    <w:rsid w:val="00252503"/>
    <w:rsid w:val="0025302F"/>
    <w:rsid w:val="00254589"/>
    <w:rsid w:val="002555BA"/>
    <w:rsid w:val="002570C5"/>
    <w:rsid w:val="0025766A"/>
    <w:rsid w:val="0025773A"/>
    <w:rsid w:val="00262349"/>
    <w:rsid w:val="00262FEC"/>
    <w:rsid w:val="00263C55"/>
    <w:rsid w:val="0026466D"/>
    <w:rsid w:val="00265921"/>
    <w:rsid w:val="0026684A"/>
    <w:rsid w:val="00270492"/>
    <w:rsid w:val="002710B5"/>
    <w:rsid w:val="0027120E"/>
    <w:rsid w:val="002721A2"/>
    <w:rsid w:val="00274EE0"/>
    <w:rsid w:val="0027521E"/>
    <w:rsid w:val="0028358B"/>
    <w:rsid w:val="00285E7D"/>
    <w:rsid w:val="002864FC"/>
    <w:rsid w:val="002866D8"/>
    <w:rsid w:val="002907B2"/>
    <w:rsid w:val="00290A63"/>
    <w:rsid w:val="00290B5D"/>
    <w:rsid w:val="00295E4D"/>
    <w:rsid w:val="002964B2"/>
    <w:rsid w:val="00296575"/>
    <w:rsid w:val="00297293"/>
    <w:rsid w:val="002973B9"/>
    <w:rsid w:val="0029778F"/>
    <w:rsid w:val="002A1125"/>
    <w:rsid w:val="002A3959"/>
    <w:rsid w:val="002A5486"/>
    <w:rsid w:val="002B4502"/>
    <w:rsid w:val="002B6D25"/>
    <w:rsid w:val="002C0DFD"/>
    <w:rsid w:val="002C199B"/>
    <w:rsid w:val="002C2326"/>
    <w:rsid w:val="002C39A5"/>
    <w:rsid w:val="002C7540"/>
    <w:rsid w:val="002C75C3"/>
    <w:rsid w:val="002C7D49"/>
    <w:rsid w:val="002D0369"/>
    <w:rsid w:val="002D5F74"/>
    <w:rsid w:val="002E1109"/>
    <w:rsid w:val="002E13E4"/>
    <w:rsid w:val="002E1E31"/>
    <w:rsid w:val="002E5CEE"/>
    <w:rsid w:val="002E7B28"/>
    <w:rsid w:val="002F0321"/>
    <w:rsid w:val="002F28CF"/>
    <w:rsid w:val="002F29DA"/>
    <w:rsid w:val="002F39D0"/>
    <w:rsid w:val="002F3CE4"/>
    <w:rsid w:val="002F6012"/>
    <w:rsid w:val="002F670F"/>
    <w:rsid w:val="00300467"/>
    <w:rsid w:val="00302EF1"/>
    <w:rsid w:val="0030389B"/>
    <w:rsid w:val="00304FEF"/>
    <w:rsid w:val="003053D4"/>
    <w:rsid w:val="00306EAA"/>
    <w:rsid w:val="00307BA5"/>
    <w:rsid w:val="0031053C"/>
    <w:rsid w:val="00311336"/>
    <w:rsid w:val="00311CAC"/>
    <w:rsid w:val="00314054"/>
    <w:rsid w:val="00316D69"/>
    <w:rsid w:val="00322F6B"/>
    <w:rsid w:val="00330533"/>
    <w:rsid w:val="00330A7F"/>
    <w:rsid w:val="0033319A"/>
    <w:rsid w:val="00334668"/>
    <w:rsid w:val="00335EBA"/>
    <w:rsid w:val="00341D3C"/>
    <w:rsid w:val="00341D5A"/>
    <w:rsid w:val="0034797B"/>
    <w:rsid w:val="00352FB4"/>
    <w:rsid w:val="00354152"/>
    <w:rsid w:val="00354758"/>
    <w:rsid w:val="00356729"/>
    <w:rsid w:val="00357048"/>
    <w:rsid w:val="0036199F"/>
    <w:rsid w:val="0036293A"/>
    <w:rsid w:val="00364551"/>
    <w:rsid w:val="00364EB6"/>
    <w:rsid w:val="0036722B"/>
    <w:rsid w:val="003672EF"/>
    <w:rsid w:val="00372224"/>
    <w:rsid w:val="0037319C"/>
    <w:rsid w:val="0037442D"/>
    <w:rsid w:val="00381A91"/>
    <w:rsid w:val="00382287"/>
    <w:rsid w:val="00387C70"/>
    <w:rsid w:val="00391142"/>
    <w:rsid w:val="00391485"/>
    <w:rsid w:val="00392B35"/>
    <w:rsid w:val="00393149"/>
    <w:rsid w:val="003A0FA4"/>
    <w:rsid w:val="003A3A05"/>
    <w:rsid w:val="003A3C92"/>
    <w:rsid w:val="003A4098"/>
    <w:rsid w:val="003A6181"/>
    <w:rsid w:val="003A68D9"/>
    <w:rsid w:val="003A7241"/>
    <w:rsid w:val="003A73CF"/>
    <w:rsid w:val="003B0586"/>
    <w:rsid w:val="003B42E7"/>
    <w:rsid w:val="003B5128"/>
    <w:rsid w:val="003B5DD3"/>
    <w:rsid w:val="003C0AA9"/>
    <w:rsid w:val="003C0DB7"/>
    <w:rsid w:val="003C1496"/>
    <w:rsid w:val="003C28EA"/>
    <w:rsid w:val="003C40FB"/>
    <w:rsid w:val="003C723F"/>
    <w:rsid w:val="003D255D"/>
    <w:rsid w:val="003D265D"/>
    <w:rsid w:val="003D29B0"/>
    <w:rsid w:val="003D7D30"/>
    <w:rsid w:val="003E028D"/>
    <w:rsid w:val="003E5182"/>
    <w:rsid w:val="003E5660"/>
    <w:rsid w:val="003E5F6F"/>
    <w:rsid w:val="003F2F58"/>
    <w:rsid w:val="003F3147"/>
    <w:rsid w:val="003F56BE"/>
    <w:rsid w:val="003F65D9"/>
    <w:rsid w:val="0040200E"/>
    <w:rsid w:val="00406658"/>
    <w:rsid w:val="00406C21"/>
    <w:rsid w:val="004078BC"/>
    <w:rsid w:val="0041086B"/>
    <w:rsid w:val="00410B71"/>
    <w:rsid w:val="00414CFC"/>
    <w:rsid w:val="00416498"/>
    <w:rsid w:val="00421841"/>
    <w:rsid w:val="0042351B"/>
    <w:rsid w:val="00423962"/>
    <w:rsid w:val="00424F0B"/>
    <w:rsid w:val="00425454"/>
    <w:rsid w:val="00426058"/>
    <w:rsid w:val="00430BE2"/>
    <w:rsid w:val="00432482"/>
    <w:rsid w:val="00436689"/>
    <w:rsid w:val="0044238F"/>
    <w:rsid w:val="004426F7"/>
    <w:rsid w:val="00442A77"/>
    <w:rsid w:val="0044648D"/>
    <w:rsid w:val="004500F0"/>
    <w:rsid w:val="0045052A"/>
    <w:rsid w:val="00453FF1"/>
    <w:rsid w:val="0045447B"/>
    <w:rsid w:val="00455366"/>
    <w:rsid w:val="0046049C"/>
    <w:rsid w:val="0046689A"/>
    <w:rsid w:val="00466C4C"/>
    <w:rsid w:val="00466F6C"/>
    <w:rsid w:val="0047175B"/>
    <w:rsid w:val="00472678"/>
    <w:rsid w:val="00472702"/>
    <w:rsid w:val="00472876"/>
    <w:rsid w:val="00483C56"/>
    <w:rsid w:val="00484513"/>
    <w:rsid w:val="00484E78"/>
    <w:rsid w:val="00485724"/>
    <w:rsid w:val="00486085"/>
    <w:rsid w:val="004862BC"/>
    <w:rsid w:val="004910D0"/>
    <w:rsid w:val="0049463A"/>
    <w:rsid w:val="00496A85"/>
    <w:rsid w:val="004A228F"/>
    <w:rsid w:val="004A2A91"/>
    <w:rsid w:val="004A2EE6"/>
    <w:rsid w:val="004A5DD8"/>
    <w:rsid w:val="004A64B9"/>
    <w:rsid w:val="004A65BD"/>
    <w:rsid w:val="004A69DA"/>
    <w:rsid w:val="004B11DD"/>
    <w:rsid w:val="004B14FE"/>
    <w:rsid w:val="004B17B3"/>
    <w:rsid w:val="004B1868"/>
    <w:rsid w:val="004B3DE0"/>
    <w:rsid w:val="004B526B"/>
    <w:rsid w:val="004C6203"/>
    <w:rsid w:val="004C6B71"/>
    <w:rsid w:val="004C7CA8"/>
    <w:rsid w:val="004D03AF"/>
    <w:rsid w:val="004D230D"/>
    <w:rsid w:val="004D4382"/>
    <w:rsid w:val="004D54E0"/>
    <w:rsid w:val="004D66BB"/>
    <w:rsid w:val="004E0CA6"/>
    <w:rsid w:val="004E21A3"/>
    <w:rsid w:val="004E25DC"/>
    <w:rsid w:val="004E33C8"/>
    <w:rsid w:val="004E58B3"/>
    <w:rsid w:val="004F03AE"/>
    <w:rsid w:val="004F1DA5"/>
    <w:rsid w:val="004F2FDF"/>
    <w:rsid w:val="004F5971"/>
    <w:rsid w:val="00503CE9"/>
    <w:rsid w:val="00505DB4"/>
    <w:rsid w:val="005069FA"/>
    <w:rsid w:val="005075E6"/>
    <w:rsid w:val="005125C3"/>
    <w:rsid w:val="005132B3"/>
    <w:rsid w:val="00513F63"/>
    <w:rsid w:val="00516FE1"/>
    <w:rsid w:val="00517292"/>
    <w:rsid w:val="00517651"/>
    <w:rsid w:val="005213B1"/>
    <w:rsid w:val="005222B0"/>
    <w:rsid w:val="00523E02"/>
    <w:rsid w:val="00530AC5"/>
    <w:rsid w:val="00531EC9"/>
    <w:rsid w:val="005338AE"/>
    <w:rsid w:val="0053490B"/>
    <w:rsid w:val="00534A20"/>
    <w:rsid w:val="00536EF6"/>
    <w:rsid w:val="00537261"/>
    <w:rsid w:val="00537446"/>
    <w:rsid w:val="00537A56"/>
    <w:rsid w:val="005405F2"/>
    <w:rsid w:val="00541DE3"/>
    <w:rsid w:val="00542EC6"/>
    <w:rsid w:val="00543420"/>
    <w:rsid w:val="00544990"/>
    <w:rsid w:val="005461F3"/>
    <w:rsid w:val="00551C3F"/>
    <w:rsid w:val="005527D8"/>
    <w:rsid w:val="00552C35"/>
    <w:rsid w:val="00553F75"/>
    <w:rsid w:val="0055702C"/>
    <w:rsid w:val="00566D70"/>
    <w:rsid w:val="005726C4"/>
    <w:rsid w:val="005744DF"/>
    <w:rsid w:val="005746DA"/>
    <w:rsid w:val="00575CB3"/>
    <w:rsid w:val="005822B1"/>
    <w:rsid w:val="005869EA"/>
    <w:rsid w:val="00586FBD"/>
    <w:rsid w:val="005874AE"/>
    <w:rsid w:val="005874D6"/>
    <w:rsid w:val="00593F87"/>
    <w:rsid w:val="00594306"/>
    <w:rsid w:val="00596DA6"/>
    <w:rsid w:val="00597DE1"/>
    <w:rsid w:val="005B12CE"/>
    <w:rsid w:val="005B2D76"/>
    <w:rsid w:val="005B46BB"/>
    <w:rsid w:val="005B504D"/>
    <w:rsid w:val="005C011C"/>
    <w:rsid w:val="005C3502"/>
    <w:rsid w:val="005C41E2"/>
    <w:rsid w:val="005C434C"/>
    <w:rsid w:val="005C7261"/>
    <w:rsid w:val="005C768C"/>
    <w:rsid w:val="005C7EBF"/>
    <w:rsid w:val="005D0DDD"/>
    <w:rsid w:val="005D2E3D"/>
    <w:rsid w:val="005D3119"/>
    <w:rsid w:val="005D40DF"/>
    <w:rsid w:val="005D57F1"/>
    <w:rsid w:val="005D5E87"/>
    <w:rsid w:val="005D5F81"/>
    <w:rsid w:val="005E07EC"/>
    <w:rsid w:val="005E0B6A"/>
    <w:rsid w:val="005E2779"/>
    <w:rsid w:val="005E360C"/>
    <w:rsid w:val="005E44DD"/>
    <w:rsid w:val="005E7CB2"/>
    <w:rsid w:val="005F1A0F"/>
    <w:rsid w:val="005F574F"/>
    <w:rsid w:val="00601871"/>
    <w:rsid w:val="00602D0E"/>
    <w:rsid w:val="00602F21"/>
    <w:rsid w:val="00603710"/>
    <w:rsid w:val="00605E3F"/>
    <w:rsid w:val="00605FAA"/>
    <w:rsid w:val="0061110A"/>
    <w:rsid w:val="006144A5"/>
    <w:rsid w:val="00614F81"/>
    <w:rsid w:val="00616536"/>
    <w:rsid w:val="00617D03"/>
    <w:rsid w:val="006234D4"/>
    <w:rsid w:val="00623E4A"/>
    <w:rsid w:val="00624C38"/>
    <w:rsid w:val="006277DF"/>
    <w:rsid w:val="00631737"/>
    <w:rsid w:val="006332F5"/>
    <w:rsid w:val="00634DD2"/>
    <w:rsid w:val="0063671F"/>
    <w:rsid w:val="00644682"/>
    <w:rsid w:val="00645123"/>
    <w:rsid w:val="006462B4"/>
    <w:rsid w:val="00652AC3"/>
    <w:rsid w:val="00655517"/>
    <w:rsid w:val="00656B55"/>
    <w:rsid w:val="00662CCF"/>
    <w:rsid w:val="00663D52"/>
    <w:rsid w:val="00663FD1"/>
    <w:rsid w:val="006644DB"/>
    <w:rsid w:val="0066469A"/>
    <w:rsid w:val="00664A56"/>
    <w:rsid w:val="0066622A"/>
    <w:rsid w:val="00666AA8"/>
    <w:rsid w:val="00666BA5"/>
    <w:rsid w:val="00672D4B"/>
    <w:rsid w:val="006737D8"/>
    <w:rsid w:val="00673D4A"/>
    <w:rsid w:val="00676D3A"/>
    <w:rsid w:val="006804E2"/>
    <w:rsid w:val="006810A8"/>
    <w:rsid w:val="00684664"/>
    <w:rsid w:val="006853F7"/>
    <w:rsid w:val="006867DB"/>
    <w:rsid w:val="00694F9E"/>
    <w:rsid w:val="006977E8"/>
    <w:rsid w:val="006A0711"/>
    <w:rsid w:val="006A2DD0"/>
    <w:rsid w:val="006A6FF0"/>
    <w:rsid w:val="006A7FDF"/>
    <w:rsid w:val="006B0933"/>
    <w:rsid w:val="006B27D3"/>
    <w:rsid w:val="006B59A8"/>
    <w:rsid w:val="006B61FE"/>
    <w:rsid w:val="006B655F"/>
    <w:rsid w:val="006C1DCB"/>
    <w:rsid w:val="006C3ACA"/>
    <w:rsid w:val="006C3CB7"/>
    <w:rsid w:val="006C3FE1"/>
    <w:rsid w:val="006C56F7"/>
    <w:rsid w:val="006C7AFA"/>
    <w:rsid w:val="006D4E44"/>
    <w:rsid w:val="006D68A0"/>
    <w:rsid w:val="006D6A5F"/>
    <w:rsid w:val="006D7983"/>
    <w:rsid w:val="006E114F"/>
    <w:rsid w:val="006E1CF7"/>
    <w:rsid w:val="006E3EDB"/>
    <w:rsid w:val="006E476E"/>
    <w:rsid w:val="006E5D4F"/>
    <w:rsid w:val="006E7378"/>
    <w:rsid w:val="006F0DBB"/>
    <w:rsid w:val="006F1A30"/>
    <w:rsid w:val="006F1AD8"/>
    <w:rsid w:val="006F3672"/>
    <w:rsid w:val="006F3BAE"/>
    <w:rsid w:val="006F4F24"/>
    <w:rsid w:val="006F5B66"/>
    <w:rsid w:val="007007DB"/>
    <w:rsid w:val="00703368"/>
    <w:rsid w:val="00704E02"/>
    <w:rsid w:val="00706D59"/>
    <w:rsid w:val="00707711"/>
    <w:rsid w:val="00710F57"/>
    <w:rsid w:val="00712085"/>
    <w:rsid w:val="00713A21"/>
    <w:rsid w:val="00714926"/>
    <w:rsid w:val="00717E43"/>
    <w:rsid w:val="00720C56"/>
    <w:rsid w:val="00720D44"/>
    <w:rsid w:val="00722261"/>
    <w:rsid w:val="0072458A"/>
    <w:rsid w:val="007261BC"/>
    <w:rsid w:val="00731058"/>
    <w:rsid w:val="00732C2F"/>
    <w:rsid w:val="00735847"/>
    <w:rsid w:val="00735F45"/>
    <w:rsid w:val="00742CF0"/>
    <w:rsid w:val="00747EBE"/>
    <w:rsid w:val="00752D2B"/>
    <w:rsid w:val="00753120"/>
    <w:rsid w:val="00754500"/>
    <w:rsid w:val="00754B2D"/>
    <w:rsid w:val="00755522"/>
    <w:rsid w:val="007616A6"/>
    <w:rsid w:val="0076547B"/>
    <w:rsid w:val="00765CEE"/>
    <w:rsid w:val="00770B1A"/>
    <w:rsid w:val="00773113"/>
    <w:rsid w:val="00773E08"/>
    <w:rsid w:val="00774354"/>
    <w:rsid w:val="0077490C"/>
    <w:rsid w:val="007749EA"/>
    <w:rsid w:val="00775210"/>
    <w:rsid w:val="00775FCD"/>
    <w:rsid w:val="00776A93"/>
    <w:rsid w:val="00776D71"/>
    <w:rsid w:val="00777941"/>
    <w:rsid w:val="00777CF2"/>
    <w:rsid w:val="007836F0"/>
    <w:rsid w:val="0078523C"/>
    <w:rsid w:val="007863D9"/>
    <w:rsid w:val="00790A6C"/>
    <w:rsid w:val="00791090"/>
    <w:rsid w:val="007914EB"/>
    <w:rsid w:val="007960A4"/>
    <w:rsid w:val="00797F8B"/>
    <w:rsid w:val="007A136D"/>
    <w:rsid w:val="007A274C"/>
    <w:rsid w:val="007A3CA3"/>
    <w:rsid w:val="007A5073"/>
    <w:rsid w:val="007B0468"/>
    <w:rsid w:val="007B4507"/>
    <w:rsid w:val="007B594D"/>
    <w:rsid w:val="007B6B08"/>
    <w:rsid w:val="007C0F9E"/>
    <w:rsid w:val="007C2827"/>
    <w:rsid w:val="007D4677"/>
    <w:rsid w:val="007D4830"/>
    <w:rsid w:val="007D6C83"/>
    <w:rsid w:val="007D7625"/>
    <w:rsid w:val="007D79CA"/>
    <w:rsid w:val="007E3323"/>
    <w:rsid w:val="007E5555"/>
    <w:rsid w:val="007E7424"/>
    <w:rsid w:val="007F2715"/>
    <w:rsid w:val="007F52A5"/>
    <w:rsid w:val="007F5C94"/>
    <w:rsid w:val="00802D2F"/>
    <w:rsid w:val="0080383B"/>
    <w:rsid w:val="008040AE"/>
    <w:rsid w:val="00805473"/>
    <w:rsid w:val="00805DD3"/>
    <w:rsid w:val="00806AC2"/>
    <w:rsid w:val="008100C5"/>
    <w:rsid w:val="008125AE"/>
    <w:rsid w:val="00813AFE"/>
    <w:rsid w:val="0081428A"/>
    <w:rsid w:val="00814EB2"/>
    <w:rsid w:val="00817238"/>
    <w:rsid w:val="008201BC"/>
    <w:rsid w:val="00820458"/>
    <w:rsid w:val="00822470"/>
    <w:rsid w:val="0082289F"/>
    <w:rsid w:val="00822F3A"/>
    <w:rsid w:val="008253AC"/>
    <w:rsid w:val="00826065"/>
    <w:rsid w:val="0083078A"/>
    <w:rsid w:val="008311BC"/>
    <w:rsid w:val="0083394F"/>
    <w:rsid w:val="00834B14"/>
    <w:rsid w:val="00834E2C"/>
    <w:rsid w:val="0084228F"/>
    <w:rsid w:val="00843108"/>
    <w:rsid w:val="00843BF8"/>
    <w:rsid w:val="00844D4F"/>
    <w:rsid w:val="0084760E"/>
    <w:rsid w:val="00851105"/>
    <w:rsid w:val="00862C06"/>
    <w:rsid w:val="0086361C"/>
    <w:rsid w:val="00863655"/>
    <w:rsid w:val="00863B64"/>
    <w:rsid w:val="00866FBC"/>
    <w:rsid w:val="00872CCB"/>
    <w:rsid w:val="008740B3"/>
    <w:rsid w:val="00874331"/>
    <w:rsid w:val="0087540E"/>
    <w:rsid w:val="008761F6"/>
    <w:rsid w:val="0087648D"/>
    <w:rsid w:val="00880A65"/>
    <w:rsid w:val="008817C5"/>
    <w:rsid w:val="00883FF7"/>
    <w:rsid w:val="008858E9"/>
    <w:rsid w:val="008913F5"/>
    <w:rsid w:val="00892E62"/>
    <w:rsid w:val="008958A7"/>
    <w:rsid w:val="008977E9"/>
    <w:rsid w:val="008A1748"/>
    <w:rsid w:val="008A27D2"/>
    <w:rsid w:val="008A2C40"/>
    <w:rsid w:val="008A4316"/>
    <w:rsid w:val="008A4EFF"/>
    <w:rsid w:val="008B2DED"/>
    <w:rsid w:val="008B4A92"/>
    <w:rsid w:val="008C0397"/>
    <w:rsid w:val="008C75B4"/>
    <w:rsid w:val="008C7CB0"/>
    <w:rsid w:val="008D124A"/>
    <w:rsid w:val="008D4F41"/>
    <w:rsid w:val="008D4FC6"/>
    <w:rsid w:val="008E40FF"/>
    <w:rsid w:val="008E4AC3"/>
    <w:rsid w:val="008E5F19"/>
    <w:rsid w:val="008E5F76"/>
    <w:rsid w:val="008E74F7"/>
    <w:rsid w:val="008F7336"/>
    <w:rsid w:val="009079B5"/>
    <w:rsid w:val="00910020"/>
    <w:rsid w:val="009112CA"/>
    <w:rsid w:val="0091698E"/>
    <w:rsid w:val="009202D4"/>
    <w:rsid w:val="009209EE"/>
    <w:rsid w:val="00922982"/>
    <w:rsid w:val="00922B94"/>
    <w:rsid w:val="00926CEB"/>
    <w:rsid w:val="0092769B"/>
    <w:rsid w:val="009318F9"/>
    <w:rsid w:val="00932A05"/>
    <w:rsid w:val="00933921"/>
    <w:rsid w:val="00935ECE"/>
    <w:rsid w:val="009367BC"/>
    <w:rsid w:val="00937E6D"/>
    <w:rsid w:val="00941BE7"/>
    <w:rsid w:val="009473FF"/>
    <w:rsid w:val="009507ED"/>
    <w:rsid w:val="00950B9B"/>
    <w:rsid w:val="009510B3"/>
    <w:rsid w:val="0095211C"/>
    <w:rsid w:val="009545A3"/>
    <w:rsid w:val="0095692F"/>
    <w:rsid w:val="00957471"/>
    <w:rsid w:val="00957B3C"/>
    <w:rsid w:val="0096036F"/>
    <w:rsid w:val="00961165"/>
    <w:rsid w:val="0096295C"/>
    <w:rsid w:val="009642AA"/>
    <w:rsid w:val="00965410"/>
    <w:rsid w:val="00966E27"/>
    <w:rsid w:val="00967F37"/>
    <w:rsid w:val="00970B8C"/>
    <w:rsid w:val="009718D7"/>
    <w:rsid w:val="00971B9C"/>
    <w:rsid w:val="0097502B"/>
    <w:rsid w:val="00981309"/>
    <w:rsid w:val="00984B9B"/>
    <w:rsid w:val="00986469"/>
    <w:rsid w:val="00986555"/>
    <w:rsid w:val="009865D8"/>
    <w:rsid w:val="009879D4"/>
    <w:rsid w:val="00990174"/>
    <w:rsid w:val="0099033B"/>
    <w:rsid w:val="0099048B"/>
    <w:rsid w:val="00991356"/>
    <w:rsid w:val="00993F76"/>
    <w:rsid w:val="00994460"/>
    <w:rsid w:val="0099652F"/>
    <w:rsid w:val="00996AF8"/>
    <w:rsid w:val="00997D92"/>
    <w:rsid w:val="009A00A5"/>
    <w:rsid w:val="009A5CF9"/>
    <w:rsid w:val="009B3737"/>
    <w:rsid w:val="009B5C2E"/>
    <w:rsid w:val="009B651B"/>
    <w:rsid w:val="009C0F67"/>
    <w:rsid w:val="009C23A4"/>
    <w:rsid w:val="009C342E"/>
    <w:rsid w:val="009C6368"/>
    <w:rsid w:val="009C724D"/>
    <w:rsid w:val="009D05E2"/>
    <w:rsid w:val="009D0CA3"/>
    <w:rsid w:val="009D0DA9"/>
    <w:rsid w:val="009D29ED"/>
    <w:rsid w:val="009D3DD1"/>
    <w:rsid w:val="009E3353"/>
    <w:rsid w:val="009E6BCF"/>
    <w:rsid w:val="009E7ED2"/>
    <w:rsid w:val="009F1E88"/>
    <w:rsid w:val="009F266A"/>
    <w:rsid w:val="009F2744"/>
    <w:rsid w:val="009F2949"/>
    <w:rsid w:val="009F3150"/>
    <w:rsid w:val="009F3D2F"/>
    <w:rsid w:val="009F45DB"/>
    <w:rsid w:val="009F5D57"/>
    <w:rsid w:val="009F6B88"/>
    <w:rsid w:val="009F6C99"/>
    <w:rsid w:val="009F6CB3"/>
    <w:rsid w:val="00A0079F"/>
    <w:rsid w:val="00A012AA"/>
    <w:rsid w:val="00A05454"/>
    <w:rsid w:val="00A0630F"/>
    <w:rsid w:val="00A10872"/>
    <w:rsid w:val="00A1299B"/>
    <w:rsid w:val="00A13B53"/>
    <w:rsid w:val="00A150F2"/>
    <w:rsid w:val="00A16544"/>
    <w:rsid w:val="00A2095A"/>
    <w:rsid w:val="00A228CE"/>
    <w:rsid w:val="00A23A5E"/>
    <w:rsid w:val="00A25411"/>
    <w:rsid w:val="00A27994"/>
    <w:rsid w:val="00A27A58"/>
    <w:rsid w:val="00A30E08"/>
    <w:rsid w:val="00A311E3"/>
    <w:rsid w:val="00A32493"/>
    <w:rsid w:val="00A32E40"/>
    <w:rsid w:val="00A33ABD"/>
    <w:rsid w:val="00A362A9"/>
    <w:rsid w:val="00A36F7E"/>
    <w:rsid w:val="00A40FF7"/>
    <w:rsid w:val="00A427E6"/>
    <w:rsid w:val="00A4519F"/>
    <w:rsid w:val="00A4596E"/>
    <w:rsid w:val="00A47C48"/>
    <w:rsid w:val="00A50330"/>
    <w:rsid w:val="00A505A9"/>
    <w:rsid w:val="00A51236"/>
    <w:rsid w:val="00A55CCB"/>
    <w:rsid w:val="00A57052"/>
    <w:rsid w:val="00A574AD"/>
    <w:rsid w:val="00A6213A"/>
    <w:rsid w:val="00A6574A"/>
    <w:rsid w:val="00A6574E"/>
    <w:rsid w:val="00A67EB0"/>
    <w:rsid w:val="00A707B4"/>
    <w:rsid w:val="00A765D0"/>
    <w:rsid w:val="00A76ADE"/>
    <w:rsid w:val="00A80031"/>
    <w:rsid w:val="00A815D8"/>
    <w:rsid w:val="00A81D05"/>
    <w:rsid w:val="00A81DF6"/>
    <w:rsid w:val="00A82689"/>
    <w:rsid w:val="00A8473F"/>
    <w:rsid w:val="00A85AC0"/>
    <w:rsid w:val="00A87772"/>
    <w:rsid w:val="00A87D55"/>
    <w:rsid w:val="00A97663"/>
    <w:rsid w:val="00AA0A05"/>
    <w:rsid w:val="00AA2BA8"/>
    <w:rsid w:val="00AA3044"/>
    <w:rsid w:val="00AA4DB1"/>
    <w:rsid w:val="00AB1526"/>
    <w:rsid w:val="00AB6600"/>
    <w:rsid w:val="00AC032E"/>
    <w:rsid w:val="00AC0E5E"/>
    <w:rsid w:val="00AC355D"/>
    <w:rsid w:val="00AC5AF9"/>
    <w:rsid w:val="00AC7D0B"/>
    <w:rsid w:val="00AD4C9B"/>
    <w:rsid w:val="00AD6011"/>
    <w:rsid w:val="00AD76D2"/>
    <w:rsid w:val="00AE0E1F"/>
    <w:rsid w:val="00AE28C3"/>
    <w:rsid w:val="00AE5D1D"/>
    <w:rsid w:val="00AE60DB"/>
    <w:rsid w:val="00AE7F6A"/>
    <w:rsid w:val="00AF17B9"/>
    <w:rsid w:val="00AF3565"/>
    <w:rsid w:val="00AF3A3F"/>
    <w:rsid w:val="00AF441B"/>
    <w:rsid w:val="00AF4921"/>
    <w:rsid w:val="00AF598B"/>
    <w:rsid w:val="00B0036A"/>
    <w:rsid w:val="00B00AF2"/>
    <w:rsid w:val="00B01AEC"/>
    <w:rsid w:val="00B04773"/>
    <w:rsid w:val="00B0582A"/>
    <w:rsid w:val="00B05F00"/>
    <w:rsid w:val="00B0651D"/>
    <w:rsid w:val="00B070D8"/>
    <w:rsid w:val="00B12DB7"/>
    <w:rsid w:val="00B13ECA"/>
    <w:rsid w:val="00B16A82"/>
    <w:rsid w:val="00B16EA5"/>
    <w:rsid w:val="00B2010D"/>
    <w:rsid w:val="00B22899"/>
    <w:rsid w:val="00B22A19"/>
    <w:rsid w:val="00B24146"/>
    <w:rsid w:val="00B249BA"/>
    <w:rsid w:val="00B26494"/>
    <w:rsid w:val="00B27F1C"/>
    <w:rsid w:val="00B341EF"/>
    <w:rsid w:val="00B356BF"/>
    <w:rsid w:val="00B45F82"/>
    <w:rsid w:val="00B51713"/>
    <w:rsid w:val="00B520E3"/>
    <w:rsid w:val="00B54ED2"/>
    <w:rsid w:val="00B56795"/>
    <w:rsid w:val="00B56F8C"/>
    <w:rsid w:val="00B61751"/>
    <w:rsid w:val="00B6368D"/>
    <w:rsid w:val="00B66550"/>
    <w:rsid w:val="00B66C87"/>
    <w:rsid w:val="00B72704"/>
    <w:rsid w:val="00B74858"/>
    <w:rsid w:val="00B74B02"/>
    <w:rsid w:val="00B76AA6"/>
    <w:rsid w:val="00B76E73"/>
    <w:rsid w:val="00B77452"/>
    <w:rsid w:val="00B806A2"/>
    <w:rsid w:val="00B814E1"/>
    <w:rsid w:val="00B82AC3"/>
    <w:rsid w:val="00B85A3C"/>
    <w:rsid w:val="00B874B3"/>
    <w:rsid w:val="00B902DF"/>
    <w:rsid w:val="00B905B7"/>
    <w:rsid w:val="00B9074D"/>
    <w:rsid w:val="00B9079D"/>
    <w:rsid w:val="00B91027"/>
    <w:rsid w:val="00B910EC"/>
    <w:rsid w:val="00B928CB"/>
    <w:rsid w:val="00B96048"/>
    <w:rsid w:val="00B969CD"/>
    <w:rsid w:val="00BA010C"/>
    <w:rsid w:val="00BA0509"/>
    <w:rsid w:val="00BA0DB4"/>
    <w:rsid w:val="00BA1432"/>
    <w:rsid w:val="00BA297D"/>
    <w:rsid w:val="00BA631D"/>
    <w:rsid w:val="00BA6E4B"/>
    <w:rsid w:val="00BA71E7"/>
    <w:rsid w:val="00BA7644"/>
    <w:rsid w:val="00BB0876"/>
    <w:rsid w:val="00BB16A1"/>
    <w:rsid w:val="00BB296A"/>
    <w:rsid w:val="00BB3D3D"/>
    <w:rsid w:val="00BB503F"/>
    <w:rsid w:val="00BB5ADB"/>
    <w:rsid w:val="00BC07B5"/>
    <w:rsid w:val="00BC2172"/>
    <w:rsid w:val="00BC2617"/>
    <w:rsid w:val="00BC2E33"/>
    <w:rsid w:val="00BC414B"/>
    <w:rsid w:val="00BC578C"/>
    <w:rsid w:val="00BC5FC5"/>
    <w:rsid w:val="00BD1810"/>
    <w:rsid w:val="00BD287A"/>
    <w:rsid w:val="00BD3556"/>
    <w:rsid w:val="00BE2EBD"/>
    <w:rsid w:val="00BE4B03"/>
    <w:rsid w:val="00BF1C87"/>
    <w:rsid w:val="00BF4107"/>
    <w:rsid w:val="00BF4561"/>
    <w:rsid w:val="00BF50E0"/>
    <w:rsid w:val="00BF6CD4"/>
    <w:rsid w:val="00C01DFB"/>
    <w:rsid w:val="00C025B9"/>
    <w:rsid w:val="00C033F9"/>
    <w:rsid w:val="00C03751"/>
    <w:rsid w:val="00C03D9A"/>
    <w:rsid w:val="00C11437"/>
    <w:rsid w:val="00C129AC"/>
    <w:rsid w:val="00C15A53"/>
    <w:rsid w:val="00C2215F"/>
    <w:rsid w:val="00C25F53"/>
    <w:rsid w:val="00C31D8B"/>
    <w:rsid w:val="00C32717"/>
    <w:rsid w:val="00C34513"/>
    <w:rsid w:val="00C364D6"/>
    <w:rsid w:val="00C40832"/>
    <w:rsid w:val="00C41740"/>
    <w:rsid w:val="00C42F99"/>
    <w:rsid w:val="00C43C2B"/>
    <w:rsid w:val="00C50F5F"/>
    <w:rsid w:val="00C51680"/>
    <w:rsid w:val="00C519E7"/>
    <w:rsid w:val="00C524D6"/>
    <w:rsid w:val="00C52506"/>
    <w:rsid w:val="00C52C23"/>
    <w:rsid w:val="00C5331E"/>
    <w:rsid w:val="00C53EBB"/>
    <w:rsid w:val="00C63077"/>
    <w:rsid w:val="00C63B99"/>
    <w:rsid w:val="00C6421A"/>
    <w:rsid w:val="00C65801"/>
    <w:rsid w:val="00C669E4"/>
    <w:rsid w:val="00C66A61"/>
    <w:rsid w:val="00C6722A"/>
    <w:rsid w:val="00C73F8F"/>
    <w:rsid w:val="00C7409C"/>
    <w:rsid w:val="00C74593"/>
    <w:rsid w:val="00C77B93"/>
    <w:rsid w:val="00C77C04"/>
    <w:rsid w:val="00C851F9"/>
    <w:rsid w:val="00C85DE3"/>
    <w:rsid w:val="00C90654"/>
    <w:rsid w:val="00C92CF0"/>
    <w:rsid w:val="00C94532"/>
    <w:rsid w:val="00C95CC0"/>
    <w:rsid w:val="00C97295"/>
    <w:rsid w:val="00C97CDF"/>
    <w:rsid w:val="00CA0598"/>
    <w:rsid w:val="00CB25C4"/>
    <w:rsid w:val="00CB267A"/>
    <w:rsid w:val="00CC18F2"/>
    <w:rsid w:val="00CC5547"/>
    <w:rsid w:val="00CC5C49"/>
    <w:rsid w:val="00CC6FFA"/>
    <w:rsid w:val="00CC76ED"/>
    <w:rsid w:val="00CD0635"/>
    <w:rsid w:val="00CD2DDA"/>
    <w:rsid w:val="00CD5625"/>
    <w:rsid w:val="00CE10E6"/>
    <w:rsid w:val="00CE18CD"/>
    <w:rsid w:val="00CE1E96"/>
    <w:rsid w:val="00CE3A5A"/>
    <w:rsid w:val="00CE6EC0"/>
    <w:rsid w:val="00CF0B8A"/>
    <w:rsid w:val="00CF1034"/>
    <w:rsid w:val="00CF1C78"/>
    <w:rsid w:val="00CF33FB"/>
    <w:rsid w:val="00CF583D"/>
    <w:rsid w:val="00CF6470"/>
    <w:rsid w:val="00CF7CEA"/>
    <w:rsid w:val="00D04541"/>
    <w:rsid w:val="00D0546E"/>
    <w:rsid w:val="00D065C0"/>
    <w:rsid w:val="00D06B16"/>
    <w:rsid w:val="00D07993"/>
    <w:rsid w:val="00D10361"/>
    <w:rsid w:val="00D107D2"/>
    <w:rsid w:val="00D1118D"/>
    <w:rsid w:val="00D114AD"/>
    <w:rsid w:val="00D13CB4"/>
    <w:rsid w:val="00D14533"/>
    <w:rsid w:val="00D149C6"/>
    <w:rsid w:val="00D16AD8"/>
    <w:rsid w:val="00D16F23"/>
    <w:rsid w:val="00D17ACC"/>
    <w:rsid w:val="00D21B93"/>
    <w:rsid w:val="00D22A4F"/>
    <w:rsid w:val="00D230A5"/>
    <w:rsid w:val="00D23E28"/>
    <w:rsid w:val="00D258D8"/>
    <w:rsid w:val="00D26EA6"/>
    <w:rsid w:val="00D33892"/>
    <w:rsid w:val="00D343FD"/>
    <w:rsid w:val="00D34F06"/>
    <w:rsid w:val="00D36650"/>
    <w:rsid w:val="00D37729"/>
    <w:rsid w:val="00D40881"/>
    <w:rsid w:val="00D422C3"/>
    <w:rsid w:val="00D50CA5"/>
    <w:rsid w:val="00D527AF"/>
    <w:rsid w:val="00D54586"/>
    <w:rsid w:val="00D546FE"/>
    <w:rsid w:val="00D550EF"/>
    <w:rsid w:val="00D55D8B"/>
    <w:rsid w:val="00D56044"/>
    <w:rsid w:val="00D65E2A"/>
    <w:rsid w:val="00D66848"/>
    <w:rsid w:val="00D678E9"/>
    <w:rsid w:val="00D71251"/>
    <w:rsid w:val="00D714E7"/>
    <w:rsid w:val="00D71CC9"/>
    <w:rsid w:val="00D75343"/>
    <w:rsid w:val="00D77028"/>
    <w:rsid w:val="00D77103"/>
    <w:rsid w:val="00D83E21"/>
    <w:rsid w:val="00D85207"/>
    <w:rsid w:val="00D87641"/>
    <w:rsid w:val="00D91F78"/>
    <w:rsid w:val="00D92F6A"/>
    <w:rsid w:val="00D95209"/>
    <w:rsid w:val="00D95B4C"/>
    <w:rsid w:val="00D96941"/>
    <w:rsid w:val="00D96E83"/>
    <w:rsid w:val="00D97FAC"/>
    <w:rsid w:val="00DA2FDE"/>
    <w:rsid w:val="00DA3C3D"/>
    <w:rsid w:val="00DB2115"/>
    <w:rsid w:val="00DB2271"/>
    <w:rsid w:val="00DB7C23"/>
    <w:rsid w:val="00DB7C49"/>
    <w:rsid w:val="00DC282F"/>
    <w:rsid w:val="00DC2A0D"/>
    <w:rsid w:val="00DC7342"/>
    <w:rsid w:val="00DC7E74"/>
    <w:rsid w:val="00DD0AD4"/>
    <w:rsid w:val="00DD585E"/>
    <w:rsid w:val="00DD6BF6"/>
    <w:rsid w:val="00DD6DCA"/>
    <w:rsid w:val="00DE1405"/>
    <w:rsid w:val="00DE1E33"/>
    <w:rsid w:val="00DE5E42"/>
    <w:rsid w:val="00DE6B9C"/>
    <w:rsid w:val="00DE6DF0"/>
    <w:rsid w:val="00DE6FDF"/>
    <w:rsid w:val="00DE7110"/>
    <w:rsid w:val="00DF6C43"/>
    <w:rsid w:val="00DF75EA"/>
    <w:rsid w:val="00E00A65"/>
    <w:rsid w:val="00E00BAB"/>
    <w:rsid w:val="00E00CF7"/>
    <w:rsid w:val="00E01671"/>
    <w:rsid w:val="00E02371"/>
    <w:rsid w:val="00E028B1"/>
    <w:rsid w:val="00E04D07"/>
    <w:rsid w:val="00E058AE"/>
    <w:rsid w:val="00E05AFC"/>
    <w:rsid w:val="00E12F5E"/>
    <w:rsid w:val="00E147A6"/>
    <w:rsid w:val="00E150E4"/>
    <w:rsid w:val="00E17581"/>
    <w:rsid w:val="00E179F1"/>
    <w:rsid w:val="00E2058F"/>
    <w:rsid w:val="00E236A8"/>
    <w:rsid w:val="00E2773B"/>
    <w:rsid w:val="00E3006D"/>
    <w:rsid w:val="00E3209D"/>
    <w:rsid w:val="00E3389A"/>
    <w:rsid w:val="00E3494E"/>
    <w:rsid w:val="00E35880"/>
    <w:rsid w:val="00E36B8D"/>
    <w:rsid w:val="00E40970"/>
    <w:rsid w:val="00E42CB6"/>
    <w:rsid w:val="00E4306B"/>
    <w:rsid w:val="00E4344A"/>
    <w:rsid w:val="00E44B14"/>
    <w:rsid w:val="00E45E97"/>
    <w:rsid w:val="00E526EA"/>
    <w:rsid w:val="00E5480B"/>
    <w:rsid w:val="00E54AAE"/>
    <w:rsid w:val="00E54D29"/>
    <w:rsid w:val="00E57202"/>
    <w:rsid w:val="00E63D59"/>
    <w:rsid w:val="00E65069"/>
    <w:rsid w:val="00E65ACF"/>
    <w:rsid w:val="00E67964"/>
    <w:rsid w:val="00E71DCA"/>
    <w:rsid w:val="00E72A6F"/>
    <w:rsid w:val="00E731EE"/>
    <w:rsid w:val="00E74360"/>
    <w:rsid w:val="00E77644"/>
    <w:rsid w:val="00E77C46"/>
    <w:rsid w:val="00E811F5"/>
    <w:rsid w:val="00E8155C"/>
    <w:rsid w:val="00E81DF7"/>
    <w:rsid w:val="00E845FA"/>
    <w:rsid w:val="00E86B4A"/>
    <w:rsid w:val="00E91C90"/>
    <w:rsid w:val="00E93567"/>
    <w:rsid w:val="00E94A85"/>
    <w:rsid w:val="00E9509E"/>
    <w:rsid w:val="00EA3457"/>
    <w:rsid w:val="00EA6E7F"/>
    <w:rsid w:val="00EB1BEB"/>
    <w:rsid w:val="00EB41FF"/>
    <w:rsid w:val="00EB4F7A"/>
    <w:rsid w:val="00EB5198"/>
    <w:rsid w:val="00EB6561"/>
    <w:rsid w:val="00EB7B31"/>
    <w:rsid w:val="00EC4556"/>
    <w:rsid w:val="00EC48A0"/>
    <w:rsid w:val="00EC5E25"/>
    <w:rsid w:val="00EC67F0"/>
    <w:rsid w:val="00EC6B7B"/>
    <w:rsid w:val="00ED03E5"/>
    <w:rsid w:val="00ED10B0"/>
    <w:rsid w:val="00ED6180"/>
    <w:rsid w:val="00ED6BD5"/>
    <w:rsid w:val="00ED6E5B"/>
    <w:rsid w:val="00EE0B75"/>
    <w:rsid w:val="00EE2C96"/>
    <w:rsid w:val="00EE2DA5"/>
    <w:rsid w:val="00EE6CA6"/>
    <w:rsid w:val="00EF190A"/>
    <w:rsid w:val="00EF56B1"/>
    <w:rsid w:val="00EF5E13"/>
    <w:rsid w:val="00F013CB"/>
    <w:rsid w:val="00F01497"/>
    <w:rsid w:val="00F02093"/>
    <w:rsid w:val="00F101FA"/>
    <w:rsid w:val="00F1048D"/>
    <w:rsid w:val="00F154DA"/>
    <w:rsid w:val="00F15D48"/>
    <w:rsid w:val="00F22183"/>
    <w:rsid w:val="00F26B9D"/>
    <w:rsid w:val="00F27CB1"/>
    <w:rsid w:val="00F27F70"/>
    <w:rsid w:val="00F3458E"/>
    <w:rsid w:val="00F3533F"/>
    <w:rsid w:val="00F35823"/>
    <w:rsid w:val="00F360D8"/>
    <w:rsid w:val="00F403FE"/>
    <w:rsid w:val="00F416B6"/>
    <w:rsid w:val="00F441D0"/>
    <w:rsid w:val="00F475DA"/>
    <w:rsid w:val="00F47C89"/>
    <w:rsid w:val="00F510AA"/>
    <w:rsid w:val="00F53FB1"/>
    <w:rsid w:val="00F54D78"/>
    <w:rsid w:val="00F649A7"/>
    <w:rsid w:val="00F65F2A"/>
    <w:rsid w:val="00F66DE5"/>
    <w:rsid w:val="00F67089"/>
    <w:rsid w:val="00F676FE"/>
    <w:rsid w:val="00F73432"/>
    <w:rsid w:val="00F77776"/>
    <w:rsid w:val="00F87990"/>
    <w:rsid w:val="00F92D59"/>
    <w:rsid w:val="00FA0267"/>
    <w:rsid w:val="00FA0BD7"/>
    <w:rsid w:val="00FA1037"/>
    <w:rsid w:val="00FA78ED"/>
    <w:rsid w:val="00FA7B2C"/>
    <w:rsid w:val="00FB01B3"/>
    <w:rsid w:val="00FB0320"/>
    <w:rsid w:val="00FB305B"/>
    <w:rsid w:val="00FB5306"/>
    <w:rsid w:val="00FB67F3"/>
    <w:rsid w:val="00FB6C5C"/>
    <w:rsid w:val="00FC1075"/>
    <w:rsid w:val="00FC3486"/>
    <w:rsid w:val="00FC492B"/>
    <w:rsid w:val="00FE0C89"/>
    <w:rsid w:val="00FE1F08"/>
    <w:rsid w:val="00FE2BFF"/>
    <w:rsid w:val="00FF1208"/>
    <w:rsid w:val="00FF390D"/>
    <w:rsid w:val="00FF58FD"/>
    <w:rsid w:val="00FF5A3C"/>
    <w:rsid w:val="00FF62AC"/>
    <w:rsid w:val="00FF6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5DC4D6-F72A-4C26-BD5B-C163F130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4D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775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75FCD"/>
  </w:style>
  <w:style w:type="paragraph" w:styleId="a6">
    <w:name w:val="footer"/>
    <w:basedOn w:val="a"/>
    <w:rsid w:val="00FF58F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23F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rsid w:val="00B356B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77C46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349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3494E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basedOn w:val="a0"/>
    <w:link w:val="2"/>
    <w:rsid w:val="0081428A"/>
    <w:rPr>
      <w:spacing w:val="6"/>
      <w:sz w:val="19"/>
      <w:szCs w:val="19"/>
      <w:shd w:val="clear" w:color="auto" w:fill="FFFFFF"/>
    </w:rPr>
  </w:style>
  <w:style w:type="character" w:customStyle="1" w:styleId="12pt0pt">
    <w:name w:val="Основной текст + 12 pt;Интервал 0 pt"/>
    <w:basedOn w:val="ab"/>
    <w:rsid w:val="0081428A"/>
    <w:rPr>
      <w:color w:val="000000"/>
      <w:spacing w:val="7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b"/>
    <w:rsid w:val="0081428A"/>
    <w:pPr>
      <w:widowControl w:val="0"/>
      <w:shd w:val="clear" w:color="auto" w:fill="FFFFFF"/>
      <w:spacing w:before="6780" w:line="0" w:lineRule="atLeast"/>
    </w:pPr>
    <w:rPr>
      <w:spacing w:val="6"/>
      <w:sz w:val="19"/>
      <w:szCs w:val="19"/>
    </w:rPr>
  </w:style>
  <w:style w:type="paragraph" w:styleId="ac">
    <w:name w:val="No Spacing"/>
    <w:uiPriority w:val="1"/>
    <w:qFormat/>
    <w:rsid w:val="0081428A"/>
    <w:rPr>
      <w:sz w:val="24"/>
      <w:szCs w:val="24"/>
    </w:rPr>
  </w:style>
  <w:style w:type="paragraph" w:styleId="ad">
    <w:name w:val="List Paragraph"/>
    <w:basedOn w:val="a"/>
    <w:uiPriority w:val="34"/>
    <w:qFormat/>
    <w:rsid w:val="00631737"/>
    <w:pPr>
      <w:ind w:left="720"/>
      <w:contextualSpacing/>
    </w:pPr>
  </w:style>
  <w:style w:type="table" w:styleId="ae">
    <w:name w:val="Table Grid"/>
    <w:basedOn w:val="a1"/>
    <w:rsid w:val="007F27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Strong"/>
    <w:basedOn w:val="a0"/>
    <w:uiPriority w:val="22"/>
    <w:qFormat/>
    <w:rsid w:val="0061110A"/>
    <w:rPr>
      <w:b/>
      <w:bCs/>
    </w:rPr>
  </w:style>
  <w:style w:type="paragraph" w:styleId="af0">
    <w:name w:val="Block Text"/>
    <w:basedOn w:val="a"/>
    <w:uiPriority w:val="99"/>
    <w:unhideWhenUsed/>
    <w:rsid w:val="004A64B9"/>
    <w:pPr>
      <w:spacing w:before="100" w:beforeAutospacing="1" w:after="100" w:afterAutospacing="1"/>
    </w:pPr>
  </w:style>
  <w:style w:type="character" w:styleId="af1">
    <w:name w:val="footnote reference"/>
    <w:basedOn w:val="a0"/>
    <w:uiPriority w:val="99"/>
    <w:unhideWhenUsed/>
    <w:rsid w:val="00971B9C"/>
  </w:style>
  <w:style w:type="character" w:customStyle="1" w:styleId="a4">
    <w:name w:val="Верхний колонтитул Знак"/>
    <w:basedOn w:val="a0"/>
    <w:link w:val="a3"/>
    <w:uiPriority w:val="99"/>
    <w:rsid w:val="006F1A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117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5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6329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59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7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1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84421">
          <w:marLeft w:val="195"/>
          <w:marRight w:val="1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5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9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08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0598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80598.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garantF1://12080598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80598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626EC-3311-4553-9F00-CBAD3EC4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3862</Words>
  <Characters>22019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>Microsoft</Company>
  <LinksUpToDate>false</LinksUpToDate>
  <CharactersWithSpaces>25830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subject/>
  <dc:creator>Zver</dc:creator>
  <cp:keywords/>
  <cp:lastModifiedBy>Ilya</cp:lastModifiedBy>
  <cp:revision>2</cp:revision>
  <cp:lastPrinted>2014-11-24T06:34:00Z</cp:lastPrinted>
  <dcterms:created xsi:type="dcterms:W3CDTF">2014-11-28T12:59:00Z</dcterms:created>
  <dcterms:modified xsi:type="dcterms:W3CDTF">2014-11-28T12:59:00Z</dcterms:modified>
</cp:coreProperties>
</file>